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73" w:rsidRPr="00DB6D80" w:rsidRDefault="00645F73" w:rsidP="00CF1627">
      <w:pPr>
        <w:spacing w:after="0" w:line="240" w:lineRule="auto"/>
        <w:jc w:val="center"/>
        <w:rPr>
          <w:rFonts w:ascii="Times New Roman" w:eastAsia="Times New Roman" w:hAnsi="Times New Roman" w:cs="Times New Roman"/>
          <w:b/>
          <w:bCs/>
          <w:sz w:val="28"/>
          <w:szCs w:val="28"/>
        </w:rPr>
      </w:pPr>
    </w:p>
    <w:tbl>
      <w:tblPr>
        <w:tblW w:w="10122" w:type="dxa"/>
        <w:tblInd w:w="-234" w:type="dxa"/>
        <w:tblLayout w:type="fixed"/>
        <w:tblLook w:val="04A0"/>
      </w:tblPr>
      <w:tblGrid>
        <w:gridCol w:w="3762"/>
        <w:gridCol w:w="6360"/>
      </w:tblGrid>
      <w:tr w:rsidR="00006FF4" w:rsidRPr="00DB6D80" w:rsidTr="00034DC1">
        <w:tc>
          <w:tcPr>
            <w:tcW w:w="3762" w:type="dxa"/>
          </w:tcPr>
          <w:p w:rsidR="00006FF4" w:rsidRPr="00DB6D80" w:rsidRDefault="00006FF4" w:rsidP="00BB340D">
            <w:pPr>
              <w:keepNext/>
              <w:spacing w:after="0" w:line="240" w:lineRule="auto"/>
              <w:jc w:val="center"/>
              <w:outlineLvl w:val="6"/>
              <w:rPr>
                <w:rFonts w:ascii="Times New Roman" w:eastAsia="Times New Roman" w:hAnsi="Times New Roman" w:cs="Times New Roman"/>
                <w:b/>
                <w:bCs/>
                <w:sz w:val="28"/>
                <w:szCs w:val="28"/>
                <w:lang w:val="pt-BR"/>
              </w:rPr>
            </w:pPr>
            <w:r w:rsidRPr="00DB6D80">
              <w:rPr>
                <w:rFonts w:ascii="Times New Roman" w:eastAsia="Times New Roman" w:hAnsi="Times New Roman" w:cs="Times New Roman"/>
                <w:b/>
                <w:bCs/>
                <w:sz w:val="28"/>
                <w:szCs w:val="28"/>
                <w:lang w:val="pt-BR"/>
              </w:rPr>
              <w:t xml:space="preserve">UỶ BAN NHÂN DÂN </w:t>
            </w:r>
          </w:p>
          <w:p w:rsidR="00006FF4" w:rsidRPr="00DB6D80" w:rsidRDefault="00006FF4" w:rsidP="00BB340D">
            <w:pPr>
              <w:keepNext/>
              <w:spacing w:after="0" w:line="240" w:lineRule="auto"/>
              <w:jc w:val="center"/>
              <w:outlineLvl w:val="6"/>
              <w:rPr>
                <w:rFonts w:ascii="Times New Roman" w:eastAsia="Times New Roman" w:hAnsi="Times New Roman" w:cs="Times New Roman"/>
                <w:b/>
                <w:bCs/>
                <w:sz w:val="28"/>
                <w:szCs w:val="28"/>
                <w:lang w:val="pt-BR"/>
              </w:rPr>
            </w:pPr>
            <w:r w:rsidRPr="00DB6D80">
              <w:rPr>
                <w:rFonts w:ascii="Times New Roman" w:eastAsia="Times New Roman" w:hAnsi="Times New Roman" w:cs="Times New Roman"/>
                <w:b/>
                <w:bCs/>
                <w:sz w:val="28"/>
                <w:szCs w:val="28"/>
                <w:lang w:val="pt-BR"/>
              </w:rPr>
              <w:t>XÃ THUẬN LỘC</w:t>
            </w:r>
          </w:p>
          <w:p w:rsidR="00006FF4" w:rsidRPr="00DB6D80" w:rsidRDefault="001C3453" w:rsidP="00BB340D">
            <w:pPr>
              <w:spacing w:after="0" w:line="240" w:lineRule="auto"/>
              <w:ind w:firstLine="567"/>
              <w:rPr>
                <w:rFonts w:ascii="Times New Roman" w:eastAsia="Times New Roman" w:hAnsi="Times New Roman" w:cs="Times New Roman"/>
                <w:sz w:val="28"/>
                <w:szCs w:val="28"/>
                <w:lang w:val="pt-BR"/>
              </w:rPr>
            </w:pPr>
            <w:r w:rsidRPr="001C3453">
              <w:rPr>
                <w:rFonts w:ascii="Times New Roman" w:eastAsia="Calibri" w:hAnsi="Times New Roman" w:cs="Times New Roman"/>
                <w:noProof/>
                <w:sz w:val="28"/>
                <w:szCs w:val="28"/>
              </w:rPr>
              <w:pict>
                <v:line id="Straight Connector 6" o:spid="_x0000_s1026" style="position:absolute;left:0;text-align:left;z-index:251665920;visibility:visible;mso-wrap-distance-top:-3e-5mm;mso-wrap-distance-bottom:-3e-5mm" from="57.45pt,2.55pt" to="117.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IO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"/>
              </w:pict>
            </w:r>
          </w:p>
          <w:p w:rsidR="00006FF4" w:rsidRDefault="004F72C7" w:rsidP="00BB340D">
            <w:pPr>
              <w:spacing w:after="0" w:line="240" w:lineRule="auto"/>
              <w:jc w:val="center"/>
              <w:rPr>
                <w:rFonts w:ascii="Times New Roman" w:eastAsia="Times New Roman" w:hAnsi="Times New Roman" w:cs="Times New Roman"/>
                <w:sz w:val="28"/>
                <w:szCs w:val="28"/>
              </w:rPr>
            </w:pPr>
            <w:r w:rsidRPr="00DB6D80">
              <w:rPr>
                <w:rFonts w:ascii="Times New Roman" w:eastAsia="Times New Roman" w:hAnsi="Times New Roman" w:cs="Times New Roman"/>
                <w:sz w:val="28"/>
                <w:szCs w:val="28"/>
              </w:rPr>
              <w:t xml:space="preserve">Số:   </w:t>
            </w:r>
            <w:r w:rsidR="00A8084B">
              <w:rPr>
                <w:rFonts w:ascii="Times New Roman" w:eastAsia="Times New Roman" w:hAnsi="Times New Roman" w:cs="Times New Roman"/>
                <w:sz w:val="28"/>
                <w:szCs w:val="28"/>
              </w:rPr>
              <w:t xml:space="preserve">  </w:t>
            </w:r>
            <w:r w:rsidRPr="00DB6D80">
              <w:rPr>
                <w:rFonts w:ascii="Times New Roman" w:eastAsia="Times New Roman" w:hAnsi="Times New Roman" w:cs="Times New Roman"/>
                <w:sz w:val="28"/>
                <w:szCs w:val="28"/>
              </w:rPr>
              <w:t xml:space="preserve"> </w:t>
            </w:r>
            <w:r w:rsidR="005F3911" w:rsidRPr="00DB6D80">
              <w:rPr>
                <w:rFonts w:ascii="Times New Roman" w:eastAsia="Times New Roman" w:hAnsi="Times New Roman" w:cs="Times New Roman"/>
                <w:sz w:val="28"/>
                <w:szCs w:val="28"/>
              </w:rPr>
              <w:t>/</w:t>
            </w:r>
            <w:r w:rsidR="00476AB2" w:rsidRPr="00DB6D80">
              <w:rPr>
                <w:rFonts w:ascii="Times New Roman" w:eastAsia="Times New Roman" w:hAnsi="Times New Roman" w:cs="Times New Roman"/>
                <w:sz w:val="28"/>
                <w:szCs w:val="28"/>
              </w:rPr>
              <w:t>BC</w:t>
            </w:r>
            <w:r w:rsidR="00006FF4" w:rsidRPr="00DB6D80">
              <w:rPr>
                <w:rFonts w:ascii="Times New Roman" w:eastAsia="Times New Roman" w:hAnsi="Times New Roman" w:cs="Times New Roman"/>
                <w:sz w:val="28"/>
                <w:szCs w:val="28"/>
              </w:rPr>
              <w:t>-UBND</w:t>
            </w:r>
          </w:p>
          <w:p w:rsidR="00407B98" w:rsidRPr="00DB6D80" w:rsidRDefault="00407B98" w:rsidP="008E71DF">
            <w:pPr>
              <w:spacing w:after="0" w:line="240" w:lineRule="auto"/>
              <w:jc w:val="center"/>
              <w:rPr>
                <w:rFonts w:ascii="Times New Roman" w:eastAsia="Times New Roman" w:hAnsi="Times New Roman" w:cs="Times New Roman"/>
                <w:b/>
                <w:sz w:val="28"/>
                <w:szCs w:val="28"/>
              </w:rPr>
            </w:pPr>
          </w:p>
        </w:tc>
        <w:tc>
          <w:tcPr>
            <w:tcW w:w="6360" w:type="dxa"/>
          </w:tcPr>
          <w:p w:rsidR="00006FF4" w:rsidRPr="00DB6D80" w:rsidRDefault="00006FF4" w:rsidP="00BB340D">
            <w:pPr>
              <w:spacing w:after="0" w:line="240" w:lineRule="auto"/>
              <w:jc w:val="center"/>
              <w:rPr>
                <w:rFonts w:ascii="Times New Roman" w:eastAsia="Times New Roman" w:hAnsi="Times New Roman" w:cs="Times New Roman"/>
                <w:b/>
                <w:bCs/>
                <w:sz w:val="28"/>
                <w:szCs w:val="28"/>
              </w:rPr>
            </w:pPr>
            <w:r w:rsidRPr="00DB6D80">
              <w:rPr>
                <w:rFonts w:ascii="Times New Roman" w:eastAsia="Times New Roman" w:hAnsi="Times New Roman" w:cs="Times New Roman"/>
                <w:b/>
                <w:bCs/>
                <w:sz w:val="28"/>
                <w:szCs w:val="28"/>
              </w:rPr>
              <w:t>CỘNG HOÀ XÃ HỘI CHỦ  NGHĨA VIỆT NAM</w:t>
            </w:r>
          </w:p>
          <w:p w:rsidR="00006FF4" w:rsidRPr="00DB6D80" w:rsidRDefault="00006FF4" w:rsidP="00BB340D">
            <w:pPr>
              <w:spacing w:after="0" w:line="240" w:lineRule="auto"/>
              <w:jc w:val="center"/>
              <w:rPr>
                <w:rFonts w:ascii="Times New Roman" w:eastAsia="Times New Roman" w:hAnsi="Times New Roman" w:cs="Times New Roman"/>
                <w:b/>
                <w:bCs/>
                <w:sz w:val="28"/>
                <w:szCs w:val="28"/>
              </w:rPr>
            </w:pPr>
            <w:r w:rsidRPr="00DB6D80">
              <w:rPr>
                <w:rFonts w:ascii="Times New Roman" w:eastAsia="Times New Roman" w:hAnsi="Times New Roman" w:cs="Times New Roman"/>
                <w:b/>
                <w:bCs/>
                <w:sz w:val="28"/>
                <w:szCs w:val="28"/>
              </w:rPr>
              <w:t>Độc lập - Tự do - Hạnh phúc</w:t>
            </w:r>
          </w:p>
          <w:p w:rsidR="00006FF4" w:rsidRPr="00DB6D80" w:rsidRDefault="001C3453" w:rsidP="00BB340D">
            <w:pPr>
              <w:spacing w:after="0" w:line="240" w:lineRule="auto"/>
              <w:ind w:firstLine="567"/>
              <w:jc w:val="center"/>
              <w:rPr>
                <w:rFonts w:ascii="Times New Roman" w:eastAsia="Times New Roman" w:hAnsi="Times New Roman" w:cs="Times New Roman"/>
                <w:b/>
                <w:bCs/>
                <w:sz w:val="28"/>
                <w:szCs w:val="28"/>
              </w:rPr>
            </w:pPr>
            <w:r w:rsidRPr="001C3453">
              <w:rPr>
                <w:rFonts w:ascii="Times New Roman" w:eastAsia="Calibri" w:hAnsi="Times New Roman" w:cs="Times New Roman"/>
                <w:noProof/>
                <w:sz w:val="28"/>
                <w:szCs w:val="28"/>
              </w:rPr>
              <w:pict>
                <v:line id="Straight Connector 5" o:spid="_x0000_s1034" style="position:absolute;left:0;text-align:left;z-index:251666944;visibility:visible;mso-wrap-distance-top:-3e-5mm;mso-wrap-distance-bottom:-3e-5mm" from="74.9pt,3.8pt" to="233.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q+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pPMFtJA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"/>
              </w:pict>
            </w:r>
          </w:p>
          <w:p w:rsidR="00006FF4" w:rsidRPr="00DB6D80" w:rsidRDefault="00903502" w:rsidP="00BB340D">
            <w:pPr>
              <w:spacing w:after="0" w:line="240" w:lineRule="auto"/>
              <w:jc w:val="center"/>
              <w:rPr>
                <w:rFonts w:ascii="Times New Roman" w:eastAsia="Times New Roman" w:hAnsi="Times New Roman" w:cs="Times New Roman"/>
                <w:i/>
                <w:iCs/>
                <w:sz w:val="28"/>
                <w:szCs w:val="28"/>
              </w:rPr>
            </w:pPr>
            <w:r w:rsidRPr="00DB6D80">
              <w:rPr>
                <w:rFonts w:ascii="Times New Roman" w:eastAsia="Times New Roman" w:hAnsi="Times New Roman" w:cs="Times New Roman"/>
                <w:i/>
                <w:iCs/>
                <w:sz w:val="28"/>
                <w:szCs w:val="28"/>
              </w:rPr>
              <w:t xml:space="preserve">       Thuận Lộc, ngày </w:t>
            </w:r>
            <w:r w:rsidR="0009126A" w:rsidRPr="00DB6D80">
              <w:rPr>
                <w:rFonts w:ascii="Times New Roman" w:eastAsia="Times New Roman" w:hAnsi="Times New Roman" w:cs="Times New Roman"/>
                <w:i/>
                <w:iCs/>
                <w:sz w:val="28"/>
                <w:szCs w:val="28"/>
              </w:rPr>
              <w:t xml:space="preserve">05 </w:t>
            </w:r>
            <w:r w:rsidR="00006FF4" w:rsidRPr="00DB6D80">
              <w:rPr>
                <w:rFonts w:ascii="Times New Roman" w:eastAsia="Times New Roman" w:hAnsi="Times New Roman" w:cs="Times New Roman"/>
                <w:i/>
                <w:iCs/>
                <w:sz w:val="28"/>
                <w:szCs w:val="28"/>
              </w:rPr>
              <w:t>tháng</w:t>
            </w:r>
            <w:r w:rsidR="00E10455" w:rsidRPr="00DB6D80">
              <w:rPr>
                <w:rFonts w:ascii="Times New Roman" w:eastAsia="Times New Roman" w:hAnsi="Times New Roman" w:cs="Times New Roman"/>
                <w:i/>
                <w:iCs/>
                <w:sz w:val="28"/>
                <w:szCs w:val="28"/>
              </w:rPr>
              <w:t xml:space="preserve"> </w:t>
            </w:r>
            <w:r w:rsidR="0009126A" w:rsidRPr="00DB6D80">
              <w:rPr>
                <w:rFonts w:ascii="Times New Roman" w:eastAsia="Times New Roman" w:hAnsi="Times New Roman" w:cs="Times New Roman"/>
                <w:i/>
                <w:iCs/>
                <w:sz w:val="28"/>
                <w:szCs w:val="28"/>
              </w:rPr>
              <w:t xml:space="preserve">11 </w:t>
            </w:r>
            <w:r w:rsidR="004F72C7" w:rsidRPr="00DB6D80">
              <w:rPr>
                <w:rFonts w:ascii="Times New Roman" w:eastAsia="Times New Roman" w:hAnsi="Times New Roman" w:cs="Times New Roman"/>
                <w:i/>
                <w:iCs/>
                <w:sz w:val="28"/>
                <w:szCs w:val="28"/>
              </w:rPr>
              <w:t>năm 2020</w:t>
            </w:r>
          </w:p>
          <w:p w:rsidR="00006FF4" w:rsidRPr="00DB6D80" w:rsidRDefault="00006FF4" w:rsidP="00BB340D">
            <w:pPr>
              <w:spacing w:after="0" w:line="240" w:lineRule="auto"/>
              <w:jc w:val="center"/>
              <w:rPr>
                <w:rFonts w:ascii="Times New Roman" w:eastAsia="Times New Roman" w:hAnsi="Times New Roman" w:cs="Times New Roman"/>
                <w:i/>
                <w:iCs/>
                <w:sz w:val="28"/>
                <w:szCs w:val="28"/>
              </w:rPr>
            </w:pPr>
          </w:p>
          <w:p w:rsidR="00006FF4" w:rsidRPr="00DB6D80" w:rsidRDefault="00006FF4" w:rsidP="00BB340D">
            <w:pPr>
              <w:spacing w:after="0" w:line="240" w:lineRule="auto"/>
              <w:jc w:val="center"/>
              <w:rPr>
                <w:rFonts w:ascii="Times New Roman" w:eastAsia="Times New Roman" w:hAnsi="Times New Roman" w:cs="Times New Roman"/>
                <w:i/>
                <w:iCs/>
                <w:sz w:val="14"/>
                <w:szCs w:val="28"/>
              </w:rPr>
            </w:pPr>
          </w:p>
        </w:tc>
      </w:tr>
    </w:tbl>
    <w:p w:rsidR="00476AB2" w:rsidRPr="00DB6D80" w:rsidRDefault="00476AB2" w:rsidP="00BB340D">
      <w:pPr>
        <w:spacing w:after="0" w:line="240" w:lineRule="auto"/>
        <w:jc w:val="center"/>
        <w:rPr>
          <w:rFonts w:ascii="Times New Roman" w:hAnsi="Times New Roman" w:cs="Times New Roman"/>
          <w:b/>
          <w:bCs/>
          <w:color w:val="000000"/>
          <w:sz w:val="28"/>
          <w:szCs w:val="28"/>
        </w:rPr>
      </w:pPr>
      <w:r w:rsidRPr="00DB6D80">
        <w:rPr>
          <w:rFonts w:ascii="Times New Roman" w:hAnsi="Times New Roman" w:cs="Times New Roman"/>
          <w:b/>
          <w:bCs/>
          <w:color w:val="000000"/>
          <w:sz w:val="28"/>
          <w:szCs w:val="28"/>
        </w:rPr>
        <w:t>BÁO CÁO</w:t>
      </w:r>
    </w:p>
    <w:p w:rsidR="00476AB2" w:rsidRPr="00DB6D80" w:rsidRDefault="00476AB2" w:rsidP="00BB340D">
      <w:pPr>
        <w:spacing w:after="0" w:line="240" w:lineRule="auto"/>
        <w:ind w:firstLine="567"/>
        <w:jc w:val="center"/>
        <w:rPr>
          <w:rFonts w:ascii="Times New Roman" w:hAnsi="Times New Roman" w:cs="Times New Roman"/>
          <w:b/>
          <w:bCs/>
          <w:color w:val="000000"/>
          <w:sz w:val="28"/>
          <w:szCs w:val="28"/>
        </w:rPr>
      </w:pPr>
      <w:r w:rsidRPr="00DB6D80">
        <w:rPr>
          <w:rFonts w:ascii="Times New Roman" w:hAnsi="Times New Roman" w:cs="Times New Roman"/>
          <w:b/>
          <w:bCs/>
          <w:color w:val="000000"/>
          <w:sz w:val="28"/>
          <w:szCs w:val="28"/>
        </w:rPr>
        <w:t>Tình hình kinh tế - xã hội, quố</w:t>
      </w:r>
      <w:r w:rsidR="004F72C7" w:rsidRPr="00DB6D80">
        <w:rPr>
          <w:rFonts w:ascii="Times New Roman" w:hAnsi="Times New Roman" w:cs="Times New Roman"/>
          <w:b/>
          <w:bCs/>
          <w:color w:val="000000"/>
          <w:sz w:val="28"/>
          <w:szCs w:val="28"/>
        </w:rPr>
        <w:t>c phòng – an ninh năm 2020</w:t>
      </w:r>
    </w:p>
    <w:p w:rsidR="00476AB2" w:rsidRPr="00DB6D80" w:rsidRDefault="00476AB2" w:rsidP="00BB340D">
      <w:pPr>
        <w:spacing w:after="0" w:line="240" w:lineRule="auto"/>
        <w:ind w:firstLine="720"/>
        <w:jc w:val="center"/>
        <w:rPr>
          <w:rFonts w:ascii="Times New Roman" w:hAnsi="Times New Roman" w:cs="Times New Roman"/>
          <w:b/>
          <w:bCs/>
          <w:color w:val="000000"/>
          <w:sz w:val="28"/>
          <w:szCs w:val="28"/>
        </w:rPr>
      </w:pPr>
      <w:r w:rsidRPr="00DB6D80">
        <w:rPr>
          <w:rFonts w:ascii="Times New Roman" w:hAnsi="Times New Roman" w:cs="Times New Roman"/>
          <w:b/>
          <w:bCs/>
          <w:color w:val="000000"/>
          <w:sz w:val="28"/>
          <w:szCs w:val="28"/>
        </w:rPr>
        <w:t>Kế hoạch phát triển kinh tế - xã hội, quố</w:t>
      </w:r>
      <w:r w:rsidR="004F72C7" w:rsidRPr="00DB6D80">
        <w:rPr>
          <w:rFonts w:ascii="Times New Roman" w:hAnsi="Times New Roman" w:cs="Times New Roman"/>
          <w:b/>
          <w:bCs/>
          <w:color w:val="000000"/>
          <w:sz w:val="28"/>
          <w:szCs w:val="28"/>
        </w:rPr>
        <w:t xml:space="preserve">c phòng </w:t>
      </w:r>
      <w:r w:rsidR="00D57463">
        <w:rPr>
          <w:rFonts w:ascii="Times New Roman" w:hAnsi="Times New Roman" w:cs="Times New Roman"/>
          <w:b/>
          <w:bCs/>
          <w:color w:val="000000"/>
          <w:sz w:val="28"/>
          <w:szCs w:val="28"/>
        </w:rPr>
        <w:t xml:space="preserve">– an ninh </w:t>
      </w:r>
      <w:r w:rsidR="004F72C7" w:rsidRPr="00DB6D80">
        <w:rPr>
          <w:rFonts w:ascii="Times New Roman" w:hAnsi="Times New Roman" w:cs="Times New Roman"/>
          <w:b/>
          <w:bCs/>
          <w:color w:val="000000"/>
          <w:sz w:val="28"/>
          <w:szCs w:val="28"/>
        </w:rPr>
        <w:t>năm 2021</w:t>
      </w:r>
    </w:p>
    <w:p w:rsidR="00476AB2" w:rsidRPr="00DB6D80" w:rsidRDefault="001C3453" w:rsidP="00BB340D">
      <w:pPr>
        <w:spacing w:after="0" w:line="240" w:lineRule="auto"/>
        <w:ind w:firstLine="567"/>
        <w:jc w:val="center"/>
        <w:rPr>
          <w:rFonts w:ascii="Times New Roman" w:hAnsi="Times New Roman" w:cs="Times New Roman"/>
          <w:b/>
          <w:bCs/>
          <w:color w:val="000000"/>
          <w:sz w:val="14"/>
          <w:szCs w:val="28"/>
          <w:highlight w:val="yellow"/>
        </w:rPr>
      </w:pPr>
      <w:r w:rsidRPr="001C3453">
        <w:rPr>
          <w:rFonts w:ascii="Times New Roman" w:hAnsi="Times New Roman" w:cs="Times New Roman"/>
          <w:b/>
          <w:bCs/>
          <w:noProof/>
          <w:color w:val="000000"/>
          <w:sz w:val="28"/>
          <w:szCs w:val="28"/>
          <w:highlight w:val="yellow"/>
        </w:rPr>
        <w:pict>
          <v:line id="_x0000_s1039" style="position:absolute;left:0;text-align:left;z-index:251676160" from="173.3pt,3pt" to="295.5pt,3pt"/>
        </w:pict>
      </w:r>
    </w:p>
    <w:p w:rsidR="00006FF4" w:rsidRPr="00DB6D80" w:rsidRDefault="00006FF4" w:rsidP="00BB340D">
      <w:pPr>
        <w:spacing w:after="0" w:line="240" w:lineRule="auto"/>
        <w:ind w:firstLine="567"/>
        <w:jc w:val="center"/>
        <w:rPr>
          <w:rFonts w:ascii="Times New Roman" w:eastAsia="Calibri" w:hAnsi="Times New Roman" w:cs="Times New Roman"/>
          <w:b/>
          <w:bCs/>
          <w:sz w:val="28"/>
          <w:szCs w:val="28"/>
        </w:rPr>
      </w:pPr>
    </w:p>
    <w:p w:rsidR="00006FF4" w:rsidRPr="00DB6D80" w:rsidRDefault="00006FF4" w:rsidP="00BB340D">
      <w:pPr>
        <w:spacing w:after="0" w:line="240" w:lineRule="auto"/>
        <w:jc w:val="center"/>
        <w:rPr>
          <w:rFonts w:ascii="Times New Roman" w:eastAsia="Calibri" w:hAnsi="Times New Roman" w:cs="Times New Roman"/>
          <w:b/>
          <w:bCs/>
          <w:sz w:val="28"/>
          <w:szCs w:val="28"/>
        </w:rPr>
      </w:pPr>
      <w:r w:rsidRPr="00DB6D80">
        <w:rPr>
          <w:rFonts w:ascii="Times New Roman" w:eastAsia="Calibri" w:hAnsi="Times New Roman" w:cs="Times New Roman"/>
          <w:b/>
          <w:bCs/>
          <w:sz w:val="28"/>
          <w:szCs w:val="28"/>
        </w:rPr>
        <w:t>Phần thứ nhất</w:t>
      </w:r>
    </w:p>
    <w:p w:rsidR="00006FF4" w:rsidRPr="00DB6D80" w:rsidRDefault="00006FF4" w:rsidP="00BB340D">
      <w:pPr>
        <w:spacing w:after="0" w:line="240" w:lineRule="auto"/>
        <w:ind w:firstLine="567"/>
        <w:jc w:val="center"/>
        <w:rPr>
          <w:rFonts w:ascii="Times New Roman" w:eastAsia="Calibri" w:hAnsi="Times New Roman" w:cs="Times New Roman"/>
          <w:b/>
          <w:bCs/>
          <w:sz w:val="28"/>
          <w:szCs w:val="28"/>
        </w:rPr>
      </w:pPr>
      <w:r w:rsidRPr="00DB6D80">
        <w:rPr>
          <w:rFonts w:ascii="Times New Roman" w:eastAsia="Calibri" w:hAnsi="Times New Roman" w:cs="Times New Roman"/>
          <w:b/>
          <w:bCs/>
          <w:sz w:val="28"/>
          <w:szCs w:val="28"/>
        </w:rPr>
        <w:t>Đánh giá kết quả thực hiện kế hoạch phát triển kinh tế - xã hộ</w:t>
      </w:r>
      <w:r w:rsidR="003A46A5" w:rsidRPr="00DB6D80">
        <w:rPr>
          <w:rFonts w:ascii="Times New Roman" w:eastAsia="Calibri" w:hAnsi="Times New Roman" w:cs="Times New Roman"/>
          <w:b/>
          <w:bCs/>
          <w:sz w:val="28"/>
          <w:szCs w:val="28"/>
        </w:rPr>
        <w:t>i</w:t>
      </w:r>
      <w:r w:rsidR="00D57463">
        <w:rPr>
          <w:rFonts w:ascii="Times New Roman" w:eastAsia="Calibri" w:hAnsi="Times New Roman" w:cs="Times New Roman"/>
          <w:b/>
          <w:bCs/>
          <w:sz w:val="28"/>
          <w:szCs w:val="28"/>
        </w:rPr>
        <w:t>, quốc phòng – an ninh</w:t>
      </w:r>
      <w:r w:rsidR="003A46A5" w:rsidRPr="00DB6D80">
        <w:rPr>
          <w:rFonts w:ascii="Times New Roman" w:eastAsia="Calibri" w:hAnsi="Times New Roman" w:cs="Times New Roman"/>
          <w:b/>
          <w:bCs/>
          <w:sz w:val="28"/>
          <w:szCs w:val="28"/>
        </w:rPr>
        <w:t xml:space="preserve"> năm 2020</w:t>
      </w:r>
    </w:p>
    <w:p w:rsidR="00B75F53" w:rsidRPr="00DB6D80" w:rsidRDefault="00B75F53" w:rsidP="00BB340D">
      <w:pPr>
        <w:spacing w:after="0" w:line="240" w:lineRule="auto"/>
        <w:ind w:firstLine="567"/>
        <w:jc w:val="center"/>
        <w:rPr>
          <w:rFonts w:ascii="Times New Roman" w:eastAsia="Calibri" w:hAnsi="Times New Roman" w:cs="Times New Roman"/>
          <w:b/>
          <w:bCs/>
          <w:sz w:val="28"/>
          <w:szCs w:val="28"/>
          <w:highlight w:val="yellow"/>
        </w:rPr>
      </w:pPr>
    </w:p>
    <w:p w:rsidR="00D808C5" w:rsidRPr="00DB6D80" w:rsidRDefault="00DC6057" w:rsidP="00BB340D">
      <w:pPr>
        <w:spacing w:after="0" w:line="240" w:lineRule="auto"/>
        <w:ind w:firstLine="720"/>
        <w:jc w:val="both"/>
        <w:rPr>
          <w:rFonts w:ascii="Times New Roman" w:hAnsi="Times New Roman" w:cs="Times New Roman"/>
          <w:sz w:val="28"/>
          <w:szCs w:val="28"/>
          <w:lang w:val="de-DE"/>
        </w:rPr>
      </w:pPr>
      <w:r w:rsidRPr="00DB6D80">
        <w:rPr>
          <w:rFonts w:ascii="Times New Roman" w:eastAsia="Times New Roman" w:hAnsi="Times New Roman" w:cs="Times New Roman"/>
          <w:sz w:val="28"/>
          <w:szCs w:val="28"/>
          <w:lang w:val="pt-BR"/>
        </w:rPr>
        <w:t>Năm 2020 di</w:t>
      </w:r>
      <w:r w:rsidRPr="00DB6D80">
        <w:rPr>
          <w:rFonts w:ascii="Times New Roman" w:hAnsi="Times New Roman" w:cs="Times New Roman"/>
          <w:sz w:val="28"/>
          <w:szCs w:val="28"/>
          <w:lang w:val="pt-BR"/>
        </w:rPr>
        <w:t>ễn ra Đại hội Đảng các cấp,</w:t>
      </w:r>
      <w:r w:rsidRPr="00DB6D80">
        <w:rPr>
          <w:rFonts w:ascii="Times New Roman" w:hAnsi="Times New Roman" w:cs="Times New Roman"/>
          <w:lang w:val="pt-BR"/>
        </w:rPr>
        <w:t xml:space="preserve"> </w:t>
      </w:r>
      <w:r w:rsidRPr="00DB6D80">
        <w:rPr>
          <w:rFonts w:ascii="Times New Roman" w:eastAsia="Times New Roman" w:hAnsi="Times New Roman" w:cs="Times New Roman"/>
          <w:sz w:val="28"/>
          <w:szCs w:val="28"/>
          <w:lang w:val="pt-BR"/>
        </w:rPr>
        <w:t xml:space="preserve">là năm đầu tiên có ý nghĩa rất quan trọng trong việc thực hiện các mục tiêu nhiệm vụ phát triển kinh tế - xã hội, quốc phòng - an ninh nhiệm kỳ mới. </w:t>
      </w:r>
      <w:r w:rsidR="00D808C5" w:rsidRPr="00DB6D80">
        <w:rPr>
          <w:rFonts w:ascii="Times New Roman" w:hAnsi="Times New Roman" w:cs="Times New Roman"/>
          <w:sz w:val="28"/>
          <w:szCs w:val="28"/>
          <w:lang w:val="de-DE"/>
        </w:rPr>
        <w:t>Trong điều kiện kinh tế</w:t>
      </w:r>
      <w:r w:rsidR="003C7B0E">
        <w:rPr>
          <w:rFonts w:ascii="Times New Roman" w:hAnsi="Times New Roman" w:cs="Times New Roman"/>
          <w:sz w:val="28"/>
          <w:szCs w:val="28"/>
          <w:lang w:val="de-DE"/>
        </w:rPr>
        <w:t xml:space="preserve"> </w:t>
      </w:r>
      <w:r w:rsidR="00D808C5" w:rsidRPr="00DB6D80">
        <w:rPr>
          <w:rFonts w:ascii="Times New Roman" w:hAnsi="Times New Roman" w:cs="Times New Roman"/>
          <w:sz w:val="28"/>
          <w:szCs w:val="28"/>
          <w:lang w:val="de-DE"/>
        </w:rPr>
        <w:t>-</w:t>
      </w:r>
      <w:r w:rsidR="003C7B0E">
        <w:rPr>
          <w:rFonts w:ascii="Times New Roman" w:hAnsi="Times New Roman" w:cs="Times New Roman"/>
          <w:sz w:val="28"/>
          <w:szCs w:val="28"/>
          <w:lang w:val="de-DE"/>
        </w:rPr>
        <w:t xml:space="preserve"> </w:t>
      </w:r>
      <w:r w:rsidR="00D808C5" w:rsidRPr="00DB6D80">
        <w:rPr>
          <w:rFonts w:ascii="Times New Roman" w:hAnsi="Times New Roman" w:cs="Times New Roman"/>
          <w:sz w:val="28"/>
          <w:szCs w:val="28"/>
          <w:lang w:val="de-DE"/>
        </w:rPr>
        <w:t>xã hội còn nhiề</w:t>
      </w:r>
      <w:r w:rsidR="00B05F1F">
        <w:rPr>
          <w:rFonts w:ascii="Times New Roman" w:hAnsi="Times New Roman" w:cs="Times New Roman"/>
          <w:sz w:val="28"/>
          <w:szCs w:val="28"/>
          <w:lang w:val="de-DE"/>
        </w:rPr>
        <w:t xml:space="preserve">u khó khăn, </w:t>
      </w:r>
      <w:r w:rsidR="00D808C5" w:rsidRPr="00DB6D80">
        <w:rPr>
          <w:rFonts w:ascii="Times New Roman" w:hAnsi="Times New Roman" w:cs="Times New Roman"/>
          <w:sz w:val="28"/>
          <w:szCs w:val="28"/>
          <w:lang w:val="de-DE"/>
        </w:rPr>
        <w:t>thách thức, thời tiết, dịch bệnh diễn biến phức tạp. Nhưng được sự quan tâm của Thị</w:t>
      </w:r>
      <w:r w:rsidR="00B05F1F">
        <w:rPr>
          <w:rFonts w:ascii="Times New Roman" w:hAnsi="Times New Roman" w:cs="Times New Roman"/>
          <w:sz w:val="28"/>
          <w:szCs w:val="28"/>
          <w:lang w:val="de-DE"/>
        </w:rPr>
        <w:t xml:space="preserve"> xã; s</w:t>
      </w:r>
      <w:r w:rsidR="00D808C5" w:rsidRPr="00DB6D80">
        <w:rPr>
          <w:rFonts w:ascii="Times New Roman" w:hAnsi="Times New Roman" w:cs="Times New Roman"/>
          <w:sz w:val="28"/>
          <w:szCs w:val="28"/>
          <w:lang w:val="de-DE"/>
        </w:rPr>
        <w:t>ự lãnh đạo, chỉ đạo sát đúng của cấp ủy Đảng; quản lý điều hành của chính quyền, sự phối hợp chặt chẽ của Ủy ban MTTQ và các Đoàn thể</w:t>
      </w:r>
      <w:r w:rsidR="00B05F1F">
        <w:rPr>
          <w:rFonts w:ascii="Times New Roman" w:hAnsi="Times New Roman" w:cs="Times New Roman"/>
          <w:sz w:val="28"/>
          <w:szCs w:val="28"/>
          <w:lang w:val="de-DE"/>
        </w:rPr>
        <w:t>; s</w:t>
      </w:r>
      <w:r w:rsidR="00D808C5" w:rsidRPr="00DB6D80">
        <w:rPr>
          <w:rFonts w:ascii="Times New Roman" w:hAnsi="Times New Roman" w:cs="Times New Roman"/>
          <w:sz w:val="28"/>
          <w:szCs w:val="28"/>
          <w:lang w:val="de-DE"/>
        </w:rPr>
        <w:t>ự đồng thuận nỗ lực của cán bộ</w:t>
      </w:r>
      <w:r w:rsidR="00B05F1F">
        <w:rPr>
          <w:rFonts w:ascii="Times New Roman" w:hAnsi="Times New Roman" w:cs="Times New Roman"/>
          <w:sz w:val="28"/>
          <w:szCs w:val="28"/>
          <w:lang w:val="de-DE"/>
        </w:rPr>
        <w:t>, đảng viên</w:t>
      </w:r>
      <w:r w:rsidR="00D808C5" w:rsidRPr="00DB6D80">
        <w:rPr>
          <w:rFonts w:ascii="Times New Roman" w:hAnsi="Times New Roman" w:cs="Times New Roman"/>
          <w:sz w:val="28"/>
          <w:szCs w:val="28"/>
          <w:lang w:val="de-DE"/>
        </w:rPr>
        <w:t xml:space="preserve"> và nhân dân. Vì vậy, kinh tế - xã hội tiếp tục phát triển khá, QP-AN được giữ vững. Các tiêu chí Nông thôn mới tiếp tục được củng cố và nâng lên, kết quả cụ thể trên các lĩnh vực như sau:</w:t>
      </w:r>
    </w:p>
    <w:p w:rsidR="00ED5FAC" w:rsidRPr="00DB6D80" w:rsidRDefault="00ED5FAC" w:rsidP="00BB340D">
      <w:pPr>
        <w:spacing w:after="0" w:line="240" w:lineRule="auto"/>
        <w:ind w:firstLine="720"/>
        <w:jc w:val="both"/>
        <w:rPr>
          <w:rFonts w:ascii="Times New Roman" w:eastAsia="Times New Roman" w:hAnsi="Times New Roman" w:cs="Times New Roman"/>
          <w:b/>
          <w:bCs/>
          <w:color w:val="000000"/>
          <w:sz w:val="28"/>
          <w:szCs w:val="28"/>
          <w:lang w:val="de-DE"/>
        </w:rPr>
      </w:pPr>
      <w:r w:rsidRPr="00DB6D80">
        <w:rPr>
          <w:rFonts w:ascii="Times New Roman" w:eastAsia="Times New Roman" w:hAnsi="Times New Roman" w:cs="Times New Roman"/>
          <w:b/>
          <w:bCs/>
          <w:color w:val="000000"/>
          <w:sz w:val="28"/>
          <w:szCs w:val="28"/>
          <w:lang w:val="de-DE"/>
        </w:rPr>
        <w:t>I. NHỮNG THUẬN LỢI, KHÓ KHĂN</w:t>
      </w:r>
    </w:p>
    <w:p w:rsidR="00ED5FAC" w:rsidRPr="00DB6D80" w:rsidRDefault="00ED5FAC" w:rsidP="00BB340D">
      <w:pPr>
        <w:spacing w:after="0" w:line="240" w:lineRule="auto"/>
        <w:ind w:firstLine="720"/>
        <w:jc w:val="both"/>
        <w:rPr>
          <w:rFonts w:ascii="Times New Roman" w:eastAsia="Times New Roman" w:hAnsi="Times New Roman" w:cs="Times New Roman"/>
          <w:b/>
          <w:bCs/>
          <w:color w:val="000000"/>
          <w:sz w:val="28"/>
          <w:szCs w:val="28"/>
          <w:lang w:val="de-DE"/>
        </w:rPr>
      </w:pPr>
      <w:r w:rsidRPr="00DB6D80">
        <w:rPr>
          <w:rFonts w:ascii="Times New Roman" w:eastAsia="Times New Roman" w:hAnsi="Times New Roman" w:cs="Times New Roman"/>
          <w:b/>
          <w:bCs/>
          <w:color w:val="000000"/>
          <w:sz w:val="28"/>
          <w:szCs w:val="28"/>
          <w:lang w:val="de-DE"/>
        </w:rPr>
        <w:t>1. Thuận lợi cần phát huy và khai thác</w:t>
      </w:r>
    </w:p>
    <w:p w:rsidR="00ED5FAC" w:rsidRPr="00DB6D80" w:rsidRDefault="00ED5FAC" w:rsidP="00BB340D">
      <w:pPr>
        <w:spacing w:after="0" w:line="240" w:lineRule="auto"/>
        <w:ind w:firstLine="720"/>
        <w:jc w:val="both"/>
        <w:rPr>
          <w:rFonts w:ascii="Times New Roman" w:eastAsia="Times New Roman" w:hAnsi="Times New Roman" w:cs="Times New Roman"/>
          <w:i/>
          <w:color w:val="000000"/>
          <w:sz w:val="28"/>
          <w:szCs w:val="28"/>
          <w:lang w:val="de-DE"/>
        </w:rPr>
      </w:pPr>
      <w:r w:rsidRPr="00DB6D80">
        <w:rPr>
          <w:rFonts w:ascii="Times New Roman" w:eastAsia="Times New Roman" w:hAnsi="Times New Roman" w:cs="Times New Roman"/>
          <w:i/>
          <w:color w:val="000000"/>
          <w:sz w:val="28"/>
          <w:szCs w:val="28"/>
          <w:lang w:val="de-DE"/>
        </w:rPr>
        <w:t>a) Các yếu tố trên địa bàn xã</w:t>
      </w:r>
    </w:p>
    <w:p w:rsidR="00ED5FAC" w:rsidRPr="00DB6D80" w:rsidRDefault="00ED5FAC" w:rsidP="00BB340D">
      <w:pPr>
        <w:spacing w:after="0" w:line="240" w:lineRule="auto"/>
        <w:ind w:firstLine="720"/>
        <w:jc w:val="both"/>
        <w:rPr>
          <w:rFonts w:ascii="Times New Roman" w:eastAsia="Times New Roman" w:hAnsi="Times New Roman" w:cs="Times New Roman"/>
          <w:color w:val="000000"/>
          <w:sz w:val="28"/>
          <w:szCs w:val="28"/>
          <w:lang w:val="it-IT"/>
        </w:rPr>
      </w:pPr>
      <w:r w:rsidRPr="00DB6D80">
        <w:rPr>
          <w:rFonts w:ascii="Times New Roman" w:hAnsi="Times New Roman" w:cs="Times New Roman"/>
          <w:color w:val="000000"/>
          <w:sz w:val="28"/>
          <w:szCs w:val="28"/>
          <w:lang w:val="it-IT"/>
        </w:rPr>
        <w:t>Chính trị ổn định, quố</w:t>
      </w:r>
      <w:r w:rsidR="00251252">
        <w:rPr>
          <w:rFonts w:ascii="Times New Roman" w:hAnsi="Times New Roman" w:cs="Times New Roman"/>
          <w:color w:val="000000"/>
          <w:sz w:val="28"/>
          <w:szCs w:val="28"/>
          <w:lang w:val="it-IT"/>
        </w:rPr>
        <w:t>c phòng – a</w:t>
      </w:r>
      <w:r w:rsidRPr="00DB6D80">
        <w:rPr>
          <w:rFonts w:ascii="Times New Roman" w:hAnsi="Times New Roman" w:cs="Times New Roman"/>
          <w:color w:val="000000"/>
          <w:sz w:val="28"/>
          <w:szCs w:val="28"/>
          <w:lang w:val="it-IT"/>
        </w:rPr>
        <w:t xml:space="preserve">n ninh đảm bảo, kinh tế-xã hội phát triển khá, nguồn lao động, trình độ dân trí và đời sống Nhân dân phát triển đồng đều, sự đoàn kết, thống nhất cao của cả hệ thống chính trị từ xã đến thôn tạo niềm tin, sự đồng thuận của Nhân dân. </w:t>
      </w:r>
      <w:r w:rsidRPr="00DB6D80">
        <w:rPr>
          <w:rFonts w:ascii="Times New Roman" w:eastAsia="Times New Roman" w:hAnsi="Times New Roman" w:cs="Times New Roman"/>
          <w:color w:val="000000"/>
          <w:sz w:val="28"/>
          <w:szCs w:val="28"/>
          <w:lang w:val="it-IT"/>
        </w:rPr>
        <w:t>Cơ sở hạ tầng</w:t>
      </w:r>
      <w:r w:rsidR="009A3C3D">
        <w:rPr>
          <w:rFonts w:ascii="Times New Roman" w:eastAsia="Times New Roman" w:hAnsi="Times New Roman" w:cs="Times New Roman"/>
          <w:color w:val="000000"/>
          <w:sz w:val="28"/>
          <w:szCs w:val="28"/>
          <w:lang w:val="it-IT"/>
        </w:rPr>
        <w:t>,</w:t>
      </w:r>
      <w:r w:rsidRPr="00DB6D80">
        <w:rPr>
          <w:rFonts w:ascii="Times New Roman" w:eastAsia="Times New Roman" w:hAnsi="Times New Roman" w:cs="Times New Roman"/>
          <w:color w:val="000000"/>
          <w:sz w:val="28"/>
          <w:szCs w:val="28"/>
          <w:lang w:val="it-IT"/>
        </w:rPr>
        <w:t xml:space="preserve"> thiết yếu đã được đầu tư đồng bộ tạo điều kiện thúc </w:t>
      </w:r>
      <w:r w:rsidR="009A3C3D">
        <w:rPr>
          <w:rFonts w:ascii="Times New Roman" w:eastAsia="Times New Roman" w:hAnsi="Times New Roman" w:cs="Times New Roman"/>
          <w:color w:val="000000"/>
          <w:sz w:val="28"/>
          <w:szCs w:val="28"/>
          <w:lang w:val="it-IT"/>
        </w:rPr>
        <w:t>đẩy phát triển kinh tế - xã hội</w:t>
      </w:r>
      <w:r w:rsidRPr="00DB6D80">
        <w:rPr>
          <w:rFonts w:ascii="Times New Roman" w:eastAsia="Times New Roman" w:hAnsi="Times New Roman" w:cs="Times New Roman"/>
          <w:color w:val="000000"/>
          <w:sz w:val="28"/>
          <w:szCs w:val="28"/>
          <w:lang w:val="it-IT"/>
        </w:rPr>
        <w:t xml:space="preserve">. </w:t>
      </w:r>
      <w:r w:rsidRPr="00DB6D80">
        <w:rPr>
          <w:rFonts w:ascii="Times New Roman" w:hAnsi="Times New Roman" w:cs="Times New Roman"/>
          <w:color w:val="000000"/>
          <w:sz w:val="28"/>
          <w:szCs w:val="28"/>
          <w:lang w:val="it-IT"/>
        </w:rPr>
        <w:t>Đất đai màu mỡ, phì nhiêu thích nghi với sản xuất nông nghiệ</w:t>
      </w:r>
      <w:r w:rsidR="009A3C3D">
        <w:rPr>
          <w:rFonts w:ascii="Times New Roman" w:hAnsi="Times New Roman" w:cs="Times New Roman"/>
          <w:color w:val="000000"/>
          <w:sz w:val="28"/>
          <w:szCs w:val="28"/>
          <w:lang w:val="it-IT"/>
        </w:rPr>
        <w:t>p; h</w:t>
      </w:r>
      <w:r w:rsidRPr="00DB6D80">
        <w:rPr>
          <w:rFonts w:ascii="Times New Roman" w:hAnsi="Times New Roman" w:cs="Times New Roman"/>
          <w:color w:val="000000"/>
          <w:sz w:val="28"/>
          <w:szCs w:val="28"/>
          <w:lang w:val="it-IT"/>
        </w:rPr>
        <w:t xml:space="preserve">ệ thống sông ngòi, thủy lợi thuận tiện cho việc tưới tiêu. </w:t>
      </w:r>
    </w:p>
    <w:p w:rsidR="00ED5FAC" w:rsidRPr="00DB6D80" w:rsidRDefault="00ED5FAC" w:rsidP="00BB340D">
      <w:pPr>
        <w:spacing w:after="0" w:line="240" w:lineRule="auto"/>
        <w:ind w:firstLine="720"/>
        <w:jc w:val="both"/>
        <w:rPr>
          <w:rFonts w:ascii="Times New Roman" w:eastAsia="Times New Roman" w:hAnsi="Times New Roman" w:cs="Times New Roman"/>
          <w:color w:val="000000"/>
          <w:sz w:val="28"/>
          <w:szCs w:val="28"/>
          <w:lang w:val="it-IT"/>
        </w:rPr>
      </w:pPr>
      <w:r w:rsidRPr="00DB6D80">
        <w:rPr>
          <w:rFonts w:ascii="Times New Roman" w:eastAsia="Times New Roman" w:hAnsi="Times New Roman" w:cs="Times New Roman"/>
          <w:color w:val="000000"/>
          <w:sz w:val="28"/>
          <w:szCs w:val="28"/>
          <w:lang w:val="it-IT"/>
        </w:rPr>
        <w:t>Sự tập trung lãnh đạo, chỉ đạo sâu sát của Ban Thường vụ, Thường trực HĐND; quản lý, điều hàn</w:t>
      </w:r>
      <w:r w:rsidR="000D5062">
        <w:rPr>
          <w:rFonts w:ascii="Times New Roman" w:eastAsia="Times New Roman" w:hAnsi="Times New Roman" w:cs="Times New Roman"/>
          <w:color w:val="000000"/>
          <w:sz w:val="28"/>
          <w:szCs w:val="28"/>
          <w:lang w:val="it-IT"/>
        </w:rPr>
        <w:t>h, tổ chức thực hiện của UBND; p</w:t>
      </w:r>
      <w:r w:rsidRPr="00DB6D80">
        <w:rPr>
          <w:rFonts w:ascii="Times New Roman" w:eastAsia="Times New Roman" w:hAnsi="Times New Roman" w:cs="Times New Roman"/>
          <w:color w:val="000000"/>
          <w:sz w:val="28"/>
          <w:szCs w:val="28"/>
          <w:lang w:val="it-IT"/>
        </w:rPr>
        <w:t>hối hợp có hiệu quả của MTTQ và các đoàn thể từ cấp xã đến thôn.</w:t>
      </w:r>
    </w:p>
    <w:p w:rsidR="00ED5FAC" w:rsidRPr="00DB6D80" w:rsidRDefault="00ED5FAC" w:rsidP="00BB340D">
      <w:pPr>
        <w:spacing w:after="0" w:line="240" w:lineRule="auto"/>
        <w:ind w:firstLine="720"/>
        <w:jc w:val="both"/>
        <w:rPr>
          <w:rFonts w:ascii="Times New Roman" w:eastAsia="Times New Roman" w:hAnsi="Times New Roman" w:cs="Times New Roman"/>
          <w:i/>
          <w:color w:val="000000"/>
          <w:sz w:val="28"/>
          <w:szCs w:val="28"/>
          <w:lang w:val="it-IT"/>
        </w:rPr>
      </w:pPr>
      <w:r w:rsidRPr="00DB6D80">
        <w:rPr>
          <w:rFonts w:ascii="Times New Roman" w:eastAsia="Times New Roman" w:hAnsi="Times New Roman" w:cs="Times New Roman"/>
          <w:i/>
          <w:color w:val="000000"/>
          <w:sz w:val="28"/>
          <w:szCs w:val="28"/>
          <w:lang w:val="it-IT"/>
        </w:rPr>
        <w:t>b) Các yếu tố bên ngoài</w:t>
      </w:r>
    </w:p>
    <w:p w:rsidR="0098797C" w:rsidRDefault="00ED5FAC" w:rsidP="00BB340D">
      <w:pPr>
        <w:spacing w:after="0" w:line="240" w:lineRule="auto"/>
        <w:ind w:firstLine="720"/>
        <w:jc w:val="both"/>
        <w:rPr>
          <w:rFonts w:ascii="Times New Roman" w:eastAsia="Times New Roman" w:hAnsi="Times New Roman" w:cs="Times New Roman"/>
          <w:color w:val="000000"/>
          <w:sz w:val="28"/>
          <w:szCs w:val="28"/>
          <w:lang w:val="it-IT"/>
        </w:rPr>
      </w:pPr>
      <w:r w:rsidRPr="00DB6D80">
        <w:rPr>
          <w:rFonts w:ascii="Times New Roman" w:eastAsia="Times New Roman" w:hAnsi="Times New Roman" w:cs="Times New Roman"/>
          <w:color w:val="000000"/>
          <w:sz w:val="28"/>
          <w:szCs w:val="28"/>
          <w:lang w:val="it-IT"/>
        </w:rPr>
        <w:t xml:space="preserve">Sự quan tâm lãnh đạo, chỉ đạo của Tỉnh, Thị xã về mọi mặt, đặc biệt trong chỉ đạo hỗ trợ kinh phí xây dựng nông thôn mới. Các cơ chế chính sách về đầu tư cho nông nghiệp, nông dân và nông thôn tạo điều kiện hỗ trợ cho phát triển nông nghiệp của xã nhà và khai thác tốt tiềm năng sẵn có trên địa bàn để tạo điều kiện nâng cao thu nhập cho </w:t>
      </w:r>
      <w:r w:rsidR="00DC7F20">
        <w:rPr>
          <w:rFonts w:ascii="Times New Roman" w:eastAsia="Times New Roman" w:hAnsi="Times New Roman" w:cs="Times New Roman"/>
          <w:color w:val="000000"/>
          <w:sz w:val="28"/>
          <w:szCs w:val="28"/>
          <w:lang w:val="it-IT"/>
        </w:rPr>
        <w:t>người</w:t>
      </w:r>
      <w:r w:rsidRPr="00DB6D80">
        <w:rPr>
          <w:rFonts w:ascii="Times New Roman" w:eastAsia="Times New Roman" w:hAnsi="Times New Roman" w:cs="Times New Roman"/>
          <w:color w:val="000000"/>
          <w:sz w:val="28"/>
          <w:szCs w:val="28"/>
          <w:lang w:val="it-IT"/>
        </w:rPr>
        <w:t xml:space="preserve"> dân.</w:t>
      </w:r>
    </w:p>
    <w:p w:rsidR="0098797C" w:rsidRDefault="0098797C" w:rsidP="00BB340D">
      <w:pPr>
        <w:spacing w:after="0" w:line="240" w:lineRule="auto"/>
        <w:ind w:firstLine="720"/>
        <w:jc w:val="both"/>
        <w:rPr>
          <w:rFonts w:ascii="Times New Roman" w:eastAsia="Times New Roman" w:hAnsi="Times New Roman" w:cs="Times New Roman"/>
          <w:color w:val="000000"/>
          <w:sz w:val="28"/>
          <w:szCs w:val="28"/>
          <w:lang w:val="it-IT"/>
        </w:rPr>
        <w:sectPr w:rsidR="0098797C" w:rsidSect="008E71DF">
          <w:headerReference w:type="default" r:id="rId8"/>
          <w:pgSz w:w="11907" w:h="16840" w:code="9"/>
          <w:pgMar w:top="1134" w:right="1021" w:bottom="1134" w:left="1701" w:header="720" w:footer="720" w:gutter="0"/>
          <w:cols w:space="720"/>
          <w:docGrid w:linePitch="360"/>
        </w:sectPr>
      </w:pPr>
    </w:p>
    <w:p w:rsidR="00ED5FAC" w:rsidRPr="00DB6D80" w:rsidRDefault="00ED5FAC" w:rsidP="00BB340D">
      <w:pPr>
        <w:spacing w:after="0" w:line="240" w:lineRule="auto"/>
        <w:ind w:firstLine="720"/>
        <w:jc w:val="both"/>
        <w:rPr>
          <w:rFonts w:ascii="Times New Roman" w:eastAsia="Times New Roman" w:hAnsi="Times New Roman" w:cs="Times New Roman"/>
          <w:color w:val="000000"/>
          <w:sz w:val="28"/>
          <w:szCs w:val="28"/>
          <w:lang w:val="it-IT"/>
        </w:rPr>
      </w:pPr>
    </w:p>
    <w:p w:rsidR="00ED5FAC" w:rsidRPr="00DB6D80" w:rsidRDefault="00ED5FAC" w:rsidP="0098797C">
      <w:pPr>
        <w:spacing w:after="0" w:line="240" w:lineRule="auto"/>
        <w:jc w:val="both"/>
        <w:rPr>
          <w:rFonts w:ascii="Times New Roman" w:hAnsi="Times New Roman" w:cs="Times New Roman"/>
          <w:color w:val="000000"/>
          <w:sz w:val="28"/>
          <w:szCs w:val="28"/>
          <w:lang w:val="it-IT"/>
        </w:rPr>
      </w:pPr>
      <w:r w:rsidRPr="00DB6D80">
        <w:rPr>
          <w:rFonts w:ascii="Times New Roman" w:hAnsi="Times New Roman" w:cs="Times New Roman"/>
          <w:color w:val="000000"/>
          <w:sz w:val="28"/>
          <w:szCs w:val="28"/>
          <w:lang w:val="it-IT"/>
        </w:rPr>
        <w:t>Vị trí địa lý nằm ven đô của thị xã Hồng Lĩnh, có hệ thống đường giao thông thuận lợi, nối liền với huyện Can Lộc, Đức Thọ. Là trung tâm giao lưu, vận chuyển hàng hóa  phát triển kinh tế xã hội của xã với các xã lân cận.</w:t>
      </w:r>
    </w:p>
    <w:p w:rsidR="00ED5FAC" w:rsidRPr="00DB6D80" w:rsidRDefault="00ED5FAC" w:rsidP="00BB340D">
      <w:pPr>
        <w:spacing w:after="0" w:line="240" w:lineRule="auto"/>
        <w:ind w:firstLine="720"/>
        <w:jc w:val="both"/>
        <w:rPr>
          <w:rFonts w:ascii="Times New Roman" w:hAnsi="Times New Roman" w:cs="Times New Roman"/>
          <w:b/>
          <w:iCs/>
          <w:color w:val="000000"/>
          <w:sz w:val="28"/>
          <w:szCs w:val="28"/>
          <w:lang w:val="it-IT"/>
        </w:rPr>
      </w:pPr>
      <w:r w:rsidRPr="00DB6D80">
        <w:rPr>
          <w:rFonts w:ascii="Times New Roman" w:hAnsi="Times New Roman" w:cs="Times New Roman"/>
          <w:b/>
          <w:iCs/>
          <w:color w:val="000000"/>
          <w:sz w:val="28"/>
          <w:szCs w:val="28"/>
          <w:lang w:val="it-IT"/>
        </w:rPr>
        <w:t xml:space="preserve">2. Những khó khăn, hạn chế </w:t>
      </w:r>
    </w:p>
    <w:p w:rsidR="00ED5FAC" w:rsidRPr="00DB6D80" w:rsidRDefault="00ED5FAC" w:rsidP="00BB340D">
      <w:pPr>
        <w:spacing w:after="0" w:line="240" w:lineRule="auto"/>
        <w:jc w:val="both"/>
        <w:rPr>
          <w:rFonts w:ascii="Times New Roman" w:hAnsi="Times New Roman" w:cs="Times New Roman"/>
          <w:i/>
          <w:color w:val="000000"/>
          <w:sz w:val="28"/>
          <w:szCs w:val="28"/>
          <w:lang w:val="it-IT"/>
        </w:rPr>
      </w:pPr>
      <w:r w:rsidRPr="00DB6D80">
        <w:rPr>
          <w:rFonts w:ascii="Times New Roman" w:hAnsi="Times New Roman" w:cs="Times New Roman"/>
          <w:i/>
          <w:iCs/>
          <w:color w:val="000000"/>
          <w:sz w:val="28"/>
          <w:szCs w:val="28"/>
          <w:lang w:val="it-IT"/>
        </w:rPr>
        <w:tab/>
        <w:t>a) Các yếu tố trên địa bàn</w:t>
      </w:r>
      <w:r w:rsidRPr="00DB6D80">
        <w:rPr>
          <w:rFonts w:ascii="Times New Roman" w:hAnsi="Times New Roman" w:cs="Times New Roman"/>
          <w:i/>
          <w:color w:val="000000"/>
          <w:sz w:val="28"/>
          <w:szCs w:val="28"/>
          <w:lang w:val="it-IT"/>
        </w:rPr>
        <w:tab/>
      </w:r>
    </w:p>
    <w:p w:rsidR="00ED5FAC" w:rsidRPr="00DB6D80" w:rsidRDefault="00ED5FAC" w:rsidP="00BB340D">
      <w:pPr>
        <w:spacing w:after="0" w:line="240" w:lineRule="auto"/>
        <w:jc w:val="both"/>
        <w:rPr>
          <w:rFonts w:ascii="Times New Roman" w:hAnsi="Times New Roman" w:cs="Times New Roman"/>
          <w:color w:val="000000"/>
          <w:sz w:val="28"/>
          <w:szCs w:val="28"/>
          <w:lang w:val="it-IT"/>
        </w:rPr>
      </w:pPr>
      <w:r w:rsidRPr="00DB6D80">
        <w:rPr>
          <w:rFonts w:ascii="Times New Roman" w:hAnsi="Times New Roman" w:cs="Times New Roman"/>
          <w:i/>
          <w:color w:val="000000"/>
          <w:sz w:val="28"/>
          <w:szCs w:val="28"/>
          <w:lang w:val="it-IT"/>
        </w:rPr>
        <w:tab/>
      </w:r>
      <w:r w:rsidRPr="00DB6D80">
        <w:rPr>
          <w:rFonts w:ascii="Times New Roman" w:hAnsi="Times New Roman" w:cs="Times New Roman"/>
          <w:color w:val="000000"/>
          <w:sz w:val="28"/>
          <w:szCs w:val="28"/>
          <w:lang w:val="it-IT"/>
        </w:rPr>
        <w:t>Địa hình sâu trũng dễ bị ngập lụt vào mùa mưa do đó ảnh hưởng rất lớn đến sản xuất và đời sống của người dân</w:t>
      </w:r>
      <w:r w:rsidR="00351D52">
        <w:rPr>
          <w:rFonts w:ascii="Times New Roman" w:hAnsi="Times New Roman" w:cs="Times New Roman"/>
          <w:color w:val="000000"/>
          <w:sz w:val="28"/>
          <w:szCs w:val="28"/>
          <w:lang w:val="it-IT"/>
        </w:rPr>
        <w:t xml:space="preserve">, cũng như khó khăn trong kêu gọi các doanh nghiệp đầu tư </w:t>
      </w:r>
      <w:r w:rsidR="006945DB">
        <w:rPr>
          <w:rFonts w:ascii="Times New Roman" w:hAnsi="Times New Roman" w:cs="Times New Roman"/>
          <w:color w:val="000000"/>
          <w:sz w:val="28"/>
          <w:szCs w:val="28"/>
          <w:lang w:val="it-IT"/>
        </w:rPr>
        <w:t>trên địa bàn</w:t>
      </w:r>
      <w:r w:rsidRPr="00DB6D80">
        <w:rPr>
          <w:rFonts w:ascii="Times New Roman" w:hAnsi="Times New Roman" w:cs="Times New Roman"/>
          <w:color w:val="000000"/>
          <w:sz w:val="28"/>
          <w:szCs w:val="28"/>
          <w:lang w:val="it-IT"/>
        </w:rPr>
        <w:t>. Quy mô diện tích và dân số còn nhỏ, tỷ lệ tăng dân số cơ học thấp, kết cấu hạ tầng trên một số lĩnh vực còn hạn chế, chưa hoàn thiện.</w:t>
      </w:r>
    </w:p>
    <w:p w:rsidR="00ED5FAC" w:rsidRPr="00DB6D80" w:rsidRDefault="00ED5FAC" w:rsidP="00BB340D">
      <w:pPr>
        <w:spacing w:after="0" w:line="240" w:lineRule="auto"/>
        <w:jc w:val="both"/>
        <w:rPr>
          <w:rFonts w:ascii="Times New Roman" w:hAnsi="Times New Roman" w:cs="Times New Roman"/>
          <w:color w:val="000000"/>
          <w:sz w:val="28"/>
          <w:szCs w:val="28"/>
          <w:lang w:val="it-IT"/>
        </w:rPr>
      </w:pPr>
      <w:r w:rsidRPr="00DB6D80">
        <w:rPr>
          <w:rFonts w:ascii="Times New Roman" w:hAnsi="Times New Roman" w:cs="Times New Roman"/>
          <w:color w:val="000000"/>
          <w:sz w:val="28"/>
          <w:szCs w:val="28"/>
          <w:lang w:val="it-IT"/>
        </w:rPr>
        <w:t xml:space="preserve"> </w:t>
      </w:r>
      <w:r w:rsidRPr="00DB6D80">
        <w:rPr>
          <w:rFonts w:ascii="Times New Roman" w:hAnsi="Times New Roman" w:cs="Times New Roman"/>
          <w:color w:val="000000"/>
          <w:sz w:val="28"/>
          <w:szCs w:val="28"/>
          <w:lang w:val="it-IT"/>
        </w:rPr>
        <w:tab/>
        <w:t>Chất lượng lao động chưa cao, ngành nghề trên địa bàn chưa phát triển, các doanh nghiệp vào đầu tư trên đị</w:t>
      </w:r>
      <w:r w:rsidR="00415B5E">
        <w:rPr>
          <w:rFonts w:ascii="Times New Roman" w:hAnsi="Times New Roman" w:cs="Times New Roman"/>
          <w:color w:val="000000"/>
          <w:sz w:val="28"/>
          <w:szCs w:val="28"/>
          <w:lang w:val="it-IT"/>
        </w:rPr>
        <w:t>a bàn còn ít; n</w:t>
      </w:r>
      <w:r w:rsidRPr="00DB6D80">
        <w:rPr>
          <w:rFonts w:ascii="Times New Roman" w:hAnsi="Times New Roman" w:cs="Times New Roman"/>
          <w:color w:val="000000"/>
          <w:sz w:val="28"/>
          <w:szCs w:val="28"/>
          <w:lang w:val="it-IT"/>
        </w:rPr>
        <w:t>hân dân chủ yếu là độc canh về sản xuất nông nghiệ</w:t>
      </w:r>
      <w:r w:rsidR="00415B5E">
        <w:rPr>
          <w:rFonts w:ascii="Times New Roman" w:hAnsi="Times New Roman" w:cs="Times New Roman"/>
          <w:color w:val="000000"/>
          <w:sz w:val="28"/>
          <w:szCs w:val="28"/>
          <w:lang w:val="it-IT"/>
        </w:rPr>
        <w:t>p; t</w:t>
      </w:r>
      <w:r w:rsidRPr="00DB6D80">
        <w:rPr>
          <w:rFonts w:ascii="Times New Roman" w:hAnsi="Times New Roman" w:cs="Times New Roman"/>
          <w:color w:val="000000"/>
          <w:sz w:val="28"/>
          <w:szCs w:val="28"/>
          <w:lang w:val="it-IT"/>
        </w:rPr>
        <w:t>hương mại dịch vụ chưa phát triể</w:t>
      </w:r>
      <w:r w:rsidR="006945DB">
        <w:rPr>
          <w:rFonts w:ascii="Times New Roman" w:hAnsi="Times New Roman" w:cs="Times New Roman"/>
          <w:color w:val="000000"/>
          <w:sz w:val="28"/>
          <w:szCs w:val="28"/>
          <w:lang w:val="it-IT"/>
        </w:rPr>
        <w:t>n; t</w:t>
      </w:r>
      <w:r w:rsidRPr="00DB6D80">
        <w:rPr>
          <w:rFonts w:ascii="Times New Roman" w:hAnsi="Times New Roman" w:cs="Times New Roman"/>
          <w:color w:val="000000"/>
          <w:sz w:val="28"/>
          <w:szCs w:val="28"/>
          <w:lang w:val="it-IT"/>
        </w:rPr>
        <w:t xml:space="preserve">hu ngân sách đạt thấp, </w:t>
      </w:r>
      <w:r w:rsidR="008E0598" w:rsidRPr="00DB6D80">
        <w:rPr>
          <w:rFonts w:ascii="Times New Roman" w:hAnsi="Times New Roman" w:cs="Times New Roman"/>
          <w:color w:val="000000"/>
          <w:sz w:val="28"/>
          <w:szCs w:val="28"/>
          <w:lang w:val="it-IT"/>
        </w:rPr>
        <w:t>kinh phí hỗ trợ chỉ</w:t>
      </w:r>
      <w:r w:rsidR="006945DB">
        <w:rPr>
          <w:rFonts w:ascii="Times New Roman" w:hAnsi="Times New Roman" w:cs="Times New Roman"/>
          <w:color w:val="000000"/>
          <w:sz w:val="28"/>
          <w:szCs w:val="28"/>
          <w:lang w:val="it-IT"/>
        </w:rPr>
        <w:t>nh trang đô</w:t>
      </w:r>
      <w:r w:rsidR="008E0598" w:rsidRPr="00DB6D80">
        <w:rPr>
          <w:rFonts w:ascii="Times New Roman" w:hAnsi="Times New Roman" w:cs="Times New Roman"/>
          <w:color w:val="000000"/>
          <w:sz w:val="28"/>
          <w:szCs w:val="28"/>
          <w:lang w:val="it-IT"/>
        </w:rPr>
        <w:t xml:space="preserve"> thị</w:t>
      </w:r>
      <w:r w:rsidRPr="00DB6D80">
        <w:rPr>
          <w:rFonts w:ascii="Times New Roman" w:hAnsi="Times New Roman" w:cs="Times New Roman"/>
          <w:color w:val="000000"/>
          <w:sz w:val="28"/>
          <w:szCs w:val="28"/>
          <w:lang w:val="it-IT"/>
        </w:rPr>
        <w:t xml:space="preserve"> trong xây dựng nông thôn mớ</w:t>
      </w:r>
      <w:r w:rsidR="008E0598" w:rsidRPr="00DB6D80">
        <w:rPr>
          <w:rFonts w:ascii="Times New Roman" w:hAnsi="Times New Roman" w:cs="Times New Roman"/>
          <w:color w:val="000000"/>
          <w:sz w:val="28"/>
          <w:szCs w:val="28"/>
          <w:lang w:val="it-IT"/>
        </w:rPr>
        <w:t>i chưa kịp thời</w:t>
      </w:r>
      <w:r w:rsidRPr="00DB6D80">
        <w:rPr>
          <w:rFonts w:ascii="Times New Roman" w:hAnsi="Times New Roman" w:cs="Times New Roman"/>
          <w:color w:val="000000"/>
          <w:sz w:val="28"/>
          <w:szCs w:val="28"/>
          <w:lang w:val="it-IT"/>
        </w:rPr>
        <w:t>.</w:t>
      </w:r>
    </w:p>
    <w:p w:rsidR="00ED5FAC" w:rsidRPr="00DB6D80" w:rsidRDefault="00ED5FAC" w:rsidP="00BB340D">
      <w:pPr>
        <w:spacing w:after="0" w:line="240" w:lineRule="auto"/>
        <w:ind w:firstLine="720"/>
        <w:jc w:val="both"/>
        <w:rPr>
          <w:rFonts w:ascii="Times New Roman" w:hAnsi="Times New Roman" w:cs="Times New Roman"/>
          <w:color w:val="000000"/>
          <w:sz w:val="28"/>
          <w:szCs w:val="28"/>
          <w:lang w:val="it-IT"/>
        </w:rPr>
      </w:pPr>
      <w:r w:rsidRPr="00DB6D80">
        <w:rPr>
          <w:rFonts w:ascii="Times New Roman" w:hAnsi="Times New Roman" w:cs="Times New Roman"/>
          <w:color w:val="000000"/>
          <w:sz w:val="28"/>
          <w:szCs w:val="28"/>
          <w:lang w:val="it-IT"/>
        </w:rPr>
        <w:t xml:space="preserve">Tư tưởng bảo thủ, ngại khó chưa </w:t>
      </w:r>
      <w:r w:rsidR="00415B5E">
        <w:rPr>
          <w:rFonts w:ascii="Times New Roman" w:hAnsi="Times New Roman" w:cs="Times New Roman"/>
          <w:color w:val="000000"/>
          <w:sz w:val="28"/>
          <w:szCs w:val="28"/>
          <w:lang w:val="it-IT"/>
        </w:rPr>
        <w:t>dám mạnh dạn đầu tư phát triển các mô hình kinh tế</w:t>
      </w:r>
      <w:r w:rsidRPr="00DB6D80">
        <w:rPr>
          <w:rFonts w:ascii="Times New Roman" w:hAnsi="Times New Roman" w:cs="Times New Roman"/>
          <w:color w:val="000000"/>
          <w:sz w:val="28"/>
          <w:szCs w:val="28"/>
          <w:lang w:val="it-IT"/>
        </w:rPr>
        <w:t xml:space="preserve"> để phá vỡ thế độc canh </w:t>
      </w:r>
      <w:r w:rsidR="00067248">
        <w:rPr>
          <w:rFonts w:ascii="Times New Roman" w:hAnsi="Times New Roman" w:cs="Times New Roman"/>
          <w:color w:val="000000"/>
          <w:sz w:val="28"/>
          <w:szCs w:val="28"/>
          <w:lang w:val="it-IT"/>
        </w:rPr>
        <w:t>về cây lúa</w:t>
      </w:r>
      <w:r w:rsidRPr="00DB6D80">
        <w:rPr>
          <w:rFonts w:ascii="Times New Roman" w:hAnsi="Times New Roman" w:cs="Times New Roman"/>
          <w:color w:val="000000"/>
          <w:sz w:val="28"/>
          <w:szCs w:val="28"/>
          <w:lang w:val="it-IT"/>
        </w:rPr>
        <w:t>. Tư tưởng, nhận thức, tiếp thu các tiến bộ khoa học kỹ thuật (KHKT) trong sản xuất hàng hoá còn hạn chế</w:t>
      </w:r>
      <w:r w:rsidR="00067248">
        <w:rPr>
          <w:rFonts w:ascii="Times New Roman" w:hAnsi="Times New Roman" w:cs="Times New Roman"/>
          <w:color w:val="000000"/>
          <w:sz w:val="28"/>
          <w:szCs w:val="28"/>
          <w:lang w:val="it-IT"/>
        </w:rPr>
        <w:t>; t</w:t>
      </w:r>
      <w:r w:rsidRPr="00DB6D80">
        <w:rPr>
          <w:rFonts w:ascii="Times New Roman" w:hAnsi="Times New Roman" w:cs="Times New Roman"/>
          <w:color w:val="000000"/>
          <w:sz w:val="28"/>
          <w:szCs w:val="28"/>
          <w:lang w:val="it-IT"/>
        </w:rPr>
        <w:t>ập quán sản xuất của nhân dân manh mún, nhỏ lẻ, chưa giám mạnh dạn đầu tư.</w:t>
      </w:r>
      <w:r w:rsidR="00DA0562">
        <w:rPr>
          <w:rFonts w:ascii="Times New Roman" w:hAnsi="Times New Roman" w:cs="Times New Roman"/>
          <w:color w:val="000000"/>
          <w:sz w:val="28"/>
          <w:szCs w:val="28"/>
          <w:lang w:val="it-IT"/>
        </w:rPr>
        <w:t xml:space="preserve"> Một số cán bộ, đảng viên và nhân dân chưa nêu cao tinh thần trách nhiệm, tính chủ động, sáng tạo trong xây dựng nông thôn mới và phát triển kinh tế.</w:t>
      </w:r>
    </w:p>
    <w:p w:rsidR="00ED5FAC" w:rsidRPr="00DB6D80" w:rsidRDefault="00ED5FAC" w:rsidP="00BB340D">
      <w:pPr>
        <w:spacing w:after="0" w:line="240" w:lineRule="auto"/>
        <w:ind w:firstLine="720"/>
        <w:jc w:val="both"/>
        <w:rPr>
          <w:rFonts w:ascii="Times New Roman" w:hAnsi="Times New Roman" w:cs="Times New Roman"/>
          <w:i/>
          <w:iCs/>
          <w:color w:val="000000"/>
          <w:sz w:val="28"/>
          <w:szCs w:val="28"/>
          <w:lang w:val="it-IT"/>
        </w:rPr>
      </w:pPr>
      <w:r w:rsidRPr="00DB6D80">
        <w:rPr>
          <w:rFonts w:ascii="Times New Roman" w:hAnsi="Times New Roman" w:cs="Times New Roman"/>
          <w:i/>
          <w:iCs/>
          <w:color w:val="000000"/>
          <w:sz w:val="28"/>
          <w:szCs w:val="28"/>
          <w:lang w:val="it-IT"/>
        </w:rPr>
        <w:t>b) Các yếu tố bên ngoài</w:t>
      </w:r>
    </w:p>
    <w:p w:rsidR="00ED5FAC" w:rsidRPr="00DB6D80" w:rsidRDefault="00ED5FAC" w:rsidP="00BB340D">
      <w:pPr>
        <w:spacing w:after="0" w:line="240" w:lineRule="auto"/>
        <w:ind w:firstLine="720"/>
        <w:jc w:val="both"/>
        <w:rPr>
          <w:rFonts w:ascii="Times New Roman" w:hAnsi="Times New Roman" w:cs="Times New Roman"/>
          <w:color w:val="000000"/>
          <w:sz w:val="28"/>
          <w:szCs w:val="28"/>
          <w:lang w:val="it-IT"/>
        </w:rPr>
      </w:pPr>
      <w:r w:rsidRPr="00DB6D80">
        <w:rPr>
          <w:rFonts w:ascii="Times New Roman" w:hAnsi="Times New Roman" w:cs="Times New Roman"/>
          <w:color w:val="000000"/>
          <w:sz w:val="28"/>
          <w:szCs w:val="28"/>
          <w:lang w:val="it-IT"/>
        </w:rPr>
        <w:t xml:space="preserve">Tác động của cơ chế thị trường làm ảnh hưởng đến tư tưởng của người dân trong việc sản xuất nông nghiệp, sản xuất hàng hoá không dám đầu tư. Thời tiết khắc nghiệt thường bị hạn hán vào mùa nắng, ngập lụt vào mùa mưa, rét đậm rét hại vào mùa đông. Giá cả vật tư phục vụ cho nông nghiệp </w:t>
      </w:r>
      <w:r w:rsidR="00414DF1">
        <w:rPr>
          <w:rFonts w:ascii="Times New Roman" w:hAnsi="Times New Roman" w:cs="Times New Roman"/>
          <w:color w:val="000000"/>
          <w:sz w:val="28"/>
          <w:szCs w:val="28"/>
          <w:lang w:val="it-IT"/>
        </w:rPr>
        <w:t>không ổn định</w:t>
      </w:r>
      <w:r w:rsidRPr="00DB6D80">
        <w:rPr>
          <w:rFonts w:ascii="Times New Roman" w:hAnsi="Times New Roman" w:cs="Times New Roman"/>
          <w:color w:val="000000"/>
          <w:sz w:val="28"/>
          <w:szCs w:val="28"/>
          <w:lang w:val="it-IT"/>
        </w:rPr>
        <w:t xml:space="preserve">. Các loại dịch bệnh, chuột </w:t>
      </w:r>
      <w:r w:rsidR="00B60AAE">
        <w:rPr>
          <w:rFonts w:ascii="Times New Roman" w:hAnsi="Times New Roman" w:cs="Times New Roman"/>
          <w:color w:val="000000"/>
          <w:sz w:val="28"/>
          <w:szCs w:val="28"/>
          <w:lang w:val="it-IT"/>
        </w:rPr>
        <w:t>phá hoại</w:t>
      </w:r>
      <w:r w:rsidRPr="00DB6D80">
        <w:rPr>
          <w:rFonts w:ascii="Times New Roman" w:hAnsi="Times New Roman" w:cs="Times New Roman"/>
          <w:color w:val="000000"/>
          <w:sz w:val="28"/>
          <w:szCs w:val="28"/>
          <w:lang w:val="it-IT"/>
        </w:rPr>
        <w:t xml:space="preserve"> gây </w:t>
      </w:r>
      <w:r w:rsidR="00B60AAE">
        <w:rPr>
          <w:rFonts w:ascii="Times New Roman" w:hAnsi="Times New Roman" w:cs="Times New Roman"/>
          <w:color w:val="000000"/>
          <w:sz w:val="28"/>
          <w:szCs w:val="28"/>
          <w:lang w:val="it-IT"/>
        </w:rPr>
        <w:t xml:space="preserve">thiệt </w:t>
      </w:r>
      <w:r w:rsidRPr="00DB6D80">
        <w:rPr>
          <w:rFonts w:ascii="Times New Roman" w:hAnsi="Times New Roman" w:cs="Times New Roman"/>
          <w:color w:val="000000"/>
          <w:sz w:val="28"/>
          <w:szCs w:val="28"/>
          <w:lang w:val="it-IT"/>
        </w:rPr>
        <w:t>hại đến sản xuất và chăn nuôi của nhân dân.</w:t>
      </w:r>
    </w:p>
    <w:p w:rsidR="00ED5FAC" w:rsidRPr="00DB6D80" w:rsidRDefault="00ED5FAC" w:rsidP="00BB340D">
      <w:pPr>
        <w:spacing w:after="0" w:line="240" w:lineRule="auto"/>
        <w:ind w:firstLine="720"/>
        <w:jc w:val="both"/>
        <w:rPr>
          <w:rFonts w:ascii="Times New Roman" w:hAnsi="Times New Roman" w:cs="Times New Roman"/>
          <w:color w:val="000000"/>
          <w:sz w:val="28"/>
          <w:szCs w:val="28"/>
          <w:lang w:val="it-IT"/>
        </w:rPr>
      </w:pPr>
      <w:r w:rsidRPr="00DB6D80">
        <w:rPr>
          <w:rFonts w:ascii="Times New Roman" w:hAnsi="Times New Roman" w:cs="Times New Roman"/>
          <w:color w:val="000000"/>
          <w:sz w:val="28"/>
          <w:szCs w:val="28"/>
          <w:lang w:val="it-IT"/>
        </w:rPr>
        <w:t>Sự phát triển kinh tế xã hội và đời sống nhân dân còn gặp nhiều khó khăn, các nguồn đầu tư cho các công trình, dự án và chi hoạt động thường xuyên bị cắt giảm.</w:t>
      </w:r>
      <w:r w:rsidR="00F114BF">
        <w:rPr>
          <w:rFonts w:ascii="Times New Roman" w:hAnsi="Times New Roman" w:cs="Times New Roman"/>
          <w:color w:val="000000"/>
          <w:sz w:val="28"/>
          <w:szCs w:val="28"/>
          <w:lang w:val="it-IT"/>
        </w:rPr>
        <w:t xml:space="preserve"> Tuyến trục đường</w:t>
      </w:r>
      <w:r w:rsidR="001F423B">
        <w:rPr>
          <w:rFonts w:ascii="Times New Roman" w:hAnsi="Times New Roman" w:cs="Times New Roman"/>
          <w:color w:val="000000"/>
          <w:sz w:val="28"/>
          <w:szCs w:val="28"/>
          <w:lang w:val="it-IT"/>
        </w:rPr>
        <w:t xml:space="preserve"> chính (Phan Kính) </w:t>
      </w:r>
      <w:r w:rsidR="003624B4">
        <w:rPr>
          <w:rFonts w:ascii="Times New Roman" w:hAnsi="Times New Roman" w:cs="Times New Roman"/>
          <w:color w:val="000000"/>
          <w:sz w:val="28"/>
          <w:szCs w:val="28"/>
          <w:lang w:val="it-IT"/>
        </w:rPr>
        <w:t>bị xuống cấp</w:t>
      </w:r>
      <w:r w:rsidR="000958D5">
        <w:rPr>
          <w:rFonts w:ascii="Times New Roman" w:hAnsi="Times New Roman" w:cs="Times New Roman"/>
          <w:color w:val="000000"/>
          <w:sz w:val="28"/>
          <w:szCs w:val="28"/>
          <w:lang w:val="it-IT"/>
        </w:rPr>
        <w:t xml:space="preserve"> ng</w:t>
      </w:r>
      <w:r w:rsidR="00067248">
        <w:rPr>
          <w:rFonts w:ascii="Times New Roman" w:hAnsi="Times New Roman" w:cs="Times New Roman"/>
          <w:color w:val="000000"/>
          <w:sz w:val="28"/>
          <w:szCs w:val="28"/>
          <w:lang w:val="it-IT"/>
        </w:rPr>
        <w:t>h</w:t>
      </w:r>
      <w:r w:rsidR="000958D5">
        <w:rPr>
          <w:rFonts w:ascii="Times New Roman" w:hAnsi="Times New Roman" w:cs="Times New Roman"/>
          <w:color w:val="000000"/>
          <w:sz w:val="28"/>
          <w:szCs w:val="28"/>
          <w:lang w:val="it-IT"/>
        </w:rPr>
        <w:t xml:space="preserve">iêm trọng nên việc giao thương, kinh doanh của nhân dân không phát triển được, đồng thời cũng </w:t>
      </w:r>
      <w:r w:rsidR="001F423B">
        <w:rPr>
          <w:rFonts w:ascii="Times New Roman" w:hAnsi="Times New Roman" w:cs="Times New Roman"/>
          <w:color w:val="000000"/>
          <w:sz w:val="28"/>
          <w:szCs w:val="28"/>
          <w:lang w:val="it-IT"/>
        </w:rPr>
        <w:t>chưa xứng tầm với xã nông thôn mới để phát triển thành phường</w:t>
      </w:r>
    </w:p>
    <w:p w:rsidR="00ED5FAC" w:rsidRPr="00DB6D80" w:rsidRDefault="00ED5FAC" w:rsidP="00BB340D">
      <w:pPr>
        <w:spacing w:after="0" w:line="240" w:lineRule="auto"/>
        <w:ind w:firstLine="720"/>
        <w:jc w:val="both"/>
        <w:rPr>
          <w:rFonts w:ascii="Times New Roman" w:eastAsia="Times New Roman" w:hAnsi="Times New Roman" w:cs="Times New Roman"/>
          <w:b/>
          <w:bCs/>
          <w:sz w:val="28"/>
          <w:szCs w:val="28"/>
          <w:lang w:val="it-IT"/>
        </w:rPr>
      </w:pPr>
      <w:r w:rsidRPr="00DB6D80">
        <w:rPr>
          <w:rFonts w:ascii="Times New Roman" w:eastAsia="Times New Roman" w:hAnsi="Times New Roman" w:cs="Times New Roman"/>
          <w:b/>
          <w:bCs/>
          <w:sz w:val="28"/>
          <w:szCs w:val="28"/>
          <w:lang w:val="it-IT"/>
        </w:rPr>
        <w:t>II. KẾT QUẢ THỰC HIỆN KẾ HOẠCH TRÊN CÁC LĨNH VỰC</w:t>
      </w:r>
    </w:p>
    <w:p w:rsidR="00ED5FAC" w:rsidRPr="00DB6D80" w:rsidRDefault="00ED5FAC" w:rsidP="00BB340D">
      <w:pPr>
        <w:spacing w:after="0" w:line="240" w:lineRule="auto"/>
        <w:ind w:firstLine="720"/>
        <w:jc w:val="both"/>
        <w:rPr>
          <w:rFonts w:ascii="Times New Roman" w:eastAsia="Times New Roman" w:hAnsi="Times New Roman" w:cs="Times New Roman"/>
          <w:b/>
          <w:bCs/>
          <w:sz w:val="28"/>
          <w:szCs w:val="28"/>
          <w:lang w:val="it-IT"/>
        </w:rPr>
      </w:pPr>
      <w:r w:rsidRPr="00DB6D80">
        <w:rPr>
          <w:rFonts w:ascii="Times New Roman" w:eastAsia="Times New Roman" w:hAnsi="Times New Roman" w:cs="Times New Roman"/>
          <w:b/>
          <w:bCs/>
          <w:sz w:val="28"/>
          <w:szCs w:val="28"/>
          <w:lang w:val="it-IT"/>
        </w:rPr>
        <w:t>1.  Lĩnh vực kinh tế</w:t>
      </w:r>
    </w:p>
    <w:p w:rsidR="00ED5FAC" w:rsidRPr="00AA6239" w:rsidRDefault="00FC7B4B" w:rsidP="00BB340D">
      <w:pPr>
        <w:spacing w:after="0" w:line="240" w:lineRule="auto"/>
        <w:ind w:firstLine="567"/>
        <w:jc w:val="both"/>
        <w:rPr>
          <w:rFonts w:ascii="Times New Roman" w:hAnsi="Times New Roman" w:cs="Times New Roman"/>
          <w:color w:val="000000"/>
          <w:sz w:val="28"/>
          <w:szCs w:val="28"/>
          <w:lang w:val="it-IT"/>
        </w:rPr>
      </w:pPr>
      <w:r w:rsidRPr="00AA6239">
        <w:rPr>
          <w:rFonts w:ascii="Times New Roman" w:hAnsi="Times New Roman" w:cs="Times New Roman"/>
          <w:color w:val="000000"/>
          <w:sz w:val="28"/>
          <w:szCs w:val="28"/>
          <w:lang w:val="it-IT"/>
        </w:rPr>
        <w:t>Tô</w:t>
      </w:r>
      <w:r w:rsidR="00BE3F96" w:rsidRPr="00AA6239">
        <w:rPr>
          <w:rFonts w:ascii="Times New Roman" w:hAnsi="Times New Roman" w:cs="Times New Roman"/>
          <w:color w:val="000000"/>
          <w:sz w:val="28"/>
          <w:szCs w:val="28"/>
          <w:lang w:val="it-IT"/>
        </w:rPr>
        <w:t>̉ng gia</w:t>
      </w:r>
      <w:r w:rsidR="00E10A14" w:rsidRPr="00AA6239">
        <w:rPr>
          <w:rFonts w:ascii="Times New Roman" w:hAnsi="Times New Roman" w:cs="Times New Roman"/>
          <w:color w:val="000000"/>
          <w:sz w:val="28"/>
          <w:szCs w:val="28"/>
          <w:lang w:val="it-IT"/>
        </w:rPr>
        <w:t>́ trị kinh tế năm 2020</w:t>
      </w:r>
      <w:r w:rsidR="00BE3F96" w:rsidRPr="00AA6239">
        <w:rPr>
          <w:rFonts w:ascii="Times New Roman" w:hAnsi="Times New Roman" w:cs="Times New Roman"/>
          <w:color w:val="000000"/>
          <w:sz w:val="28"/>
          <w:szCs w:val="28"/>
          <w:lang w:val="it-IT"/>
        </w:rPr>
        <w:t xml:space="preserve"> </w:t>
      </w:r>
      <w:r w:rsidR="006342DE" w:rsidRPr="00AA6239">
        <w:rPr>
          <w:rFonts w:ascii="Times New Roman" w:hAnsi="Times New Roman" w:cs="Times New Roman"/>
          <w:color w:val="000000"/>
          <w:sz w:val="28"/>
          <w:szCs w:val="28"/>
          <w:lang w:val="it-IT"/>
        </w:rPr>
        <w:t xml:space="preserve">ước </w:t>
      </w:r>
      <w:r w:rsidR="005801E9" w:rsidRPr="00AA6239">
        <w:rPr>
          <w:rFonts w:ascii="Times New Roman" w:hAnsi="Times New Roman" w:cs="Times New Roman"/>
          <w:color w:val="000000"/>
          <w:sz w:val="28"/>
          <w:szCs w:val="28"/>
          <w:lang w:val="it-IT"/>
        </w:rPr>
        <w:t>đạt: 150,1/154</w:t>
      </w:r>
      <w:r w:rsidR="00ED5FAC" w:rsidRPr="00AA6239">
        <w:rPr>
          <w:rFonts w:ascii="Times New Roman" w:hAnsi="Times New Roman" w:cs="Times New Roman"/>
          <w:color w:val="000000"/>
          <w:sz w:val="28"/>
          <w:szCs w:val="28"/>
          <w:lang w:val="it-IT"/>
        </w:rPr>
        <w:t xml:space="preserve"> tỷ đồng</w:t>
      </w:r>
      <w:r w:rsidR="005801E9" w:rsidRPr="00AA6239">
        <w:rPr>
          <w:rFonts w:ascii="Times New Roman" w:hAnsi="Times New Roman" w:cs="Times New Roman"/>
          <w:color w:val="000000"/>
          <w:sz w:val="28"/>
          <w:szCs w:val="28"/>
          <w:lang w:val="it-IT"/>
        </w:rPr>
        <w:t xml:space="preserve"> đạt 97,4</w:t>
      </w:r>
      <w:r w:rsidR="00ED5FAC" w:rsidRPr="00AA6239">
        <w:rPr>
          <w:rFonts w:ascii="Times New Roman" w:hAnsi="Times New Roman" w:cs="Times New Roman"/>
          <w:color w:val="000000"/>
          <w:sz w:val="28"/>
          <w:szCs w:val="28"/>
          <w:lang w:val="it-IT"/>
        </w:rPr>
        <w:t xml:space="preserve">% KH. </w:t>
      </w:r>
      <w:r w:rsidR="00CE1516" w:rsidRPr="00AA6239">
        <w:rPr>
          <w:rFonts w:ascii="Times New Roman" w:hAnsi="Times New Roman" w:cs="Times New Roman"/>
          <w:color w:val="000000"/>
          <w:sz w:val="28"/>
          <w:szCs w:val="28"/>
          <w:lang w:val="it-IT"/>
        </w:rPr>
        <w:t>T</w:t>
      </w:r>
      <w:r w:rsidR="005801E9" w:rsidRPr="00AA6239">
        <w:rPr>
          <w:rFonts w:ascii="Times New Roman" w:hAnsi="Times New Roman" w:cs="Times New Roman"/>
          <w:color w:val="000000"/>
          <w:sz w:val="28"/>
          <w:szCs w:val="28"/>
          <w:lang w:val="it-IT"/>
        </w:rPr>
        <w:t>rong đó: Nông, Lâm, Thủy sản</w:t>
      </w:r>
      <w:r w:rsidR="006342DE" w:rsidRPr="00AA6239">
        <w:rPr>
          <w:rFonts w:ascii="Times New Roman" w:hAnsi="Times New Roman" w:cs="Times New Roman"/>
          <w:color w:val="000000"/>
          <w:sz w:val="28"/>
          <w:szCs w:val="28"/>
          <w:lang w:val="it-IT"/>
        </w:rPr>
        <w:t xml:space="preserve"> ước đạt</w:t>
      </w:r>
      <w:r w:rsidR="005801E9" w:rsidRPr="00AA6239">
        <w:rPr>
          <w:rFonts w:ascii="Times New Roman" w:hAnsi="Times New Roman" w:cs="Times New Roman"/>
          <w:color w:val="000000"/>
          <w:sz w:val="28"/>
          <w:szCs w:val="28"/>
          <w:lang w:val="it-IT"/>
        </w:rPr>
        <w:t>: 35</w:t>
      </w:r>
      <w:r w:rsidR="00ED5FAC" w:rsidRPr="00AA6239">
        <w:rPr>
          <w:rFonts w:ascii="Times New Roman" w:hAnsi="Times New Roman" w:cs="Times New Roman"/>
          <w:color w:val="000000"/>
          <w:sz w:val="28"/>
          <w:szCs w:val="28"/>
          <w:lang w:val="it-IT"/>
        </w:rPr>
        <w:t xml:space="preserve"> tỷ đồng, </w:t>
      </w:r>
      <w:r w:rsidR="00477489" w:rsidRPr="00AA6239">
        <w:rPr>
          <w:rFonts w:ascii="Times New Roman" w:hAnsi="Times New Roman" w:cs="Times New Roman"/>
          <w:color w:val="000000"/>
          <w:sz w:val="28"/>
          <w:szCs w:val="28"/>
          <w:lang w:val="it-IT"/>
        </w:rPr>
        <w:t xml:space="preserve">chiếm </w:t>
      </w:r>
      <w:r w:rsidR="006342DE" w:rsidRPr="00AA6239">
        <w:rPr>
          <w:rFonts w:ascii="Times New Roman" w:hAnsi="Times New Roman" w:cs="Times New Roman"/>
          <w:color w:val="000000"/>
          <w:sz w:val="28"/>
          <w:szCs w:val="28"/>
          <w:lang w:val="it-IT"/>
        </w:rPr>
        <w:t>23,3</w:t>
      </w:r>
      <w:r w:rsidR="00F1216F">
        <w:rPr>
          <w:rFonts w:ascii="Times New Roman" w:hAnsi="Times New Roman" w:cs="Times New Roman"/>
          <w:color w:val="000000"/>
          <w:sz w:val="28"/>
          <w:szCs w:val="28"/>
          <w:lang w:val="it-IT"/>
        </w:rPr>
        <w:t>%; l</w:t>
      </w:r>
      <w:r w:rsidR="00477489" w:rsidRPr="00AA6239">
        <w:rPr>
          <w:rFonts w:ascii="Times New Roman" w:hAnsi="Times New Roman" w:cs="Times New Roman"/>
          <w:color w:val="000000"/>
          <w:sz w:val="28"/>
          <w:szCs w:val="28"/>
          <w:lang w:val="it-IT"/>
        </w:rPr>
        <w:t xml:space="preserve">ĩnh vực TTCN </w:t>
      </w:r>
      <w:r w:rsidR="006342DE" w:rsidRPr="00AA6239">
        <w:rPr>
          <w:rFonts w:ascii="Times New Roman" w:hAnsi="Times New Roman" w:cs="Times New Roman"/>
          <w:color w:val="000000"/>
          <w:sz w:val="28"/>
          <w:szCs w:val="28"/>
          <w:lang w:val="it-IT"/>
        </w:rPr>
        <w:t xml:space="preserve">ước </w:t>
      </w:r>
      <w:r w:rsidR="00477489" w:rsidRPr="00AA6239">
        <w:rPr>
          <w:rFonts w:ascii="Times New Roman" w:hAnsi="Times New Roman" w:cs="Times New Roman"/>
          <w:color w:val="000000"/>
          <w:sz w:val="28"/>
          <w:szCs w:val="28"/>
          <w:lang w:val="it-IT"/>
        </w:rPr>
        <w:t xml:space="preserve">đạt </w:t>
      </w:r>
      <w:r w:rsidR="00E10A14" w:rsidRPr="00AA6239">
        <w:rPr>
          <w:rFonts w:ascii="Times New Roman" w:hAnsi="Times New Roman" w:cs="Times New Roman"/>
          <w:color w:val="000000"/>
          <w:sz w:val="28"/>
          <w:szCs w:val="28"/>
          <w:lang w:val="it-IT"/>
        </w:rPr>
        <w:t>17,7</w:t>
      </w:r>
      <w:r w:rsidR="00477489" w:rsidRPr="00AA6239">
        <w:rPr>
          <w:rFonts w:ascii="Times New Roman" w:hAnsi="Times New Roman" w:cs="Times New Roman"/>
          <w:color w:val="000000"/>
          <w:sz w:val="28"/>
          <w:szCs w:val="28"/>
          <w:lang w:val="it-IT"/>
        </w:rPr>
        <w:t xml:space="preserve"> tỷ đồng, chiế</w:t>
      </w:r>
      <w:r w:rsidR="00E10A14" w:rsidRPr="00AA6239">
        <w:rPr>
          <w:rFonts w:ascii="Times New Roman" w:hAnsi="Times New Roman" w:cs="Times New Roman"/>
          <w:color w:val="000000"/>
          <w:sz w:val="28"/>
          <w:szCs w:val="28"/>
          <w:lang w:val="it-IT"/>
        </w:rPr>
        <w:t>m 11,8</w:t>
      </w:r>
      <w:r w:rsidR="00477489" w:rsidRPr="00AA6239">
        <w:rPr>
          <w:rFonts w:ascii="Times New Roman" w:hAnsi="Times New Roman" w:cs="Times New Roman"/>
          <w:color w:val="000000"/>
          <w:sz w:val="28"/>
          <w:szCs w:val="28"/>
          <w:lang w:val="it-IT"/>
        </w:rPr>
        <w:t xml:space="preserve">%; Thương mại dịch vụ </w:t>
      </w:r>
      <w:r w:rsidR="006342DE" w:rsidRPr="00AA6239">
        <w:rPr>
          <w:rFonts w:ascii="Times New Roman" w:hAnsi="Times New Roman" w:cs="Times New Roman"/>
          <w:color w:val="000000"/>
          <w:sz w:val="28"/>
          <w:szCs w:val="28"/>
          <w:lang w:val="it-IT"/>
        </w:rPr>
        <w:t xml:space="preserve">ước </w:t>
      </w:r>
      <w:r w:rsidR="00477489" w:rsidRPr="00AA6239">
        <w:rPr>
          <w:rFonts w:ascii="Times New Roman" w:hAnsi="Times New Roman" w:cs="Times New Roman"/>
          <w:color w:val="000000"/>
          <w:sz w:val="28"/>
          <w:szCs w:val="28"/>
          <w:lang w:val="it-IT"/>
        </w:rPr>
        <w:t xml:space="preserve">đạt </w:t>
      </w:r>
      <w:r w:rsidR="00600D3A" w:rsidRPr="00AA6239">
        <w:rPr>
          <w:rFonts w:ascii="Times New Roman" w:hAnsi="Times New Roman" w:cs="Times New Roman"/>
          <w:color w:val="000000"/>
          <w:sz w:val="28"/>
          <w:szCs w:val="28"/>
          <w:lang w:val="it-IT"/>
        </w:rPr>
        <w:t>1</w:t>
      </w:r>
      <w:r w:rsidR="00A7775C" w:rsidRPr="00AA6239">
        <w:rPr>
          <w:rFonts w:ascii="Times New Roman" w:hAnsi="Times New Roman" w:cs="Times New Roman"/>
          <w:color w:val="000000"/>
          <w:sz w:val="28"/>
          <w:szCs w:val="28"/>
          <w:lang w:val="it-IT"/>
        </w:rPr>
        <w:t>6,1</w:t>
      </w:r>
      <w:r w:rsidR="00477489" w:rsidRPr="00AA6239">
        <w:rPr>
          <w:rFonts w:ascii="Times New Roman" w:hAnsi="Times New Roman" w:cs="Times New Roman"/>
          <w:color w:val="000000"/>
          <w:sz w:val="28"/>
          <w:szCs w:val="28"/>
          <w:lang w:val="it-IT"/>
        </w:rPr>
        <w:t xml:space="preserve"> tỷ đồng, chiế</w:t>
      </w:r>
      <w:r w:rsidR="00A7775C" w:rsidRPr="00AA6239">
        <w:rPr>
          <w:rFonts w:ascii="Times New Roman" w:hAnsi="Times New Roman" w:cs="Times New Roman"/>
          <w:color w:val="000000"/>
          <w:sz w:val="28"/>
          <w:szCs w:val="28"/>
          <w:lang w:val="it-IT"/>
        </w:rPr>
        <w:t>m 10,7</w:t>
      </w:r>
      <w:r w:rsidR="00AA1B78">
        <w:rPr>
          <w:rFonts w:ascii="Times New Roman" w:hAnsi="Times New Roman" w:cs="Times New Roman"/>
          <w:color w:val="000000"/>
          <w:sz w:val="28"/>
          <w:szCs w:val="28"/>
          <w:lang w:val="it-IT"/>
        </w:rPr>
        <w:t>%; t</w:t>
      </w:r>
      <w:r w:rsidR="00477489" w:rsidRPr="00AA6239">
        <w:rPr>
          <w:rFonts w:ascii="Times New Roman" w:hAnsi="Times New Roman" w:cs="Times New Roman"/>
          <w:color w:val="000000"/>
          <w:sz w:val="28"/>
          <w:szCs w:val="28"/>
          <w:lang w:val="it-IT"/>
        </w:rPr>
        <w:t xml:space="preserve">hu từ các ngành nghề khác </w:t>
      </w:r>
      <w:r w:rsidR="006342DE" w:rsidRPr="00AA6239">
        <w:rPr>
          <w:rFonts w:ascii="Times New Roman" w:hAnsi="Times New Roman" w:cs="Times New Roman"/>
          <w:color w:val="000000"/>
          <w:sz w:val="28"/>
          <w:szCs w:val="28"/>
          <w:lang w:val="it-IT"/>
        </w:rPr>
        <w:t xml:space="preserve">ước </w:t>
      </w:r>
      <w:r w:rsidR="00477489" w:rsidRPr="00AA6239">
        <w:rPr>
          <w:rFonts w:ascii="Times New Roman" w:hAnsi="Times New Roman" w:cs="Times New Roman"/>
          <w:color w:val="000000"/>
          <w:sz w:val="28"/>
          <w:szCs w:val="28"/>
          <w:lang w:val="it-IT"/>
        </w:rPr>
        <w:t xml:space="preserve">đạt </w:t>
      </w:r>
      <w:r w:rsidR="00600D3A" w:rsidRPr="00AA6239">
        <w:rPr>
          <w:rFonts w:ascii="Times New Roman" w:hAnsi="Times New Roman" w:cs="Times New Roman"/>
          <w:color w:val="000000"/>
          <w:sz w:val="28"/>
          <w:szCs w:val="28"/>
          <w:lang w:val="it-IT"/>
        </w:rPr>
        <w:t>81,</w:t>
      </w:r>
      <w:r w:rsidR="00A7775C" w:rsidRPr="00AA6239">
        <w:rPr>
          <w:rFonts w:ascii="Times New Roman" w:hAnsi="Times New Roman" w:cs="Times New Roman"/>
          <w:color w:val="000000"/>
          <w:sz w:val="28"/>
          <w:szCs w:val="28"/>
          <w:lang w:val="it-IT"/>
        </w:rPr>
        <w:t>3</w:t>
      </w:r>
      <w:r w:rsidR="00477489" w:rsidRPr="00AA6239">
        <w:rPr>
          <w:rFonts w:ascii="Times New Roman" w:hAnsi="Times New Roman" w:cs="Times New Roman"/>
          <w:color w:val="000000"/>
          <w:sz w:val="28"/>
          <w:szCs w:val="28"/>
          <w:lang w:val="it-IT"/>
        </w:rPr>
        <w:t xml:space="preserve"> tỷ đồng</w:t>
      </w:r>
      <w:r w:rsidR="00A7775C" w:rsidRPr="00AA6239">
        <w:rPr>
          <w:rFonts w:ascii="Times New Roman" w:hAnsi="Times New Roman" w:cs="Times New Roman"/>
          <w:color w:val="000000"/>
          <w:sz w:val="28"/>
          <w:szCs w:val="28"/>
          <w:lang w:val="it-IT"/>
        </w:rPr>
        <w:t>, chiếm 54,2</w:t>
      </w:r>
      <w:r w:rsidR="00477489" w:rsidRPr="00AA6239">
        <w:rPr>
          <w:rFonts w:ascii="Times New Roman" w:hAnsi="Times New Roman" w:cs="Times New Roman"/>
          <w:color w:val="000000"/>
          <w:sz w:val="28"/>
          <w:szCs w:val="28"/>
          <w:lang w:val="it-IT"/>
        </w:rPr>
        <w:t xml:space="preserve">%. </w:t>
      </w:r>
      <w:r w:rsidR="00ED5FAC" w:rsidRPr="00AA6239">
        <w:rPr>
          <w:rFonts w:ascii="Times New Roman" w:hAnsi="Times New Roman" w:cs="Times New Roman"/>
          <w:color w:val="000000"/>
          <w:sz w:val="28"/>
          <w:szCs w:val="28"/>
          <w:lang w:val="it-IT"/>
        </w:rPr>
        <w:t>Thu nhập b</w:t>
      </w:r>
      <w:r w:rsidR="00E10A14" w:rsidRPr="00AA6239">
        <w:rPr>
          <w:rFonts w:ascii="Times New Roman" w:hAnsi="Times New Roman" w:cs="Times New Roman"/>
          <w:color w:val="000000"/>
          <w:sz w:val="28"/>
          <w:szCs w:val="28"/>
          <w:lang w:val="it-IT"/>
        </w:rPr>
        <w:t xml:space="preserve">ình quân đầu người </w:t>
      </w:r>
      <w:r w:rsidR="001078D2" w:rsidRPr="00AA6239">
        <w:rPr>
          <w:rFonts w:ascii="Times New Roman" w:hAnsi="Times New Roman" w:cs="Times New Roman"/>
          <w:color w:val="000000"/>
          <w:sz w:val="28"/>
          <w:szCs w:val="28"/>
          <w:lang w:val="it-IT"/>
        </w:rPr>
        <w:t xml:space="preserve">ước </w:t>
      </w:r>
      <w:r w:rsidR="00E10A14" w:rsidRPr="00AA6239">
        <w:rPr>
          <w:rFonts w:ascii="Times New Roman" w:hAnsi="Times New Roman" w:cs="Times New Roman"/>
          <w:color w:val="000000"/>
          <w:sz w:val="28"/>
          <w:szCs w:val="28"/>
          <w:lang w:val="it-IT"/>
        </w:rPr>
        <w:t xml:space="preserve">đạt 41,06 </w:t>
      </w:r>
      <w:r w:rsidR="00ED5FAC" w:rsidRPr="00AA6239">
        <w:rPr>
          <w:rFonts w:ascii="Times New Roman" w:hAnsi="Times New Roman" w:cs="Times New Roman"/>
          <w:color w:val="000000"/>
          <w:sz w:val="28"/>
          <w:szCs w:val="28"/>
          <w:lang w:val="it-IT"/>
        </w:rPr>
        <w:t>triệu đồng.</w:t>
      </w:r>
    </w:p>
    <w:p w:rsidR="00934CD0" w:rsidRPr="00DB6D80" w:rsidRDefault="00ED5FAC" w:rsidP="00BB340D">
      <w:pPr>
        <w:pStyle w:val="ListParagraph"/>
        <w:numPr>
          <w:ilvl w:val="0"/>
          <w:numId w:val="21"/>
        </w:numPr>
        <w:jc w:val="both"/>
        <w:rPr>
          <w:b/>
          <w:bCs/>
          <w:i/>
          <w:color w:val="000000"/>
          <w:sz w:val="28"/>
          <w:szCs w:val="28"/>
        </w:rPr>
      </w:pPr>
      <w:r w:rsidRPr="00DB6D80">
        <w:rPr>
          <w:b/>
          <w:bCs/>
          <w:i/>
          <w:color w:val="000000"/>
          <w:sz w:val="28"/>
          <w:szCs w:val="28"/>
        </w:rPr>
        <w:t>Sản xuất nông nghiệp</w:t>
      </w:r>
    </w:p>
    <w:p w:rsidR="00FD10A5" w:rsidRPr="00DB6D80" w:rsidRDefault="00ED5FAC" w:rsidP="00BB340D">
      <w:pPr>
        <w:autoSpaceDE w:val="0"/>
        <w:autoSpaceDN w:val="0"/>
        <w:adjustRightInd w:val="0"/>
        <w:spacing w:after="0" w:line="240" w:lineRule="auto"/>
        <w:ind w:firstLine="720"/>
        <w:jc w:val="both"/>
        <w:rPr>
          <w:rFonts w:ascii="Times New Roman" w:eastAsia="Times New Roman" w:hAnsi="Times New Roman" w:cs="Times New Roman"/>
          <w:b/>
          <w:bCs/>
          <w:iCs/>
          <w:color w:val="000000"/>
          <w:sz w:val="28"/>
          <w:szCs w:val="28"/>
        </w:rPr>
      </w:pPr>
      <w:r w:rsidRPr="00DB6D80">
        <w:rPr>
          <w:rFonts w:ascii="Times New Roman" w:eastAsia="Times New Roman" w:hAnsi="Times New Roman" w:cs="Times New Roman"/>
          <w:b/>
          <w:bCs/>
          <w:i/>
          <w:iCs/>
          <w:color w:val="000000"/>
          <w:sz w:val="28"/>
          <w:szCs w:val="28"/>
        </w:rPr>
        <w:t xml:space="preserve"> Kết quả đạt được:</w:t>
      </w:r>
      <w:r w:rsidRPr="00DB6D80">
        <w:rPr>
          <w:rFonts w:ascii="Times New Roman" w:eastAsia="Times New Roman" w:hAnsi="Times New Roman" w:cs="Times New Roman"/>
          <w:b/>
          <w:bCs/>
          <w:iCs/>
          <w:color w:val="000000"/>
          <w:sz w:val="28"/>
          <w:szCs w:val="28"/>
        </w:rPr>
        <w:t xml:space="preserve">  </w:t>
      </w:r>
    </w:p>
    <w:p w:rsidR="00ED5FAC" w:rsidRPr="00DB6D80" w:rsidRDefault="00FD10A5" w:rsidP="00BB340D">
      <w:pPr>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highlight w:val="yellow"/>
          <w:lang w:val="pt-BR"/>
        </w:rPr>
      </w:pPr>
      <w:r w:rsidRPr="00DB6D80">
        <w:rPr>
          <w:rFonts w:ascii="Times New Roman" w:eastAsia="Times New Roman" w:hAnsi="Times New Roman" w:cs="Times New Roman"/>
          <w:b/>
          <w:bCs/>
          <w:i/>
          <w:iCs/>
          <w:color w:val="000000"/>
          <w:sz w:val="28"/>
          <w:szCs w:val="28"/>
        </w:rPr>
        <w:t>Trồng trọt:</w:t>
      </w:r>
      <w:r w:rsidRPr="00DB6D80">
        <w:rPr>
          <w:rFonts w:ascii="Times New Roman" w:eastAsia="Times New Roman" w:hAnsi="Times New Roman" w:cs="Times New Roman"/>
          <w:bCs/>
          <w:iCs/>
          <w:color w:val="000000"/>
          <w:sz w:val="28"/>
          <w:szCs w:val="28"/>
        </w:rPr>
        <w:t xml:space="preserve"> </w:t>
      </w:r>
      <w:r w:rsidR="00ED5FAC" w:rsidRPr="00DB6D80">
        <w:rPr>
          <w:rFonts w:ascii="Times New Roman" w:eastAsia="Times New Roman" w:hAnsi="Times New Roman" w:cs="Times New Roman"/>
          <w:bCs/>
          <w:iCs/>
          <w:color w:val="000000"/>
          <w:sz w:val="28"/>
          <w:szCs w:val="28"/>
        </w:rPr>
        <w:t>Tổng diện tích</w:t>
      </w:r>
      <w:r w:rsidR="004550C5" w:rsidRPr="00DB6D80">
        <w:rPr>
          <w:rFonts w:ascii="Times New Roman" w:eastAsia="Times New Roman" w:hAnsi="Times New Roman" w:cs="Times New Roman"/>
          <w:bCs/>
          <w:iCs/>
          <w:color w:val="000000"/>
          <w:sz w:val="28"/>
          <w:szCs w:val="28"/>
        </w:rPr>
        <w:t xml:space="preserve"> gieo trồng cả năm đạt 722,35/691,95 ha = 104,3</w:t>
      </w:r>
      <w:r w:rsidR="00ED5FAC" w:rsidRPr="00DB6D80">
        <w:rPr>
          <w:rFonts w:ascii="Times New Roman" w:eastAsia="Times New Roman" w:hAnsi="Times New Roman" w:cs="Times New Roman"/>
          <w:bCs/>
          <w:iCs/>
          <w:color w:val="000000"/>
          <w:sz w:val="28"/>
          <w:szCs w:val="28"/>
        </w:rPr>
        <w:t xml:space="preserve">% </w:t>
      </w:r>
      <w:r w:rsidR="004550C5" w:rsidRPr="00DB6D80">
        <w:rPr>
          <w:rFonts w:ascii="Times New Roman" w:eastAsia="Times New Roman" w:hAnsi="Times New Roman" w:cs="Times New Roman"/>
          <w:bCs/>
          <w:iCs/>
          <w:color w:val="000000"/>
          <w:sz w:val="28"/>
          <w:szCs w:val="28"/>
        </w:rPr>
        <w:t xml:space="preserve">vượt </w:t>
      </w:r>
      <w:r w:rsidR="00ED5FAC" w:rsidRPr="00DB6D80">
        <w:rPr>
          <w:rFonts w:ascii="Times New Roman" w:eastAsia="Times New Roman" w:hAnsi="Times New Roman" w:cs="Times New Roman"/>
          <w:bCs/>
          <w:iCs/>
          <w:color w:val="000000"/>
          <w:sz w:val="28"/>
          <w:szCs w:val="28"/>
        </w:rPr>
        <w:t>kế hoạch Thị xã gia</w:t>
      </w:r>
      <w:r w:rsidR="004550C5" w:rsidRPr="00DB6D80">
        <w:rPr>
          <w:rFonts w:ascii="Times New Roman" w:eastAsia="Times New Roman" w:hAnsi="Times New Roman" w:cs="Times New Roman"/>
          <w:bCs/>
          <w:iCs/>
          <w:color w:val="000000"/>
          <w:sz w:val="28"/>
          <w:szCs w:val="28"/>
        </w:rPr>
        <w:t xml:space="preserve">o, tăng </w:t>
      </w:r>
      <w:r w:rsidR="004550C5" w:rsidRPr="005A2D42">
        <w:rPr>
          <w:rFonts w:ascii="Times New Roman" w:eastAsia="Times New Roman" w:hAnsi="Times New Roman" w:cs="Times New Roman"/>
          <w:bCs/>
          <w:iCs/>
          <w:color w:val="000000"/>
          <w:sz w:val="28"/>
          <w:szCs w:val="28"/>
        </w:rPr>
        <w:t>10</w:t>
      </w:r>
      <w:r w:rsidR="004550C5" w:rsidRPr="00DB6D80">
        <w:rPr>
          <w:rFonts w:ascii="Times New Roman" w:eastAsia="Times New Roman" w:hAnsi="Times New Roman" w:cs="Times New Roman"/>
          <w:bCs/>
          <w:iCs/>
          <w:color w:val="000000"/>
          <w:sz w:val="28"/>
          <w:szCs w:val="28"/>
        </w:rPr>
        <w:t>,2</w:t>
      </w:r>
      <w:r w:rsidR="00CA2A84" w:rsidRPr="00DB6D80">
        <w:rPr>
          <w:rFonts w:ascii="Times New Roman" w:eastAsia="Times New Roman" w:hAnsi="Times New Roman" w:cs="Times New Roman"/>
          <w:bCs/>
          <w:iCs/>
          <w:color w:val="000000"/>
          <w:sz w:val="28"/>
          <w:szCs w:val="28"/>
        </w:rPr>
        <w:t xml:space="preserve"> ha so với năm 201</w:t>
      </w:r>
      <w:r w:rsidR="004550C5" w:rsidRPr="00DB6D80">
        <w:rPr>
          <w:rFonts w:ascii="Times New Roman" w:eastAsia="Times New Roman" w:hAnsi="Times New Roman" w:cs="Times New Roman"/>
          <w:bCs/>
          <w:iCs/>
          <w:color w:val="000000"/>
          <w:sz w:val="28"/>
          <w:szCs w:val="28"/>
        </w:rPr>
        <w:t>9</w:t>
      </w:r>
      <w:r w:rsidR="00ED5FAC" w:rsidRPr="00DB6D80">
        <w:rPr>
          <w:rFonts w:ascii="Times New Roman" w:eastAsia="Times New Roman" w:hAnsi="Times New Roman" w:cs="Times New Roman"/>
          <w:bCs/>
          <w:iCs/>
          <w:color w:val="000000"/>
          <w:sz w:val="28"/>
          <w:szCs w:val="28"/>
        </w:rPr>
        <w:t xml:space="preserve">, </w:t>
      </w:r>
      <w:r w:rsidR="00D3536E" w:rsidRPr="00DB6D80">
        <w:rPr>
          <w:rFonts w:ascii="Times New Roman" w:eastAsia="Times New Roman" w:hAnsi="Times New Roman" w:cs="Times New Roman"/>
          <w:bCs/>
          <w:iCs/>
          <w:color w:val="000000"/>
          <w:sz w:val="28"/>
          <w:szCs w:val="28"/>
        </w:rPr>
        <w:t xml:space="preserve">năng suất </w:t>
      </w:r>
      <w:r w:rsidR="004550C5" w:rsidRPr="00DB6D80">
        <w:rPr>
          <w:rFonts w:ascii="Times New Roman" w:eastAsia="Times New Roman" w:hAnsi="Times New Roman" w:cs="Times New Roman"/>
          <w:bCs/>
          <w:iCs/>
          <w:color w:val="000000"/>
          <w:sz w:val="28"/>
          <w:szCs w:val="28"/>
        </w:rPr>
        <w:t>đạt 55,63 tạ/ha (tăng 1,53 tạ/ha so với năm 2019</w:t>
      </w:r>
      <w:r w:rsidR="00ED5FAC" w:rsidRPr="00DB6D80">
        <w:rPr>
          <w:rFonts w:ascii="Times New Roman" w:eastAsia="Times New Roman" w:hAnsi="Times New Roman" w:cs="Times New Roman"/>
          <w:bCs/>
          <w:iCs/>
          <w:color w:val="000000"/>
          <w:sz w:val="28"/>
          <w:szCs w:val="28"/>
        </w:rPr>
        <w:t xml:space="preserve">), </w:t>
      </w:r>
      <w:r w:rsidR="007C3737" w:rsidRPr="00DB6D80">
        <w:rPr>
          <w:rFonts w:ascii="Times New Roman" w:eastAsia="Times New Roman" w:hAnsi="Times New Roman" w:cs="Times New Roman"/>
          <w:color w:val="000000"/>
          <w:sz w:val="28"/>
          <w:szCs w:val="28"/>
          <w:lang w:val="pt-BR"/>
        </w:rPr>
        <w:t>sản lượng đạt: 4018,43</w:t>
      </w:r>
      <w:r w:rsidR="004550C5" w:rsidRPr="00DB6D80">
        <w:rPr>
          <w:rFonts w:ascii="Times New Roman" w:eastAsia="Times New Roman" w:hAnsi="Times New Roman" w:cs="Times New Roman"/>
          <w:color w:val="000000"/>
          <w:sz w:val="28"/>
          <w:szCs w:val="28"/>
          <w:lang w:val="pt-BR"/>
        </w:rPr>
        <w:t xml:space="preserve"> tấn (tăng 160,63</w:t>
      </w:r>
      <w:r w:rsidR="00D3536E" w:rsidRPr="00DB6D80">
        <w:rPr>
          <w:rFonts w:ascii="Times New Roman" w:eastAsia="Times New Roman" w:hAnsi="Times New Roman" w:cs="Times New Roman"/>
          <w:color w:val="000000"/>
          <w:sz w:val="28"/>
          <w:szCs w:val="28"/>
          <w:lang w:val="pt-BR"/>
        </w:rPr>
        <w:t xml:space="preserve"> tấn so với </w:t>
      </w:r>
      <w:r w:rsidR="004550C5" w:rsidRPr="00DB6D80">
        <w:rPr>
          <w:rFonts w:ascii="Times New Roman" w:eastAsia="Times New Roman" w:hAnsi="Times New Roman" w:cs="Times New Roman"/>
          <w:color w:val="000000"/>
          <w:sz w:val="28"/>
          <w:szCs w:val="28"/>
          <w:lang w:val="pt-BR"/>
        </w:rPr>
        <w:t>năm 2019</w:t>
      </w:r>
      <w:r w:rsidR="00ED5FAC" w:rsidRPr="00DB6D80">
        <w:rPr>
          <w:rFonts w:ascii="Times New Roman" w:eastAsia="Times New Roman" w:hAnsi="Times New Roman" w:cs="Times New Roman"/>
          <w:color w:val="000000"/>
          <w:sz w:val="28"/>
          <w:szCs w:val="28"/>
          <w:lang w:val="pt-BR"/>
        </w:rPr>
        <w:t>)</w:t>
      </w:r>
      <w:r w:rsidRPr="00DB6D80">
        <w:rPr>
          <w:rFonts w:ascii="Times New Roman" w:eastAsia="Times New Roman" w:hAnsi="Times New Roman" w:cs="Times New Roman"/>
          <w:color w:val="000000"/>
          <w:sz w:val="28"/>
          <w:szCs w:val="28"/>
          <w:lang w:val="pt-BR"/>
        </w:rPr>
        <w:t>;</w:t>
      </w:r>
      <w:r w:rsidRPr="00DB6D80">
        <w:rPr>
          <w:rFonts w:ascii="Times New Roman" w:eastAsia="Times New Roman" w:hAnsi="Times New Roman" w:cs="Times New Roman"/>
          <w:color w:val="000000"/>
          <w:sz w:val="28"/>
          <w:szCs w:val="28"/>
          <w:highlight w:val="yellow"/>
          <w:lang w:val="pt-BR"/>
        </w:rPr>
        <w:t xml:space="preserve"> </w:t>
      </w:r>
    </w:p>
    <w:p w:rsidR="00F4625F" w:rsidRPr="00DB6D80" w:rsidRDefault="00F4625F" w:rsidP="00BB340D">
      <w:pPr>
        <w:spacing w:after="0" w:line="240" w:lineRule="auto"/>
        <w:ind w:firstLine="720"/>
        <w:jc w:val="both"/>
        <w:rPr>
          <w:rFonts w:ascii="Times New Roman" w:hAnsi="Times New Roman" w:cs="Times New Roman"/>
          <w:sz w:val="28"/>
          <w:szCs w:val="28"/>
          <w:lang w:val="pt-BR"/>
        </w:rPr>
      </w:pPr>
      <w:r w:rsidRPr="00DB6D80">
        <w:rPr>
          <w:rFonts w:ascii="Times New Roman" w:eastAsia="Times New Roman" w:hAnsi="Times New Roman" w:cs="Times New Roman"/>
          <w:bCs/>
          <w:iCs/>
          <w:sz w:val="28"/>
          <w:szCs w:val="28"/>
          <w:lang w:val="pt-BR"/>
        </w:rPr>
        <w:lastRenderedPageBreak/>
        <w:t xml:space="preserve">Vụ Xuân: </w:t>
      </w:r>
      <w:r w:rsidRPr="00DB6D80">
        <w:rPr>
          <w:rFonts w:ascii="Times New Roman" w:hAnsi="Times New Roman" w:cs="Times New Roman"/>
          <w:sz w:val="28"/>
          <w:szCs w:val="28"/>
          <w:lang w:val="pt-BR"/>
        </w:rPr>
        <w:t>Tổng diện tích gieo cấy 391,95 ha/391,95 ha, đạt 100% kế hoạch thị</w:t>
      </w:r>
      <w:r w:rsidR="00BC485B">
        <w:rPr>
          <w:rFonts w:ascii="Times New Roman" w:hAnsi="Times New Roman" w:cs="Times New Roman"/>
          <w:sz w:val="28"/>
          <w:szCs w:val="28"/>
          <w:lang w:val="pt-BR"/>
        </w:rPr>
        <w:t xml:space="preserve"> xã giao; c</w:t>
      </w:r>
      <w:r w:rsidRPr="00DB6D80">
        <w:rPr>
          <w:rFonts w:ascii="Times New Roman" w:hAnsi="Times New Roman" w:cs="Times New Roman"/>
          <w:sz w:val="28"/>
          <w:szCs w:val="28"/>
          <w:lang w:val="pt-BR"/>
        </w:rPr>
        <w:t>ơ cấu 100% lúa xuân (gồm các bộ giống VTNA2, BT07, Nếp N98, Bắc Hương 9, ADI 168, DQ11, J02). Năng suất bình quân đạt: 62,23 tạ/ha, sản lượng đạ</w:t>
      </w:r>
      <w:r w:rsidR="007C3737" w:rsidRPr="00DB6D80">
        <w:rPr>
          <w:rFonts w:ascii="Times New Roman" w:hAnsi="Times New Roman" w:cs="Times New Roman"/>
          <w:sz w:val="28"/>
          <w:szCs w:val="28"/>
          <w:lang w:val="pt-BR"/>
        </w:rPr>
        <w:t>t: 2,439,10</w:t>
      </w:r>
      <w:r w:rsidRPr="00DB6D80">
        <w:rPr>
          <w:rFonts w:ascii="Times New Roman" w:hAnsi="Times New Roman" w:cs="Times New Roman"/>
          <w:sz w:val="28"/>
          <w:szCs w:val="28"/>
          <w:lang w:val="pt-BR"/>
        </w:rPr>
        <w:t xml:space="preserve"> tấn (tăng 5,203 tấn so với cùng kỳ năm 2019). </w:t>
      </w:r>
    </w:p>
    <w:p w:rsidR="00F4625F" w:rsidRPr="00DB6D80" w:rsidRDefault="00F4625F" w:rsidP="00BB340D">
      <w:pPr>
        <w:spacing w:after="0" w:line="240" w:lineRule="auto"/>
        <w:ind w:firstLine="720"/>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Vụ Hè thu diện tích 330,4 ha/300ha đạt 110% Kế hoạch thị xã giao (gồm các giống Nếp 98, Th</w:t>
      </w:r>
      <w:r w:rsidR="00D30962">
        <w:rPr>
          <w:rFonts w:ascii="Times New Roman" w:hAnsi="Times New Roman" w:cs="Times New Roman"/>
          <w:sz w:val="28"/>
          <w:szCs w:val="28"/>
          <w:lang w:val="pt-BR"/>
        </w:rPr>
        <w:t>iên ưu 8, BT7, ADI168, VTNA2 …) n</w:t>
      </w:r>
      <w:r w:rsidRPr="00DB6D80">
        <w:rPr>
          <w:rFonts w:ascii="Times New Roman" w:hAnsi="Times New Roman" w:cs="Times New Roman"/>
          <w:sz w:val="28"/>
          <w:szCs w:val="28"/>
          <w:lang w:val="pt-BR"/>
        </w:rPr>
        <w:t>ăng suất bình quân 47,82 tạ</w:t>
      </w:r>
      <w:r w:rsidR="00CB41D4">
        <w:rPr>
          <w:rFonts w:ascii="Times New Roman" w:hAnsi="Times New Roman" w:cs="Times New Roman"/>
          <w:sz w:val="28"/>
          <w:szCs w:val="28"/>
          <w:lang w:val="pt-BR"/>
        </w:rPr>
        <w:t>/ha, s</w:t>
      </w:r>
      <w:r w:rsidRPr="00DB6D80">
        <w:rPr>
          <w:rFonts w:ascii="Times New Roman" w:hAnsi="Times New Roman" w:cs="Times New Roman"/>
          <w:sz w:val="28"/>
          <w:szCs w:val="28"/>
          <w:lang w:val="pt-BR"/>
        </w:rPr>
        <w:t xml:space="preserve">ản lượng 1,579,9 tấn (tăng 4,592 tấn so với cùng kỳ năm 2019). </w:t>
      </w:r>
    </w:p>
    <w:p w:rsidR="00F4625F" w:rsidRPr="00DB6D80" w:rsidRDefault="00F4625F" w:rsidP="00BB340D">
      <w:pPr>
        <w:spacing w:after="0" w:line="240" w:lineRule="auto"/>
        <w:ind w:firstLine="720"/>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 xml:space="preserve"> </w:t>
      </w:r>
      <w:r w:rsidRPr="00DB6D80">
        <w:rPr>
          <w:rFonts w:ascii="Times New Roman" w:hAnsi="Times New Roman" w:cs="Times New Roman"/>
          <w:iCs/>
          <w:sz w:val="28"/>
          <w:szCs w:val="28"/>
          <w:lang w:val="pt-BR"/>
        </w:rPr>
        <w:t>T</w:t>
      </w:r>
      <w:r w:rsidRPr="00DB6D80">
        <w:rPr>
          <w:rFonts w:ascii="Times New Roman" w:hAnsi="Times New Roman" w:cs="Times New Roman"/>
          <w:sz w:val="28"/>
          <w:szCs w:val="28"/>
          <w:lang w:val="pt-BR"/>
        </w:rPr>
        <w:t>ổng diện tích rau màu các loại vụ Xuân đạt 15 ha</w:t>
      </w:r>
      <w:r w:rsidR="00CB41D4">
        <w:rPr>
          <w:rFonts w:ascii="Times New Roman" w:hAnsi="Times New Roman" w:cs="Times New Roman"/>
          <w:sz w:val="28"/>
          <w:szCs w:val="28"/>
          <w:lang w:val="pt-BR"/>
        </w:rPr>
        <w:t>,</w:t>
      </w:r>
      <w:r w:rsidRPr="00DB6D80">
        <w:rPr>
          <w:rFonts w:ascii="Times New Roman" w:hAnsi="Times New Roman" w:cs="Times New Roman"/>
          <w:sz w:val="28"/>
          <w:szCs w:val="28"/>
          <w:lang w:val="pt-BR"/>
        </w:rPr>
        <w:t xml:space="preserve"> gồm các loại: Rau cải, hành tỏi, bầu bí, cà rốt</w:t>
      </w:r>
      <w:r w:rsidRPr="00DB6D80">
        <w:rPr>
          <w:rFonts w:ascii="Times New Roman" w:eastAsia="Times New Roman" w:hAnsi="Times New Roman" w:cs="Times New Roman"/>
          <w:iCs/>
          <w:sz w:val="28"/>
          <w:szCs w:val="28"/>
          <w:lang w:val="pt-BR"/>
        </w:rPr>
        <w:t xml:space="preserve">; </w:t>
      </w:r>
      <w:r w:rsidR="00CB41D4">
        <w:rPr>
          <w:rFonts w:ascii="Times New Roman" w:hAnsi="Times New Roman" w:cs="Times New Roman"/>
          <w:sz w:val="28"/>
          <w:szCs w:val="28"/>
          <w:lang w:val="pt-BR"/>
        </w:rPr>
        <w:t>x</w:t>
      </w:r>
      <w:r w:rsidRPr="00DB6D80">
        <w:rPr>
          <w:rFonts w:ascii="Times New Roman" w:hAnsi="Times New Roman" w:cs="Times New Roman"/>
          <w:sz w:val="28"/>
          <w:szCs w:val="28"/>
          <w:lang w:val="pt-BR"/>
        </w:rPr>
        <w:t>ây dựng và triển khai Đề án sản xuất vụ Đông năm 2020.</w:t>
      </w:r>
    </w:p>
    <w:p w:rsidR="00D70F17" w:rsidRPr="00DB6D80" w:rsidRDefault="00D70F17" w:rsidP="00BB340D">
      <w:pPr>
        <w:autoSpaceDE w:val="0"/>
        <w:autoSpaceDN w:val="0"/>
        <w:adjustRightInd w:val="0"/>
        <w:spacing w:after="0" w:line="240" w:lineRule="auto"/>
        <w:ind w:firstLine="720"/>
        <w:jc w:val="both"/>
        <w:rPr>
          <w:rFonts w:ascii="Times New Roman" w:hAnsi="Times New Roman" w:cs="Times New Roman"/>
          <w:sz w:val="28"/>
          <w:szCs w:val="28"/>
          <w:lang w:val="es-ES_tradnl"/>
        </w:rPr>
      </w:pPr>
      <w:r w:rsidRPr="00DB6D80">
        <w:rPr>
          <w:rFonts w:ascii="Times New Roman" w:eastAsia="Times New Roman" w:hAnsi="Times New Roman" w:cs="Times New Roman"/>
          <w:bCs/>
          <w:iCs/>
          <w:sz w:val="28"/>
          <w:szCs w:val="28"/>
          <w:lang w:val="pt-BR"/>
        </w:rPr>
        <w:t>b) Chăn nuôi:</w:t>
      </w:r>
      <w:r w:rsidRPr="00DB6D80">
        <w:rPr>
          <w:rFonts w:ascii="Times New Roman" w:eastAsia="Times New Roman" w:hAnsi="Times New Roman" w:cs="Times New Roman"/>
          <w:sz w:val="28"/>
          <w:szCs w:val="28"/>
          <w:lang w:val="es-ES_tradnl"/>
        </w:rPr>
        <w:t xml:space="preserve"> </w:t>
      </w:r>
      <w:r w:rsidRPr="00DB6D80">
        <w:rPr>
          <w:rFonts w:ascii="Times New Roman" w:hAnsi="Times New Roman" w:cs="Times New Roman"/>
          <w:sz w:val="28"/>
          <w:szCs w:val="28"/>
          <w:lang w:val="pt-BR"/>
        </w:rPr>
        <w:t>Tổng đàn trâu, bò</w:t>
      </w:r>
      <w:r w:rsidRPr="00DB6D80">
        <w:rPr>
          <w:rFonts w:ascii="Times New Roman" w:hAnsi="Times New Roman" w:cs="Times New Roman"/>
          <w:sz w:val="28"/>
          <w:szCs w:val="28"/>
          <w:lang w:val="vi-VN"/>
        </w:rPr>
        <w:t xml:space="preserve"> tại thời điểm tháng</w:t>
      </w:r>
      <w:r w:rsidRPr="00DB6D80">
        <w:rPr>
          <w:rFonts w:ascii="Times New Roman" w:hAnsi="Times New Roman" w:cs="Times New Roman"/>
          <w:sz w:val="28"/>
          <w:szCs w:val="28"/>
          <w:lang w:val="pt-BR"/>
        </w:rPr>
        <w:t xml:space="preserve"> 11</w:t>
      </w:r>
      <w:r w:rsidRPr="00DB6D80">
        <w:rPr>
          <w:rFonts w:ascii="Times New Roman" w:hAnsi="Times New Roman" w:cs="Times New Roman"/>
          <w:sz w:val="28"/>
          <w:szCs w:val="28"/>
          <w:lang w:val="vi-VN"/>
        </w:rPr>
        <w:t xml:space="preserve"> năm 20</w:t>
      </w:r>
      <w:r w:rsidR="00711D2D">
        <w:rPr>
          <w:rFonts w:ascii="Times New Roman" w:hAnsi="Times New Roman" w:cs="Times New Roman"/>
          <w:sz w:val="28"/>
          <w:szCs w:val="28"/>
          <w:lang w:val="pt-BR"/>
        </w:rPr>
        <w:t>20 có 238 con, t</w:t>
      </w:r>
      <w:r w:rsidRPr="00DB6D80">
        <w:rPr>
          <w:rFonts w:ascii="Times New Roman" w:hAnsi="Times New Roman" w:cs="Times New Roman"/>
          <w:sz w:val="28"/>
          <w:szCs w:val="28"/>
          <w:lang w:val="pt-BR"/>
        </w:rPr>
        <w:t>rong đó</w:t>
      </w:r>
      <w:r w:rsidR="00711D2D">
        <w:rPr>
          <w:rFonts w:ascii="Times New Roman" w:hAnsi="Times New Roman" w:cs="Times New Roman"/>
          <w:sz w:val="28"/>
          <w:szCs w:val="28"/>
          <w:lang w:val="pt-BR"/>
        </w:rPr>
        <w:t>:</w:t>
      </w:r>
      <w:r w:rsidRPr="00DB6D80">
        <w:rPr>
          <w:rFonts w:ascii="Times New Roman" w:hAnsi="Times New Roman" w:cs="Times New Roman"/>
          <w:sz w:val="28"/>
          <w:szCs w:val="28"/>
          <w:lang w:val="pt-BR"/>
        </w:rPr>
        <w:t xml:space="preserve"> đ</w:t>
      </w:r>
      <w:r w:rsidR="00711D2D">
        <w:rPr>
          <w:rFonts w:ascii="Times New Roman" w:hAnsi="Times New Roman" w:cs="Times New Roman"/>
          <w:sz w:val="28"/>
          <w:szCs w:val="28"/>
          <w:lang w:val="pt-BR"/>
        </w:rPr>
        <w:t>àn trâu 103 con, đàn bò 135 con,</w:t>
      </w:r>
      <w:r w:rsidRPr="00DB6D80">
        <w:rPr>
          <w:rFonts w:ascii="Times New Roman" w:eastAsia="Times New Roman" w:hAnsi="Times New Roman" w:cs="Times New Roman"/>
          <w:sz w:val="28"/>
          <w:szCs w:val="28"/>
          <w:lang w:val="vi-VN"/>
        </w:rPr>
        <w:t xml:space="preserve"> </w:t>
      </w:r>
      <w:r w:rsidR="00B542B5">
        <w:rPr>
          <w:rFonts w:ascii="Times New Roman" w:hAnsi="Times New Roman" w:cs="Times New Roman"/>
          <w:sz w:val="28"/>
          <w:szCs w:val="28"/>
          <w:lang w:val="pt-BR"/>
        </w:rPr>
        <w:t>đ</w:t>
      </w:r>
      <w:r w:rsidRPr="00DB6D80">
        <w:rPr>
          <w:rFonts w:ascii="Times New Roman" w:hAnsi="Times New Roman" w:cs="Times New Roman"/>
          <w:sz w:val="28"/>
          <w:szCs w:val="28"/>
          <w:lang w:val="pt-BR"/>
        </w:rPr>
        <w:t>àn lợ</w:t>
      </w:r>
      <w:r w:rsidR="001F2893">
        <w:rPr>
          <w:rFonts w:ascii="Times New Roman" w:hAnsi="Times New Roman" w:cs="Times New Roman"/>
          <w:sz w:val="28"/>
          <w:szCs w:val="28"/>
          <w:lang w:val="pt-BR"/>
        </w:rPr>
        <w:t>n</w:t>
      </w:r>
      <w:r w:rsidRPr="00DB6D80">
        <w:rPr>
          <w:rFonts w:ascii="Times New Roman" w:hAnsi="Times New Roman" w:cs="Times New Roman"/>
          <w:sz w:val="28"/>
          <w:szCs w:val="28"/>
          <w:lang w:val="pt-BR"/>
        </w:rPr>
        <w:t xml:space="preserve"> 16 con (giảm 92 con so với cùng kỳ)</w:t>
      </w:r>
      <w:r w:rsidR="00B542B5">
        <w:rPr>
          <w:rFonts w:ascii="Times New Roman" w:eastAsia="Times New Roman" w:hAnsi="Times New Roman" w:cs="Times New Roman"/>
          <w:sz w:val="28"/>
          <w:szCs w:val="28"/>
          <w:lang w:val="es-ES_tradnl"/>
        </w:rPr>
        <w:t>; đ</w:t>
      </w:r>
      <w:r w:rsidRPr="00DB6D80">
        <w:rPr>
          <w:rFonts w:ascii="Times New Roman" w:eastAsia="Times New Roman" w:hAnsi="Times New Roman" w:cs="Times New Roman"/>
          <w:sz w:val="28"/>
          <w:szCs w:val="28"/>
          <w:lang w:val="es-ES_tradnl"/>
        </w:rPr>
        <w:t>àn gia c</w:t>
      </w:r>
      <w:r w:rsidRPr="00DB6D80">
        <w:rPr>
          <w:rFonts w:ascii="Times New Roman" w:eastAsia="Times New Roman" w:hAnsi="Times New Roman" w:cs="Times New Roman"/>
          <w:sz w:val="28"/>
          <w:szCs w:val="28"/>
          <w:lang w:val="vi-VN"/>
        </w:rPr>
        <w:t>ầm</w:t>
      </w:r>
      <w:r w:rsidRPr="00DB6D80">
        <w:rPr>
          <w:rFonts w:ascii="Times New Roman" w:eastAsia="Times New Roman" w:hAnsi="Times New Roman" w:cs="Times New Roman"/>
          <w:sz w:val="28"/>
          <w:szCs w:val="28"/>
          <w:lang w:val="pt-BR"/>
        </w:rPr>
        <w:t>:</w:t>
      </w:r>
      <w:r w:rsidRPr="00DB6D80">
        <w:rPr>
          <w:rFonts w:ascii="Times New Roman" w:eastAsia="Times New Roman" w:hAnsi="Times New Roman" w:cs="Times New Roman"/>
          <w:sz w:val="28"/>
          <w:szCs w:val="28"/>
          <w:lang w:val="es-ES_tradnl"/>
        </w:rPr>
        <w:t xml:space="preserve"> 23000 con </w:t>
      </w:r>
      <w:r w:rsidRPr="00DB6D80">
        <w:rPr>
          <w:rFonts w:ascii="Times New Roman" w:hAnsi="Times New Roman" w:cs="Times New Roman"/>
          <w:sz w:val="28"/>
          <w:szCs w:val="28"/>
          <w:lang w:val="pt-BR"/>
        </w:rPr>
        <w:t>(tăng 6000 con so với cùng kỳ)</w:t>
      </w:r>
      <w:r w:rsidRPr="00DB6D80">
        <w:rPr>
          <w:rFonts w:ascii="Times New Roman" w:eastAsia="Times New Roman" w:hAnsi="Times New Roman" w:cs="Times New Roman"/>
          <w:sz w:val="28"/>
          <w:szCs w:val="28"/>
          <w:lang w:val="es-ES_tradnl"/>
        </w:rPr>
        <w:t xml:space="preserve">. </w:t>
      </w:r>
      <w:r w:rsidR="005C5413">
        <w:rPr>
          <w:rFonts w:ascii="Times New Roman" w:eastAsia="Times New Roman" w:hAnsi="Times New Roman" w:cs="Times New Roman"/>
          <w:sz w:val="28"/>
          <w:szCs w:val="28"/>
          <w:lang w:val="es-ES_tradnl"/>
        </w:rPr>
        <w:t>Phát triển</w:t>
      </w:r>
      <w:r w:rsidRPr="00DB6D80">
        <w:rPr>
          <w:rFonts w:ascii="Times New Roman" w:eastAsia="Times New Roman" w:hAnsi="Times New Roman" w:cs="Times New Roman"/>
          <w:sz w:val="28"/>
          <w:szCs w:val="28"/>
          <w:lang w:val="es-ES_tradnl"/>
        </w:rPr>
        <w:t xml:space="preserve"> một mô hình chăn nuôi gà thương phẩm quy mô 5000 con. Trọng lượng trâu, bò xuất ch</w:t>
      </w:r>
      <w:r w:rsidR="005C5413">
        <w:rPr>
          <w:rFonts w:ascii="Times New Roman" w:eastAsia="Times New Roman" w:hAnsi="Times New Roman" w:cs="Times New Roman"/>
          <w:sz w:val="28"/>
          <w:szCs w:val="28"/>
          <w:lang w:val="es-ES_tradnl"/>
        </w:rPr>
        <w:t>uồn</w:t>
      </w:r>
      <w:r w:rsidR="001F2893">
        <w:rPr>
          <w:rFonts w:ascii="Times New Roman" w:eastAsia="Times New Roman" w:hAnsi="Times New Roman" w:cs="Times New Roman"/>
          <w:sz w:val="28"/>
          <w:szCs w:val="28"/>
          <w:lang w:val="es-ES_tradnl"/>
        </w:rPr>
        <w:t>g</w:t>
      </w:r>
      <w:r w:rsidR="005C5413">
        <w:rPr>
          <w:rFonts w:ascii="Times New Roman" w:eastAsia="Times New Roman" w:hAnsi="Times New Roman" w:cs="Times New Roman"/>
          <w:sz w:val="28"/>
          <w:szCs w:val="28"/>
          <w:lang w:val="es-ES_tradnl"/>
        </w:rPr>
        <w:t xml:space="preserve"> 40 tấn, Lợn: 53 tấn; g</w:t>
      </w:r>
      <w:r w:rsidRPr="00DB6D80">
        <w:rPr>
          <w:rFonts w:ascii="Times New Roman" w:eastAsia="Times New Roman" w:hAnsi="Times New Roman" w:cs="Times New Roman"/>
          <w:sz w:val="28"/>
          <w:szCs w:val="28"/>
          <w:lang w:val="es-ES_tradnl"/>
        </w:rPr>
        <w:t xml:space="preserve">ia cầm: 35 tấn; trứng các loại gia cầm 190.000 quả. </w:t>
      </w:r>
      <w:r w:rsidRPr="00DB6D80">
        <w:rPr>
          <w:rFonts w:ascii="Times New Roman" w:hAnsi="Times New Roman" w:cs="Times New Roman"/>
          <w:sz w:val="28"/>
          <w:szCs w:val="28"/>
          <w:lang w:val="es-ES_tradnl"/>
        </w:rPr>
        <w:t>Triển khai kế hoạch tiêm phòng cho đàn gia súc, gia cầm 2 đợ</w:t>
      </w:r>
      <w:r w:rsidR="005F2D1E" w:rsidRPr="00DB6D80">
        <w:rPr>
          <w:rFonts w:ascii="Times New Roman" w:hAnsi="Times New Roman" w:cs="Times New Roman"/>
          <w:sz w:val="28"/>
          <w:szCs w:val="28"/>
          <w:lang w:val="es-ES_tradnl"/>
        </w:rPr>
        <w:t xml:space="preserve">t </w:t>
      </w:r>
      <w:r w:rsidRPr="00DB6D80">
        <w:rPr>
          <w:rFonts w:ascii="Times New Roman" w:hAnsi="Times New Roman" w:cs="Times New Roman"/>
          <w:sz w:val="28"/>
          <w:szCs w:val="28"/>
          <w:lang w:val="es-ES_tradnl"/>
        </w:rPr>
        <w:t xml:space="preserve">năm 2020 đạt kết quả khá, tỷ lệ tiêm cho đàn trâu, bò đạt 92%. </w:t>
      </w:r>
    </w:p>
    <w:p w:rsidR="00D70F17" w:rsidRPr="00DB6D80" w:rsidRDefault="00D70F17" w:rsidP="00BB340D">
      <w:pPr>
        <w:pStyle w:val="NormalWeb"/>
        <w:ind w:firstLine="562"/>
        <w:jc w:val="both"/>
        <w:rPr>
          <w:rFonts w:ascii="Times New Roman" w:hAnsi="Times New Roman" w:cs="Times New Roman"/>
          <w:bCs/>
          <w:sz w:val="28"/>
          <w:szCs w:val="28"/>
          <w:lang w:val="vi-VN"/>
        </w:rPr>
      </w:pPr>
      <w:r w:rsidRPr="00DB6D80">
        <w:rPr>
          <w:rFonts w:ascii="Times New Roman" w:hAnsi="Times New Roman" w:cs="Times New Roman"/>
          <w:sz w:val="28"/>
          <w:szCs w:val="28"/>
          <w:lang w:val="vi-VN"/>
        </w:rPr>
        <w:t>Tiếp tục t</w:t>
      </w:r>
      <w:r w:rsidRPr="00DB6D80">
        <w:rPr>
          <w:rFonts w:ascii="Times New Roman" w:hAnsi="Times New Roman" w:cs="Times New Roman"/>
          <w:sz w:val="28"/>
          <w:szCs w:val="28"/>
          <w:lang w:val="es-ES_tradnl"/>
        </w:rPr>
        <w:t>uyên truyền và kiểm tra công tác</w:t>
      </w:r>
      <w:r w:rsidRPr="00DB6D80">
        <w:rPr>
          <w:rFonts w:ascii="Times New Roman" w:hAnsi="Times New Roman" w:cs="Times New Roman"/>
          <w:sz w:val="28"/>
          <w:szCs w:val="28"/>
          <w:lang w:val="vi-VN"/>
        </w:rPr>
        <w:t xml:space="preserve"> vệ sinh an toàn thực phẩm trên địa bàn xã</w:t>
      </w:r>
      <w:r w:rsidRPr="00DB6D80">
        <w:rPr>
          <w:rFonts w:ascii="Times New Roman" w:hAnsi="Times New Roman" w:cs="Times New Roman"/>
          <w:bCs/>
          <w:sz w:val="28"/>
          <w:szCs w:val="28"/>
          <w:lang w:val="vi-VN"/>
        </w:rPr>
        <w:t>. Tăng cường công tác tuyên truyền phòng chống dịch bệnh trên đàn gia súc, gi</w:t>
      </w:r>
      <w:r w:rsidR="00B542B5">
        <w:rPr>
          <w:rFonts w:ascii="Times New Roman" w:hAnsi="Times New Roman" w:cs="Times New Roman"/>
          <w:bCs/>
          <w:sz w:val="28"/>
          <w:szCs w:val="28"/>
          <w:lang w:val="vi-VN"/>
        </w:rPr>
        <w:t xml:space="preserve">a cầm và dịch tả lợn Châu phi; </w:t>
      </w:r>
      <w:r w:rsidR="00B542B5">
        <w:rPr>
          <w:rFonts w:ascii="Times New Roman" w:hAnsi="Times New Roman" w:cs="Times New Roman"/>
          <w:bCs/>
          <w:sz w:val="28"/>
          <w:szCs w:val="28"/>
        </w:rPr>
        <w:t>đ</w:t>
      </w:r>
      <w:r w:rsidRPr="00DB6D80">
        <w:rPr>
          <w:rFonts w:ascii="Times New Roman" w:hAnsi="Times New Roman" w:cs="Times New Roman"/>
          <w:bCs/>
          <w:sz w:val="28"/>
          <w:szCs w:val="28"/>
          <w:lang w:val="vi-VN"/>
        </w:rPr>
        <w:t>ịnh kỳ rà soát lại tổng đàn gia súc, gia cầm theo kỳ 1/1, 1/4, 1/6, 1/9, 1/10</w:t>
      </w:r>
    </w:p>
    <w:p w:rsidR="00F4625F" w:rsidRPr="00DB6D80" w:rsidRDefault="00F4625F" w:rsidP="00BB340D">
      <w:pPr>
        <w:autoSpaceDE w:val="0"/>
        <w:autoSpaceDN w:val="0"/>
        <w:adjustRightInd w:val="0"/>
        <w:spacing w:after="0" w:line="240" w:lineRule="auto"/>
        <w:ind w:firstLine="720"/>
        <w:jc w:val="both"/>
        <w:rPr>
          <w:rFonts w:ascii="Times New Roman" w:eastAsia="Times New Roman" w:hAnsi="Times New Roman" w:cs="Times New Roman"/>
          <w:sz w:val="28"/>
          <w:szCs w:val="28"/>
          <w:lang w:val="es-ES_tradnl"/>
        </w:rPr>
      </w:pPr>
      <w:r w:rsidRPr="00DB6D80">
        <w:rPr>
          <w:rFonts w:ascii="Times New Roman" w:eastAsia="Times New Roman" w:hAnsi="Times New Roman" w:cs="Times New Roman"/>
          <w:sz w:val="28"/>
          <w:szCs w:val="28"/>
          <w:lang w:val="es-ES_tradnl"/>
        </w:rPr>
        <w:t>c) Nuôi trồng thủy sản</w:t>
      </w:r>
      <w:r w:rsidRPr="00DB6D80">
        <w:rPr>
          <w:rFonts w:ascii="Times New Roman" w:eastAsia="Times New Roman" w:hAnsi="Times New Roman" w:cs="Times New Roman"/>
          <w:i/>
          <w:sz w:val="28"/>
          <w:szCs w:val="28"/>
          <w:lang w:val="es-ES_tradnl"/>
        </w:rPr>
        <w:t>:</w:t>
      </w:r>
      <w:r w:rsidRPr="00DB6D80">
        <w:rPr>
          <w:rFonts w:ascii="Times New Roman" w:eastAsia="Times New Roman" w:hAnsi="Times New Roman" w:cs="Times New Roman"/>
          <w:sz w:val="28"/>
          <w:szCs w:val="28"/>
          <w:lang w:val="es-ES_tradnl"/>
        </w:rPr>
        <w:t xml:space="preserve"> Diện tích nuôi trồng thủy sản đạt 15 h</w:t>
      </w:r>
      <w:r w:rsidR="00B542B5">
        <w:rPr>
          <w:rFonts w:ascii="Times New Roman" w:eastAsia="Times New Roman" w:hAnsi="Times New Roman" w:cs="Times New Roman"/>
          <w:sz w:val="28"/>
          <w:szCs w:val="28"/>
          <w:lang w:val="es-ES_tradnl"/>
        </w:rPr>
        <w:t>a, sản lượng khai thác 54 tấn; x</w:t>
      </w:r>
      <w:r w:rsidRPr="00DB6D80">
        <w:rPr>
          <w:rFonts w:ascii="Times New Roman" w:eastAsia="Times New Roman" w:hAnsi="Times New Roman" w:cs="Times New Roman"/>
          <w:sz w:val="28"/>
          <w:szCs w:val="28"/>
          <w:lang w:val="es-ES_tradnl"/>
        </w:rPr>
        <w:t xml:space="preserve">ây dựng mô hình nuôi cá leo tại thôn Hồng Lam, mô hình nuôi lươn không bùn tại thôn Chùa. </w:t>
      </w:r>
    </w:p>
    <w:p w:rsidR="00F4625F" w:rsidRPr="00DB6D80" w:rsidRDefault="00F4625F" w:rsidP="00BB340D">
      <w:pPr>
        <w:autoSpaceDE w:val="0"/>
        <w:autoSpaceDN w:val="0"/>
        <w:adjustRightInd w:val="0"/>
        <w:spacing w:after="0" w:line="240" w:lineRule="auto"/>
        <w:ind w:firstLine="720"/>
        <w:jc w:val="both"/>
        <w:rPr>
          <w:rFonts w:ascii="Times New Roman" w:eastAsia="Times New Roman" w:hAnsi="Times New Roman" w:cs="Times New Roman"/>
          <w:bCs/>
          <w:iCs/>
          <w:sz w:val="28"/>
          <w:szCs w:val="28"/>
          <w:lang w:val="es-ES_tradnl"/>
        </w:rPr>
      </w:pPr>
      <w:r w:rsidRPr="00DB6D80">
        <w:rPr>
          <w:rFonts w:ascii="Times New Roman" w:eastAsia="Times New Roman" w:hAnsi="Times New Roman" w:cs="Times New Roman"/>
          <w:b/>
          <w:bCs/>
          <w:iCs/>
          <w:sz w:val="28"/>
          <w:szCs w:val="28"/>
          <w:lang w:val="es-ES_tradnl"/>
        </w:rPr>
        <w:t>Những tồn tại:</w:t>
      </w:r>
      <w:r w:rsidRPr="00DB6D80">
        <w:rPr>
          <w:rFonts w:ascii="Times New Roman" w:eastAsia="Times New Roman" w:hAnsi="Times New Roman" w:cs="Times New Roman"/>
          <w:bCs/>
          <w:iCs/>
          <w:sz w:val="28"/>
          <w:szCs w:val="28"/>
          <w:lang w:val="es-ES_tradnl"/>
        </w:rPr>
        <w:t xml:space="preserve"> Việc gieo cấy một số vùng chưa đồng bộ. Sản xuất Hè thu một số thôn vẫn còn tình trạng </w:t>
      </w:r>
      <w:r w:rsidR="00C7585B">
        <w:rPr>
          <w:rFonts w:ascii="Times New Roman" w:eastAsia="Times New Roman" w:hAnsi="Times New Roman" w:cs="Times New Roman"/>
          <w:bCs/>
          <w:iCs/>
          <w:sz w:val="28"/>
          <w:szCs w:val="28"/>
          <w:lang w:val="es-ES_tradnl"/>
        </w:rPr>
        <w:t>bỏ ruộng hoang</w:t>
      </w:r>
      <w:r w:rsidRPr="00DB6D80">
        <w:rPr>
          <w:rFonts w:ascii="Times New Roman" w:eastAsia="Times New Roman" w:hAnsi="Times New Roman" w:cs="Times New Roman"/>
          <w:bCs/>
          <w:iCs/>
          <w:sz w:val="28"/>
          <w:szCs w:val="28"/>
          <w:lang w:val="es-ES_tradnl"/>
        </w:rPr>
        <w:t xml:space="preserve">. Các mô hình kinh tế tổng hợp còn nhỏ lẻ hiệu quả đạt </w:t>
      </w:r>
      <w:r w:rsidR="00F5524D">
        <w:rPr>
          <w:rFonts w:ascii="Times New Roman" w:eastAsia="Times New Roman" w:hAnsi="Times New Roman" w:cs="Times New Roman"/>
          <w:bCs/>
          <w:iCs/>
          <w:sz w:val="28"/>
          <w:szCs w:val="28"/>
          <w:lang w:val="es-ES_tradnl"/>
        </w:rPr>
        <w:t>còn thấp và chưa được nhân rộng;</w:t>
      </w:r>
      <w:r w:rsidRPr="00DB6D80">
        <w:rPr>
          <w:rFonts w:ascii="Times New Roman" w:eastAsia="Times New Roman" w:hAnsi="Times New Roman" w:cs="Times New Roman"/>
          <w:bCs/>
          <w:iCs/>
          <w:sz w:val="28"/>
          <w:szCs w:val="28"/>
          <w:lang w:val="es-ES_tradnl"/>
        </w:rPr>
        <w:t xml:space="preserve"> mô hình, tổ hợp tác còn ít</w:t>
      </w:r>
      <w:r w:rsidR="00F5524D">
        <w:rPr>
          <w:rFonts w:ascii="Times New Roman" w:eastAsia="Times New Roman" w:hAnsi="Times New Roman" w:cs="Times New Roman"/>
          <w:bCs/>
          <w:iCs/>
          <w:sz w:val="28"/>
          <w:szCs w:val="28"/>
          <w:lang w:val="es-ES_tradnl"/>
        </w:rPr>
        <w:t xml:space="preserve"> và kém hiệu quả.</w:t>
      </w:r>
      <w:r w:rsidRPr="00DB6D80">
        <w:rPr>
          <w:rFonts w:ascii="Times New Roman" w:eastAsia="Times New Roman" w:hAnsi="Times New Roman" w:cs="Times New Roman"/>
          <w:bCs/>
          <w:iCs/>
          <w:sz w:val="28"/>
          <w:szCs w:val="28"/>
          <w:lang w:val="es-ES_tradnl"/>
        </w:rPr>
        <w:t xml:space="preserve"> </w:t>
      </w:r>
      <w:r w:rsidRPr="00DB6D80">
        <w:rPr>
          <w:rFonts w:ascii="Times New Roman" w:hAnsi="Times New Roman" w:cs="Times New Roman"/>
          <w:sz w:val="28"/>
          <w:szCs w:val="28"/>
          <w:lang w:val="es-ES_tradnl"/>
        </w:rPr>
        <w:t>Hiệu quả kinh tế trên lĩnh vực chăn nuôi đạt thấ</w:t>
      </w:r>
      <w:r w:rsidR="00C7585B">
        <w:rPr>
          <w:rFonts w:ascii="Times New Roman" w:hAnsi="Times New Roman" w:cs="Times New Roman"/>
          <w:sz w:val="28"/>
          <w:szCs w:val="28"/>
          <w:lang w:val="es-ES_tradnl"/>
        </w:rPr>
        <w:t>p; v</w:t>
      </w:r>
      <w:r w:rsidRPr="00DB6D80">
        <w:rPr>
          <w:rFonts w:ascii="Times New Roman" w:hAnsi="Times New Roman" w:cs="Times New Roman"/>
          <w:sz w:val="28"/>
          <w:szCs w:val="28"/>
          <w:lang w:val="es-ES_tradnl"/>
        </w:rPr>
        <w:t xml:space="preserve">iệc đầu tư còn mang tính tự phát, chưa tính đến yếu tố thị trường; </w:t>
      </w:r>
      <w:r w:rsidR="00432986">
        <w:rPr>
          <w:rFonts w:ascii="Times New Roman" w:eastAsia="Times New Roman" w:hAnsi="Times New Roman" w:cs="Times New Roman"/>
          <w:sz w:val="28"/>
          <w:szCs w:val="28"/>
          <w:lang w:val="es-ES_tradnl"/>
        </w:rPr>
        <w:t>k</w:t>
      </w:r>
      <w:r w:rsidRPr="00DB6D80">
        <w:rPr>
          <w:rFonts w:ascii="Times New Roman" w:eastAsia="Times New Roman" w:hAnsi="Times New Roman" w:cs="Times New Roman"/>
          <w:sz w:val="28"/>
          <w:szCs w:val="28"/>
          <w:lang w:val="es-ES_tradnl"/>
        </w:rPr>
        <w:t>ết quả nuôi trồng thuỷ sản đạt thấp, sản xuất mang tính nhỏ lẻ, quảng canh là chủ yếu, chưa tận dụng hết diện tích ao hồ để nuôi trồng thuỷ sản.</w:t>
      </w:r>
    </w:p>
    <w:p w:rsidR="00F4625F" w:rsidRPr="00DB6D80" w:rsidRDefault="00F4625F" w:rsidP="00BB340D">
      <w:pPr>
        <w:spacing w:after="0" w:line="240" w:lineRule="auto"/>
        <w:ind w:firstLine="720"/>
        <w:jc w:val="both"/>
        <w:rPr>
          <w:rFonts w:ascii="Times New Roman" w:eastAsia="Times New Roman" w:hAnsi="Times New Roman" w:cs="Times New Roman"/>
          <w:bCs/>
          <w:iCs/>
          <w:sz w:val="28"/>
          <w:szCs w:val="28"/>
          <w:lang w:val="es-ES_tradnl"/>
        </w:rPr>
      </w:pPr>
      <w:r w:rsidRPr="00DB6D80">
        <w:rPr>
          <w:rFonts w:ascii="Times New Roman" w:eastAsia="Times New Roman" w:hAnsi="Times New Roman" w:cs="Times New Roman"/>
          <w:b/>
          <w:bCs/>
          <w:iCs/>
          <w:sz w:val="28"/>
          <w:szCs w:val="28"/>
          <w:lang w:val="es-ES_tradnl"/>
        </w:rPr>
        <w:t>Nguyên nhân tồn tại:</w:t>
      </w:r>
      <w:r w:rsidRPr="00DB6D80">
        <w:rPr>
          <w:rFonts w:ascii="Times New Roman" w:eastAsia="Times New Roman" w:hAnsi="Times New Roman" w:cs="Times New Roman"/>
          <w:bCs/>
          <w:iCs/>
          <w:sz w:val="28"/>
          <w:szCs w:val="28"/>
          <w:lang w:val="es-ES_tradnl"/>
        </w:rPr>
        <w:t xml:space="preserve"> Một số hộ chưa chấp hành nghiêm vùng cơ cấu, trong một xứ đồng còn nhiều loại giống. Vụ Hè thu thời tiết khí hậu giữa vụ còn diễn biến phức tạp</w:t>
      </w:r>
      <w:r w:rsidR="00620670">
        <w:rPr>
          <w:rFonts w:ascii="Times New Roman" w:eastAsia="Times New Roman" w:hAnsi="Times New Roman" w:cs="Times New Roman"/>
          <w:bCs/>
          <w:iCs/>
          <w:sz w:val="28"/>
          <w:szCs w:val="28"/>
          <w:lang w:val="es-ES_tradnl"/>
        </w:rPr>
        <w:t>,</w:t>
      </w:r>
      <w:r w:rsidR="00620670" w:rsidRPr="00620670">
        <w:rPr>
          <w:rFonts w:ascii="Times New Roman" w:eastAsia="Times New Roman" w:hAnsi="Times New Roman" w:cs="Times New Roman"/>
          <w:bCs/>
          <w:iCs/>
          <w:sz w:val="28"/>
          <w:szCs w:val="28"/>
          <w:lang w:val="es-ES_tradnl"/>
        </w:rPr>
        <w:t xml:space="preserve"> </w:t>
      </w:r>
      <w:r w:rsidR="00620670" w:rsidRPr="00DB6D80">
        <w:rPr>
          <w:rFonts w:ascii="Times New Roman" w:eastAsia="Times New Roman" w:hAnsi="Times New Roman" w:cs="Times New Roman"/>
          <w:bCs/>
          <w:iCs/>
          <w:sz w:val="28"/>
          <w:szCs w:val="28"/>
          <w:lang w:val="es-ES_tradnl"/>
        </w:rPr>
        <w:t>phát sinh</w:t>
      </w:r>
      <w:r w:rsidRPr="00DB6D80">
        <w:rPr>
          <w:rFonts w:ascii="Times New Roman" w:eastAsia="Times New Roman" w:hAnsi="Times New Roman" w:cs="Times New Roman"/>
          <w:bCs/>
          <w:iCs/>
          <w:sz w:val="28"/>
          <w:szCs w:val="28"/>
          <w:lang w:val="es-ES_tradnl"/>
        </w:rPr>
        <w:t xml:space="preserve"> </w:t>
      </w:r>
      <w:r w:rsidR="00620670">
        <w:rPr>
          <w:rFonts w:ascii="Times New Roman" w:eastAsia="Times New Roman" w:hAnsi="Times New Roman" w:cs="Times New Roman"/>
          <w:bCs/>
          <w:iCs/>
          <w:sz w:val="28"/>
          <w:szCs w:val="28"/>
          <w:lang w:val="es-ES_tradnl"/>
        </w:rPr>
        <w:t>nhiều</w:t>
      </w:r>
      <w:r w:rsidRPr="00DB6D80">
        <w:rPr>
          <w:rFonts w:ascii="Times New Roman" w:eastAsia="Times New Roman" w:hAnsi="Times New Roman" w:cs="Times New Roman"/>
          <w:bCs/>
          <w:iCs/>
          <w:sz w:val="28"/>
          <w:szCs w:val="28"/>
          <w:lang w:val="es-ES_tradnl"/>
        </w:rPr>
        <w:t xml:space="preserve"> loại sâu bệnh. Một bộ phận Nhân dân chưa thật sự quan tâm đầu tư vào sản xuất nông nghiệp, áp dụng các tiến bộ khoa học kỹ thuật vào sản xuất. Giá cả thị trường một số mặt hàng thiếu ổn định, </w:t>
      </w:r>
      <w:r w:rsidRPr="00DB6D80">
        <w:rPr>
          <w:rFonts w:ascii="Times New Roman" w:hAnsi="Times New Roman" w:cs="Times New Roman"/>
          <w:sz w:val="28"/>
          <w:szCs w:val="28"/>
          <w:lang w:val="es-ES_tradnl"/>
        </w:rPr>
        <w:t>ý thức hộ chăn nuôi chưa cao trong việc tiêm phòng cho vậ</w:t>
      </w:r>
      <w:r w:rsidR="00432986">
        <w:rPr>
          <w:rFonts w:ascii="Times New Roman" w:hAnsi="Times New Roman" w:cs="Times New Roman"/>
          <w:sz w:val="28"/>
          <w:szCs w:val="28"/>
          <w:lang w:val="es-ES_tradnl"/>
        </w:rPr>
        <w:t>t nuôi; b</w:t>
      </w:r>
      <w:r w:rsidRPr="00DB6D80">
        <w:rPr>
          <w:rFonts w:ascii="Times New Roman" w:hAnsi="Times New Roman" w:cs="Times New Roman"/>
          <w:sz w:val="28"/>
          <w:szCs w:val="28"/>
          <w:lang w:val="es-ES_tradnl"/>
        </w:rPr>
        <w:t>ệnh dịch tả lợn Châu phi ảnh hưởng, thiệt hại lớn đến các hộ</w:t>
      </w:r>
      <w:r w:rsidR="00432986">
        <w:rPr>
          <w:rFonts w:ascii="Times New Roman" w:hAnsi="Times New Roman" w:cs="Times New Roman"/>
          <w:sz w:val="28"/>
          <w:szCs w:val="28"/>
          <w:lang w:val="es-ES_tradnl"/>
        </w:rPr>
        <w:t xml:space="preserve"> chăn nuôi; g</w:t>
      </w:r>
      <w:r w:rsidRPr="00DB6D80">
        <w:rPr>
          <w:rFonts w:ascii="Times New Roman" w:hAnsi="Times New Roman" w:cs="Times New Roman"/>
          <w:sz w:val="28"/>
          <w:szCs w:val="28"/>
          <w:lang w:val="es-ES_tradnl"/>
        </w:rPr>
        <w:t>iá cả các nguyên liệu đầu vào như con giống, thức ăn chăn nuôi cao trong khi đó giá các loại thực phẩm quá thấp dẫn đến chăn nuôi thua lỗ;</w:t>
      </w:r>
      <w:r w:rsidRPr="00DB6D80">
        <w:rPr>
          <w:rFonts w:ascii="Times New Roman" w:eastAsia="Times New Roman" w:hAnsi="Times New Roman" w:cs="Times New Roman"/>
          <w:i/>
          <w:sz w:val="28"/>
          <w:szCs w:val="28"/>
          <w:lang w:val="es-ES_tradnl"/>
        </w:rPr>
        <w:t xml:space="preserve"> </w:t>
      </w:r>
      <w:r w:rsidR="00626216">
        <w:rPr>
          <w:rFonts w:ascii="Times New Roman" w:eastAsia="Times New Roman" w:hAnsi="Times New Roman" w:cs="Times New Roman"/>
          <w:sz w:val="28"/>
          <w:szCs w:val="28"/>
          <w:lang w:val="es-ES_tradnl"/>
        </w:rPr>
        <w:t>v</w:t>
      </w:r>
      <w:r w:rsidRPr="00DB6D80">
        <w:rPr>
          <w:rFonts w:ascii="Times New Roman" w:eastAsia="Times New Roman" w:hAnsi="Times New Roman" w:cs="Times New Roman"/>
          <w:sz w:val="28"/>
          <w:szCs w:val="28"/>
          <w:lang w:val="es-ES_tradnl"/>
        </w:rPr>
        <w:t>iệc đầu tư phát triển sản xuất còn hạn chế, các hộ dân chưa chú trọng đầu tư thâm canh mang hiệu quả kinh tế cao. Các chính sách hỗ trợ phát triển nuôi trồng thủy sản còn  hạn chế.</w:t>
      </w:r>
    </w:p>
    <w:p w:rsidR="00F4625F" w:rsidRPr="00DB6D80" w:rsidRDefault="00F4625F" w:rsidP="00BB340D">
      <w:pPr>
        <w:spacing w:after="0" w:line="240" w:lineRule="auto"/>
        <w:ind w:firstLine="720"/>
        <w:jc w:val="both"/>
        <w:rPr>
          <w:rFonts w:ascii="Times New Roman" w:hAnsi="Times New Roman" w:cs="Times New Roman"/>
          <w:sz w:val="28"/>
          <w:szCs w:val="28"/>
          <w:lang w:val="es-ES_tradnl"/>
        </w:rPr>
      </w:pPr>
      <w:r w:rsidRPr="00DB6D80">
        <w:rPr>
          <w:rFonts w:ascii="Times New Roman" w:eastAsia="Times New Roman" w:hAnsi="Times New Roman" w:cs="Times New Roman"/>
          <w:b/>
          <w:bCs/>
          <w:iCs/>
          <w:sz w:val="28"/>
          <w:szCs w:val="28"/>
          <w:lang w:val="es-ES_tradnl"/>
        </w:rPr>
        <w:t>Giải pháp khắc phục:</w:t>
      </w:r>
      <w:r w:rsidRPr="00DB6D80">
        <w:rPr>
          <w:rFonts w:ascii="Times New Roman" w:eastAsia="Times New Roman" w:hAnsi="Times New Roman" w:cs="Times New Roman"/>
          <w:bCs/>
          <w:iCs/>
          <w:sz w:val="28"/>
          <w:szCs w:val="28"/>
          <w:lang w:val="es-ES_tradnl"/>
        </w:rPr>
        <w:t xml:space="preserve"> Tăng cường công tá</w:t>
      </w:r>
      <w:r w:rsidR="005D7EA6">
        <w:rPr>
          <w:rFonts w:ascii="Times New Roman" w:eastAsia="Times New Roman" w:hAnsi="Times New Roman" w:cs="Times New Roman"/>
          <w:bCs/>
          <w:iCs/>
          <w:sz w:val="28"/>
          <w:szCs w:val="28"/>
          <w:lang w:val="es-ES_tradnl"/>
        </w:rPr>
        <w:t>c lãnh đạo, chỉ đạo và quản lý N</w:t>
      </w:r>
      <w:r w:rsidRPr="00DB6D80">
        <w:rPr>
          <w:rFonts w:ascii="Times New Roman" w:eastAsia="Times New Roman" w:hAnsi="Times New Roman" w:cs="Times New Roman"/>
          <w:bCs/>
          <w:iCs/>
          <w:sz w:val="28"/>
          <w:szCs w:val="28"/>
          <w:lang w:val="es-ES_tradnl"/>
        </w:rPr>
        <w:t xml:space="preserve">hà nước trong </w:t>
      </w:r>
      <w:r w:rsidR="00626216">
        <w:rPr>
          <w:rFonts w:ascii="Times New Roman" w:eastAsia="Times New Roman" w:hAnsi="Times New Roman" w:cs="Times New Roman"/>
          <w:bCs/>
          <w:iCs/>
          <w:sz w:val="28"/>
          <w:szCs w:val="28"/>
          <w:lang w:val="es-ES_tradnl"/>
        </w:rPr>
        <w:t xml:space="preserve">lĩnh vực sản xuất nông nghiệp; </w:t>
      </w:r>
      <w:r w:rsidR="000C1FEE">
        <w:rPr>
          <w:rFonts w:ascii="Times New Roman" w:eastAsia="Times New Roman" w:hAnsi="Times New Roman" w:cs="Times New Roman"/>
          <w:bCs/>
          <w:iCs/>
          <w:sz w:val="28"/>
          <w:szCs w:val="28"/>
          <w:lang w:val="es-ES_tradnl"/>
        </w:rPr>
        <w:t xml:space="preserve">tăng cường công tác tuyên truyền sâu rộng trong nhân dân </w:t>
      </w:r>
      <w:r w:rsidR="0006318F">
        <w:rPr>
          <w:rFonts w:ascii="Times New Roman" w:eastAsia="Times New Roman" w:hAnsi="Times New Roman" w:cs="Times New Roman"/>
          <w:bCs/>
          <w:iCs/>
          <w:sz w:val="28"/>
          <w:szCs w:val="28"/>
          <w:lang w:val="es-ES_tradnl"/>
        </w:rPr>
        <w:t xml:space="preserve">về các cơ chế, chính sách hộ trợ phát triển sản xuất nông </w:t>
      </w:r>
      <w:r w:rsidR="0006318F">
        <w:rPr>
          <w:rFonts w:ascii="Times New Roman" w:eastAsia="Times New Roman" w:hAnsi="Times New Roman" w:cs="Times New Roman"/>
          <w:bCs/>
          <w:iCs/>
          <w:sz w:val="28"/>
          <w:szCs w:val="28"/>
          <w:lang w:val="es-ES_tradnl"/>
        </w:rPr>
        <w:lastRenderedPageBreak/>
        <w:t xml:space="preserve">nghiệp; </w:t>
      </w:r>
      <w:r w:rsidR="00626216">
        <w:rPr>
          <w:rFonts w:ascii="Times New Roman" w:eastAsia="Times New Roman" w:hAnsi="Times New Roman" w:cs="Times New Roman"/>
          <w:bCs/>
          <w:iCs/>
          <w:sz w:val="28"/>
          <w:szCs w:val="28"/>
          <w:lang w:val="es-ES_tradnl"/>
        </w:rPr>
        <w:t>q</w:t>
      </w:r>
      <w:r w:rsidRPr="00DB6D80">
        <w:rPr>
          <w:rFonts w:ascii="Times New Roman" w:eastAsia="Times New Roman" w:hAnsi="Times New Roman" w:cs="Times New Roman"/>
          <w:bCs/>
          <w:iCs/>
          <w:sz w:val="28"/>
          <w:szCs w:val="28"/>
          <w:lang w:val="es-ES_tradnl"/>
        </w:rPr>
        <w:t>uan tâm hơn nữa công tác phòng trừ sâu bệnh trên các loại cây trồng đặc biệt là làm</w:t>
      </w:r>
      <w:r w:rsidR="00626216">
        <w:rPr>
          <w:rFonts w:ascii="Times New Roman" w:eastAsia="Times New Roman" w:hAnsi="Times New Roman" w:cs="Times New Roman"/>
          <w:bCs/>
          <w:iCs/>
          <w:sz w:val="28"/>
          <w:szCs w:val="28"/>
          <w:lang w:val="es-ES_tradnl"/>
        </w:rPr>
        <w:t xml:space="preserve"> tốt công tác dự tính, dự báo; đ</w:t>
      </w:r>
      <w:r w:rsidRPr="00DB6D80">
        <w:rPr>
          <w:rFonts w:ascii="Times New Roman" w:eastAsia="Times New Roman" w:hAnsi="Times New Roman" w:cs="Times New Roman"/>
          <w:bCs/>
          <w:iCs/>
          <w:sz w:val="28"/>
          <w:szCs w:val="28"/>
          <w:lang w:val="es-ES_tradnl"/>
        </w:rPr>
        <w:t>ưa các loại giống mới có năng suất, chất lượng</w:t>
      </w:r>
      <w:r w:rsidRPr="00DB6D80">
        <w:rPr>
          <w:rFonts w:ascii="Times New Roman" w:eastAsia="Times New Roman" w:hAnsi="Times New Roman" w:cs="Times New Roman"/>
          <w:bCs/>
          <w:i/>
          <w:iCs/>
          <w:sz w:val="28"/>
          <w:szCs w:val="28"/>
          <w:lang w:val="es-ES_tradnl"/>
        </w:rPr>
        <w:t>,</w:t>
      </w:r>
      <w:r w:rsidRPr="00DB6D80">
        <w:rPr>
          <w:rFonts w:ascii="Times New Roman" w:eastAsia="Times New Roman" w:hAnsi="Times New Roman" w:cs="Times New Roman"/>
          <w:bCs/>
          <w:iCs/>
          <w:sz w:val="28"/>
          <w:szCs w:val="28"/>
          <w:lang w:val="es-ES_tradnl"/>
        </w:rPr>
        <w:t xml:space="preserve"> chống</w:t>
      </w:r>
      <w:r w:rsidRPr="00DB6D80">
        <w:rPr>
          <w:rFonts w:ascii="Times New Roman" w:eastAsia="Times New Roman" w:hAnsi="Times New Roman" w:cs="Times New Roman"/>
          <w:bCs/>
          <w:i/>
          <w:iCs/>
          <w:sz w:val="28"/>
          <w:szCs w:val="28"/>
          <w:lang w:val="es-ES_tradnl"/>
        </w:rPr>
        <w:t xml:space="preserve"> </w:t>
      </w:r>
      <w:r w:rsidRPr="00DB6D80">
        <w:rPr>
          <w:rFonts w:ascii="Times New Roman" w:eastAsia="Times New Roman" w:hAnsi="Times New Roman" w:cs="Times New Roman"/>
          <w:bCs/>
          <w:iCs/>
          <w:sz w:val="28"/>
          <w:szCs w:val="28"/>
          <w:lang w:val="es-ES_tradnl"/>
        </w:rPr>
        <w:t>chịu sâu bệnh cao</w:t>
      </w:r>
      <w:r w:rsidRPr="00DB6D80">
        <w:rPr>
          <w:rFonts w:ascii="Times New Roman" w:eastAsia="Times New Roman" w:hAnsi="Times New Roman" w:cs="Times New Roman"/>
          <w:bCs/>
          <w:i/>
          <w:iCs/>
          <w:sz w:val="28"/>
          <w:szCs w:val="28"/>
          <w:lang w:val="es-ES_tradnl"/>
        </w:rPr>
        <w:t xml:space="preserve">. </w:t>
      </w:r>
      <w:r w:rsidRPr="00DB6D80">
        <w:rPr>
          <w:rFonts w:ascii="Times New Roman" w:eastAsia="Times New Roman" w:hAnsi="Times New Roman" w:cs="Times New Roman"/>
          <w:bCs/>
          <w:iCs/>
          <w:sz w:val="28"/>
          <w:szCs w:val="28"/>
          <w:lang w:val="es-ES_tradnl"/>
        </w:rPr>
        <w:t>Đẩy mạnh</w:t>
      </w:r>
      <w:r w:rsidRPr="00DB6D80">
        <w:rPr>
          <w:rFonts w:ascii="Times New Roman" w:eastAsia="Times New Roman" w:hAnsi="Times New Roman" w:cs="Times New Roman"/>
          <w:bCs/>
          <w:i/>
          <w:iCs/>
          <w:sz w:val="28"/>
          <w:szCs w:val="28"/>
          <w:lang w:val="es-ES_tradnl"/>
        </w:rPr>
        <w:t xml:space="preserve"> </w:t>
      </w:r>
      <w:r w:rsidRPr="00DB6D80">
        <w:rPr>
          <w:rFonts w:ascii="Times New Roman" w:eastAsia="Times New Roman" w:hAnsi="Times New Roman" w:cs="Times New Roman"/>
          <w:bCs/>
          <w:iCs/>
          <w:sz w:val="28"/>
          <w:szCs w:val="28"/>
          <w:lang w:val="es-ES_tradnl"/>
        </w:rPr>
        <w:t xml:space="preserve">công tác tuyên truyền vận động người dân áp dụng tiến bộ khoa học kỹ thuật (KHKT) vào sản xuất nông nghiệp; </w:t>
      </w:r>
      <w:r w:rsidR="00B7367C">
        <w:rPr>
          <w:rFonts w:ascii="Times New Roman" w:eastAsia="Times New Roman" w:hAnsi="Times New Roman" w:cs="Times New Roman"/>
          <w:bCs/>
          <w:iCs/>
          <w:sz w:val="28"/>
          <w:szCs w:val="28"/>
          <w:lang w:val="es-ES_tradnl"/>
        </w:rPr>
        <w:t>t</w:t>
      </w:r>
      <w:r w:rsidRPr="00DB6D80">
        <w:rPr>
          <w:rFonts w:ascii="Times New Roman" w:eastAsia="Times New Roman" w:hAnsi="Times New Roman" w:cs="Times New Roman"/>
          <w:bCs/>
          <w:iCs/>
          <w:sz w:val="28"/>
          <w:szCs w:val="28"/>
          <w:lang w:val="es-ES_tradnl"/>
        </w:rPr>
        <w:t xml:space="preserve">ăng cường đầu tư hạ tầng phục vụ sản xuất nông nghiệp; </w:t>
      </w:r>
      <w:r w:rsidR="00B7367C">
        <w:rPr>
          <w:rFonts w:ascii="Times New Roman" w:hAnsi="Times New Roman" w:cs="Times New Roman"/>
          <w:sz w:val="28"/>
          <w:szCs w:val="28"/>
          <w:lang w:val="es-ES_tradnl"/>
        </w:rPr>
        <w:t>đ</w:t>
      </w:r>
      <w:r w:rsidRPr="00DB6D80">
        <w:rPr>
          <w:rFonts w:ascii="Times New Roman" w:hAnsi="Times New Roman" w:cs="Times New Roman"/>
          <w:sz w:val="28"/>
          <w:szCs w:val="28"/>
          <w:lang w:val="es-ES_tradnl"/>
        </w:rPr>
        <w:t>ẩy mạnh công tác tuyên truyền để chủ hộ chăn nuôi nâng cao ý thức thực hiện tiêm phòng dịch bệnh cho đàn gia súc, gia cầ</w:t>
      </w:r>
      <w:r w:rsidR="005A2D42">
        <w:rPr>
          <w:rFonts w:ascii="Times New Roman" w:hAnsi="Times New Roman" w:cs="Times New Roman"/>
          <w:sz w:val="28"/>
          <w:szCs w:val="28"/>
          <w:lang w:val="es-ES_tradnl"/>
        </w:rPr>
        <w:t>m; c</w:t>
      </w:r>
      <w:r w:rsidRPr="00DB6D80">
        <w:rPr>
          <w:rFonts w:ascii="Times New Roman" w:hAnsi="Times New Roman" w:cs="Times New Roman"/>
          <w:sz w:val="28"/>
          <w:szCs w:val="28"/>
          <w:lang w:val="es-ES_tradnl"/>
        </w:rPr>
        <w:t>ung cấp thông tin thị trường giống, đầu ra có chất lượng cho ngườ</w:t>
      </w:r>
      <w:r w:rsidR="005A2D42">
        <w:rPr>
          <w:rFonts w:ascii="Times New Roman" w:hAnsi="Times New Roman" w:cs="Times New Roman"/>
          <w:sz w:val="28"/>
          <w:szCs w:val="28"/>
          <w:lang w:val="es-ES_tradnl"/>
        </w:rPr>
        <w:t>i chăn nuôi; t</w:t>
      </w:r>
      <w:r w:rsidRPr="00DB6D80">
        <w:rPr>
          <w:rFonts w:ascii="Times New Roman" w:hAnsi="Times New Roman" w:cs="Times New Roman"/>
          <w:sz w:val="28"/>
          <w:szCs w:val="28"/>
          <w:lang w:val="es-ES_tradnl"/>
        </w:rPr>
        <w:t>iếp tục tuyên truyền, vận động người dân khai thác hết tiềm năng ao hồ mặt nước và hợp đồng đấu thầu sản xuất có hiệu quả, nuôi trồng kết hợp theo trang trại tổng hợp (cá, lúa, vị</w:t>
      </w:r>
      <w:r w:rsidR="005A2D42">
        <w:rPr>
          <w:rFonts w:ascii="Times New Roman" w:hAnsi="Times New Roman" w:cs="Times New Roman"/>
          <w:sz w:val="28"/>
          <w:szCs w:val="28"/>
          <w:lang w:val="es-ES_tradnl"/>
        </w:rPr>
        <w:t>t...); m</w:t>
      </w:r>
      <w:r w:rsidRPr="00DB6D80">
        <w:rPr>
          <w:rFonts w:ascii="Times New Roman" w:hAnsi="Times New Roman" w:cs="Times New Roman"/>
          <w:sz w:val="28"/>
          <w:szCs w:val="28"/>
          <w:lang w:val="es-ES_tradnl"/>
        </w:rPr>
        <w:t>ở các lớp tập huấn về nuôi trồng thủy sản. Xây dựng các cơ chế đầu tư, hỗ trợ, khuyến khích người dân tích tụ ruộng đất phát triển các mô hình trên địa bàn.</w:t>
      </w:r>
    </w:p>
    <w:p w:rsidR="009843FE" w:rsidRPr="00DB6D80" w:rsidRDefault="009843FE" w:rsidP="00BB340D">
      <w:pPr>
        <w:spacing w:after="0" w:line="240" w:lineRule="auto"/>
        <w:ind w:firstLine="720"/>
        <w:jc w:val="both"/>
        <w:rPr>
          <w:rFonts w:ascii="Times New Roman" w:hAnsi="Times New Roman" w:cs="Times New Roman"/>
          <w:b/>
          <w:sz w:val="28"/>
          <w:szCs w:val="28"/>
          <w:lang w:val="vi-VN"/>
        </w:rPr>
      </w:pPr>
      <w:r w:rsidRPr="00DB6D80">
        <w:rPr>
          <w:rFonts w:ascii="Times New Roman" w:hAnsi="Times New Roman" w:cs="Times New Roman"/>
          <w:b/>
          <w:sz w:val="28"/>
          <w:szCs w:val="28"/>
          <w:lang w:val="vi-VN"/>
        </w:rPr>
        <w:t>2. Tiểu thủ công nghiệp, thương mại, dịch vụ</w:t>
      </w:r>
    </w:p>
    <w:p w:rsidR="009843FE" w:rsidRPr="00DB6D80" w:rsidRDefault="009843FE" w:rsidP="00BB340D">
      <w:pPr>
        <w:spacing w:after="0" w:line="240" w:lineRule="auto"/>
        <w:ind w:firstLine="720"/>
        <w:jc w:val="both"/>
        <w:rPr>
          <w:rFonts w:ascii="Times New Roman" w:eastAsia="Times New Roman" w:hAnsi="Times New Roman" w:cs="Times New Roman"/>
          <w:b/>
          <w:bCs/>
          <w:iCs/>
          <w:sz w:val="28"/>
          <w:szCs w:val="28"/>
          <w:lang w:val="vi-VN"/>
        </w:rPr>
      </w:pPr>
      <w:r w:rsidRPr="00DB6D80">
        <w:rPr>
          <w:rFonts w:ascii="Times New Roman" w:eastAsia="Times New Roman" w:hAnsi="Times New Roman" w:cs="Times New Roman"/>
          <w:b/>
          <w:bCs/>
          <w:iCs/>
          <w:sz w:val="28"/>
          <w:szCs w:val="28"/>
          <w:lang w:val="vi-VN"/>
        </w:rPr>
        <w:t>a) Tiểu thủ công nghiệp, xây dựng</w:t>
      </w:r>
    </w:p>
    <w:p w:rsidR="009843FE" w:rsidRPr="00DB6D80" w:rsidRDefault="009843FE" w:rsidP="00BB340D">
      <w:pPr>
        <w:spacing w:after="0" w:line="240" w:lineRule="auto"/>
        <w:ind w:firstLine="720"/>
        <w:jc w:val="both"/>
        <w:rPr>
          <w:rFonts w:ascii="Times New Roman" w:eastAsia="Times New Roman" w:hAnsi="Times New Roman" w:cs="Times New Roman"/>
          <w:sz w:val="28"/>
          <w:szCs w:val="28"/>
          <w:lang w:val="pt-BR"/>
        </w:rPr>
      </w:pPr>
      <w:r w:rsidRPr="00DB6D80">
        <w:rPr>
          <w:rFonts w:ascii="Times New Roman" w:eastAsia="Times New Roman" w:hAnsi="Times New Roman" w:cs="Times New Roman"/>
          <w:b/>
          <w:sz w:val="28"/>
          <w:szCs w:val="28"/>
          <w:lang w:val="vi-VN"/>
        </w:rPr>
        <w:t>Kết quả đạt được</w:t>
      </w:r>
      <w:r w:rsidRPr="00DB6D80">
        <w:rPr>
          <w:rFonts w:ascii="Times New Roman" w:eastAsia="Times New Roman" w:hAnsi="Times New Roman" w:cs="Times New Roman"/>
          <w:i/>
          <w:sz w:val="28"/>
          <w:szCs w:val="28"/>
          <w:lang w:val="vi-VN"/>
        </w:rPr>
        <w:t xml:space="preserve">: </w:t>
      </w:r>
      <w:r w:rsidRPr="00DB6D80">
        <w:rPr>
          <w:rFonts w:ascii="Times New Roman" w:eastAsia="Times New Roman" w:hAnsi="Times New Roman" w:cs="Times New Roman"/>
          <w:sz w:val="28"/>
          <w:szCs w:val="28"/>
          <w:lang w:val="vi-VN"/>
        </w:rPr>
        <w:t>Sản xuất tiểu thủ công nghiệp và xây dựng trên địa bàn tiếp tục phát triển tương đối khá.</w:t>
      </w:r>
      <w:r w:rsidRPr="00DB6D80">
        <w:rPr>
          <w:rFonts w:ascii="Times New Roman" w:eastAsia="Times New Roman" w:hAnsi="Times New Roman" w:cs="Times New Roman"/>
          <w:i/>
          <w:sz w:val="28"/>
          <w:szCs w:val="28"/>
          <w:lang w:val="vi-VN"/>
        </w:rPr>
        <w:t xml:space="preserve"> </w:t>
      </w:r>
      <w:r w:rsidRPr="00DB6D80">
        <w:rPr>
          <w:rFonts w:ascii="Times New Roman" w:eastAsia="Times New Roman" w:hAnsi="Times New Roman" w:cs="Times New Roman"/>
          <w:sz w:val="28"/>
          <w:szCs w:val="28"/>
          <w:lang w:val="vi-VN"/>
        </w:rPr>
        <w:t xml:space="preserve">Trên địa bàn có </w:t>
      </w:r>
      <w:r w:rsidRPr="00DB6D80">
        <w:rPr>
          <w:rFonts w:ascii="Times New Roman" w:eastAsia="Times New Roman" w:hAnsi="Times New Roman" w:cs="Times New Roman"/>
          <w:bCs/>
          <w:iCs/>
          <w:sz w:val="28"/>
          <w:szCs w:val="28"/>
          <w:lang w:val="pt-BR"/>
        </w:rPr>
        <w:t>50 cơ sở sản xuất ti</w:t>
      </w:r>
      <w:r w:rsidR="00887DB5">
        <w:rPr>
          <w:rFonts w:ascii="Times New Roman" w:eastAsia="Times New Roman" w:hAnsi="Times New Roman" w:cs="Times New Roman"/>
          <w:bCs/>
          <w:iCs/>
          <w:sz w:val="28"/>
          <w:szCs w:val="28"/>
          <w:lang w:val="pt-BR"/>
        </w:rPr>
        <w:t>ểu thủ công nghiệp và xây dựng; t</w:t>
      </w:r>
      <w:r w:rsidRPr="00DB6D80">
        <w:rPr>
          <w:rFonts w:ascii="Times New Roman" w:eastAsia="Times New Roman" w:hAnsi="Times New Roman" w:cs="Times New Roman"/>
          <w:sz w:val="28"/>
          <w:szCs w:val="28"/>
          <w:lang w:val="vi-VN"/>
        </w:rPr>
        <w:t>ổng gi</w:t>
      </w:r>
      <w:r w:rsidRPr="00DB6D80">
        <w:rPr>
          <w:rFonts w:ascii="Times New Roman" w:eastAsia="Times New Roman" w:hAnsi="Times New Roman" w:cs="Times New Roman"/>
          <w:sz w:val="28"/>
          <w:szCs w:val="28"/>
          <w:lang w:val="pt-BR"/>
        </w:rPr>
        <w:t>á tr</w:t>
      </w:r>
      <w:r w:rsidRPr="00DB6D80">
        <w:rPr>
          <w:rFonts w:ascii="Times New Roman" w:eastAsia="Times New Roman" w:hAnsi="Times New Roman" w:cs="Times New Roman"/>
          <w:sz w:val="28"/>
          <w:szCs w:val="28"/>
          <w:lang w:val="vi-VN"/>
        </w:rPr>
        <w:t>ị sản xuất</w:t>
      </w:r>
      <w:r w:rsidRPr="00DB6D80">
        <w:rPr>
          <w:rFonts w:ascii="Times New Roman" w:eastAsia="Times New Roman" w:hAnsi="Times New Roman" w:cs="Times New Roman"/>
          <w:sz w:val="28"/>
          <w:szCs w:val="28"/>
          <w:lang w:val="pt-BR"/>
        </w:rPr>
        <w:t xml:space="preserve"> tiểu thủ </w:t>
      </w:r>
      <w:r w:rsidRPr="00DB6D80">
        <w:rPr>
          <w:rFonts w:ascii="Times New Roman" w:eastAsia="Times New Roman" w:hAnsi="Times New Roman" w:cs="Times New Roman"/>
          <w:sz w:val="28"/>
          <w:szCs w:val="28"/>
          <w:lang w:val="vi-VN"/>
        </w:rPr>
        <w:t>c</w:t>
      </w:r>
      <w:r w:rsidRPr="00DB6D80">
        <w:rPr>
          <w:rFonts w:ascii="Times New Roman" w:eastAsia="Times New Roman" w:hAnsi="Times New Roman" w:cs="Times New Roman"/>
          <w:sz w:val="28"/>
          <w:szCs w:val="28"/>
          <w:lang w:val="pt-BR"/>
        </w:rPr>
        <w:t>ông nghi</w:t>
      </w:r>
      <w:r w:rsidRPr="00DB6D80">
        <w:rPr>
          <w:rFonts w:ascii="Times New Roman" w:eastAsia="Times New Roman" w:hAnsi="Times New Roman" w:cs="Times New Roman"/>
          <w:sz w:val="28"/>
          <w:szCs w:val="28"/>
          <w:lang w:val="vi-VN"/>
        </w:rPr>
        <w:t>ệp - x</w:t>
      </w:r>
      <w:r w:rsidRPr="00DB6D80">
        <w:rPr>
          <w:rFonts w:ascii="Times New Roman" w:eastAsia="Times New Roman" w:hAnsi="Times New Roman" w:cs="Times New Roman"/>
          <w:sz w:val="28"/>
          <w:szCs w:val="28"/>
          <w:lang w:val="pt-BR"/>
        </w:rPr>
        <w:t>ây d</w:t>
      </w:r>
      <w:r w:rsidR="00D64499">
        <w:rPr>
          <w:rFonts w:ascii="Times New Roman" w:eastAsia="Times New Roman" w:hAnsi="Times New Roman" w:cs="Times New Roman"/>
          <w:sz w:val="28"/>
          <w:szCs w:val="28"/>
          <w:lang w:val="vi-VN"/>
        </w:rPr>
        <w:t>ựng</w:t>
      </w:r>
      <w:r w:rsidR="00682426" w:rsidRPr="00DB6D80">
        <w:rPr>
          <w:rFonts w:ascii="Times New Roman" w:eastAsia="Times New Roman" w:hAnsi="Times New Roman" w:cs="Times New Roman"/>
          <w:sz w:val="28"/>
          <w:szCs w:val="28"/>
          <w:lang w:val="pt-BR"/>
        </w:rPr>
        <w:t xml:space="preserve"> đạt</w:t>
      </w:r>
      <w:r w:rsidRPr="00DB6D80">
        <w:rPr>
          <w:rFonts w:ascii="Times New Roman" w:eastAsia="Times New Roman" w:hAnsi="Times New Roman" w:cs="Times New Roman"/>
          <w:sz w:val="28"/>
          <w:szCs w:val="28"/>
          <w:lang w:val="pt-BR"/>
        </w:rPr>
        <w:t xml:space="preserve"> </w:t>
      </w:r>
      <w:r w:rsidR="00682426" w:rsidRPr="00DB6D80">
        <w:rPr>
          <w:rFonts w:ascii="Times New Roman" w:hAnsi="Times New Roman" w:cs="Times New Roman"/>
          <w:sz w:val="28"/>
          <w:szCs w:val="28"/>
          <w:lang w:val="de-DE"/>
        </w:rPr>
        <w:t>17,7</w:t>
      </w:r>
      <w:r w:rsidRPr="00DB6D80">
        <w:rPr>
          <w:rFonts w:ascii="Times New Roman" w:hAnsi="Times New Roman" w:cs="Times New Roman"/>
          <w:sz w:val="28"/>
          <w:szCs w:val="28"/>
          <w:lang w:val="de-DE"/>
        </w:rPr>
        <w:t xml:space="preserve"> tỷ đồng, chiế</w:t>
      </w:r>
      <w:r w:rsidR="00682426" w:rsidRPr="00DB6D80">
        <w:rPr>
          <w:rFonts w:ascii="Times New Roman" w:hAnsi="Times New Roman" w:cs="Times New Roman"/>
          <w:sz w:val="28"/>
          <w:szCs w:val="28"/>
          <w:lang w:val="de-DE"/>
        </w:rPr>
        <w:t>m 11,8</w:t>
      </w:r>
      <w:r w:rsidRPr="00DB6D80">
        <w:rPr>
          <w:rFonts w:ascii="Times New Roman" w:hAnsi="Times New Roman" w:cs="Times New Roman"/>
          <w:sz w:val="28"/>
          <w:szCs w:val="28"/>
          <w:lang w:val="de-DE"/>
        </w:rPr>
        <w:t>%.</w:t>
      </w:r>
    </w:p>
    <w:p w:rsidR="009843FE" w:rsidRPr="00DB6D80" w:rsidRDefault="009843FE" w:rsidP="00BB340D">
      <w:pPr>
        <w:autoSpaceDE w:val="0"/>
        <w:autoSpaceDN w:val="0"/>
        <w:adjustRightInd w:val="0"/>
        <w:spacing w:after="0" w:line="240" w:lineRule="auto"/>
        <w:ind w:firstLine="720"/>
        <w:jc w:val="both"/>
        <w:rPr>
          <w:rFonts w:ascii="Times New Roman" w:eastAsia="Times New Roman" w:hAnsi="Times New Roman" w:cs="Times New Roman"/>
          <w:sz w:val="28"/>
          <w:szCs w:val="28"/>
          <w:lang w:val="es-ES_tradnl"/>
        </w:rPr>
      </w:pPr>
      <w:r w:rsidRPr="00DB6D80">
        <w:rPr>
          <w:rFonts w:ascii="Times New Roman" w:eastAsia="Times New Roman" w:hAnsi="Times New Roman" w:cs="Times New Roman"/>
          <w:b/>
          <w:bCs/>
          <w:iCs/>
          <w:sz w:val="28"/>
          <w:szCs w:val="28"/>
          <w:lang w:val="es-ES_tradnl"/>
        </w:rPr>
        <w:t>Những tồn tại</w:t>
      </w:r>
      <w:r w:rsidRPr="00DB6D80">
        <w:rPr>
          <w:rFonts w:ascii="Times New Roman" w:eastAsia="Times New Roman" w:hAnsi="Times New Roman" w:cs="Times New Roman"/>
          <w:b/>
          <w:sz w:val="28"/>
          <w:szCs w:val="28"/>
          <w:lang w:val="es-ES_tradnl"/>
        </w:rPr>
        <w:t>:</w:t>
      </w:r>
      <w:r w:rsidRPr="00DB6D80">
        <w:rPr>
          <w:rFonts w:ascii="Times New Roman" w:eastAsia="Times New Roman" w:hAnsi="Times New Roman" w:cs="Times New Roman"/>
          <w:i/>
          <w:sz w:val="28"/>
          <w:szCs w:val="28"/>
          <w:lang w:val="es-ES_tradnl"/>
        </w:rPr>
        <w:t xml:space="preserve"> </w:t>
      </w:r>
      <w:r w:rsidRPr="00DB6D80">
        <w:rPr>
          <w:rFonts w:ascii="Times New Roman" w:eastAsia="Times New Roman" w:hAnsi="Times New Roman" w:cs="Times New Roman"/>
          <w:sz w:val="28"/>
          <w:szCs w:val="28"/>
          <w:lang w:val="es-ES_tradnl"/>
        </w:rPr>
        <w:t>Cơ sở sản xuất phát triển chậm về chất lượng và số lượng. Các cơ sở sản xuất kinh doanh chưa mạnh dạn đầu tư mở rộng sản xuất, doanh thu đạt thấp, chưa du nhập được những ngành nghề mới, chưa có sản phẩm có sức cạnh tranh.</w:t>
      </w:r>
    </w:p>
    <w:p w:rsidR="009843FE" w:rsidRPr="00DB6D80" w:rsidRDefault="009843FE" w:rsidP="00BB340D">
      <w:pPr>
        <w:spacing w:after="0" w:line="240" w:lineRule="auto"/>
        <w:ind w:firstLine="720"/>
        <w:jc w:val="both"/>
        <w:rPr>
          <w:rFonts w:ascii="Times New Roman" w:eastAsia="Times New Roman" w:hAnsi="Times New Roman" w:cs="Times New Roman"/>
          <w:sz w:val="28"/>
          <w:szCs w:val="28"/>
          <w:lang w:val="pt-BR"/>
        </w:rPr>
      </w:pPr>
      <w:r w:rsidRPr="00DB6D80">
        <w:rPr>
          <w:rFonts w:ascii="Times New Roman" w:eastAsia="Times New Roman" w:hAnsi="Times New Roman" w:cs="Times New Roman"/>
          <w:b/>
          <w:bCs/>
          <w:iCs/>
          <w:sz w:val="28"/>
          <w:szCs w:val="28"/>
          <w:lang w:val="pt-BR"/>
        </w:rPr>
        <w:t>Nguyên nhân tồn tại:</w:t>
      </w:r>
      <w:r w:rsidRPr="00DB6D80">
        <w:rPr>
          <w:rFonts w:ascii="Times New Roman" w:eastAsia="Times New Roman" w:hAnsi="Times New Roman" w:cs="Times New Roman"/>
          <w:bCs/>
          <w:i/>
          <w:iCs/>
          <w:sz w:val="28"/>
          <w:szCs w:val="28"/>
          <w:lang w:val="pt-BR"/>
        </w:rPr>
        <w:t xml:space="preserve"> </w:t>
      </w:r>
      <w:r w:rsidRPr="00DB6D80">
        <w:rPr>
          <w:rFonts w:ascii="Times New Roman" w:eastAsia="Times New Roman" w:hAnsi="Times New Roman" w:cs="Times New Roman"/>
          <w:sz w:val="28"/>
          <w:szCs w:val="28"/>
          <w:lang w:val="pt-BR"/>
        </w:rPr>
        <w:t xml:space="preserve">Chưa xây dựng các khu sản xuất tập trung, các tổ hợp tác, hợp tác xã tiểu thủ công nghiệp. Các chính sách hỗ trợ để xây dựng, thành lập phát triển các ngành nghề hạn chế. </w:t>
      </w:r>
      <w:r w:rsidR="00136F90">
        <w:rPr>
          <w:rFonts w:ascii="Times New Roman" w:eastAsia="Times New Roman" w:hAnsi="Times New Roman" w:cs="Times New Roman"/>
          <w:sz w:val="28"/>
          <w:szCs w:val="28"/>
          <w:lang w:val="pt-BR"/>
        </w:rPr>
        <w:t xml:space="preserve">Địa bàn thấp trũng, dân cư ít, lực lượng trong độ tuổi lao động đi làm ăn xa nhiều nên việc </w:t>
      </w:r>
      <w:r w:rsidR="0080339B">
        <w:rPr>
          <w:rFonts w:ascii="Times New Roman" w:eastAsia="Times New Roman" w:hAnsi="Times New Roman" w:cs="Times New Roman"/>
          <w:sz w:val="28"/>
          <w:szCs w:val="28"/>
          <w:lang w:val="pt-BR"/>
        </w:rPr>
        <w:t>mở rộng, phát triển công nghiệp gặp nhiều khó khăn.</w:t>
      </w:r>
    </w:p>
    <w:p w:rsidR="009843FE" w:rsidRPr="00DB6D80" w:rsidRDefault="009843FE" w:rsidP="00BB340D">
      <w:pPr>
        <w:spacing w:after="0" w:line="240" w:lineRule="auto"/>
        <w:ind w:firstLine="720"/>
        <w:jc w:val="both"/>
        <w:rPr>
          <w:rFonts w:ascii="Times New Roman" w:eastAsia="Times New Roman" w:hAnsi="Times New Roman" w:cs="Times New Roman"/>
          <w:sz w:val="28"/>
          <w:szCs w:val="28"/>
          <w:lang w:val="pt-BR"/>
        </w:rPr>
      </w:pPr>
      <w:r w:rsidRPr="00DB6D80">
        <w:rPr>
          <w:rFonts w:ascii="Times New Roman" w:hAnsi="Times New Roman" w:cs="Times New Roman"/>
          <w:b/>
          <w:sz w:val="28"/>
          <w:szCs w:val="28"/>
          <w:lang w:val="pt-BR"/>
        </w:rPr>
        <w:t>Giải pháp khắc phục:</w:t>
      </w:r>
      <w:r w:rsidRPr="00DB6D80">
        <w:rPr>
          <w:rFonts w:ascii="Times New Roman" w:hAnsi="Times New Roman" w:cs="Times New Roman"/>
          <w:sz w:val="28"/>
          <w:szCs w:val="28"/>
          <w:lang w:val="pt-BR"/>
        </w:rPr>
        <w:t xml:space="preserve"> Phối hợp với các cấp, các ngành quan tâm đầu tư mở rộng công nghệ, áp dụng tiến bộ KHKT để cải tiến chất lượng sản phẩm nâng cao sức cạnh tranh.</w:t>
      </w:r>
      <w:r w:rsidR="00F41CB2">
        <w:rPr>
          <w:rFonts w:ascii="Times New Roman" w:hAnsi="Times New Roman" w:cs="Times New Roman"/>
          <w:sz w:val="28"/>
          <w:szCs w:val="28"/>
          <w:lang w:val="pt-BR"/>
        </w:rPr>
        <w:t xml:space="preserve"> </w:t>
      </w:r>
    </w:p>
    <w:p w:rsidR="009843FE" w:rsidRPr="00DB6D80" w:rsidRDefault="009843FE" w:rsidP="00BB340D">
      <w:pPr>
        <w:spacing w:after="0" w:line="240" w:lineRule="auto"/>
        <w:ind w:firstLine="720"/>
        <w:jc w:val="both"/>
        <w:rPr>
          <w:rFonts w:ascii="Times New Roman" w:eastAsia="Times New Roman" w:hAnsi="Times New Roman" w:cs="Times New Roman"/>
          <w:b/>
          <w:sz w:val="28"/>
          <w:szCs w:val="28"/>
          <w:lang w:val="pt-BR"/>
        </w:rPr>
      </w:pPr>
      <w:r w:rsidRPr="00DB6D80">
        <w:rPr>
          <w:rFonts w:ascii="Times New Roman" w:eastAsia="Times New Roman" w:hAnsi="Times New Roman" w:cs="Times New Roman"/>
          <w:b/>
          <w:bCs/>
          <w:iCs/>
          <w:sz w:val="28"/>
          <w:szCs w:val="28"/>
          <w:lang w:val="vi-VN"/>
        </w:rPr>
        <w:t>b</w:t>
      </w:r>
      <w:r w:rsidRPr="00DB6D80">
        <w:rPr>
          <w:rFonts w:ascii="Times New Roman" w:eastAsia="Times New Roman" w:hAnsi="Times New Roman" w:cs="Times New Roman"/>
          <w:b/>
          <w:bCs/>
          <w:iCs/>
          <w:sz w:val="28"/>
          <w:szCs w:val="28"/>
          <w:lang w:val="pt-BR"/>
        </w:rPr>
        <w:t>) Thương mại</w:t>
      </w:r>
      <w:r w:rsidRPr="00DB6D80">
        <w:rPr>
          <w:rFonts w:ascii="Times New Roman" w:eastAsia="Times New Roman" w:hAnsi="Times New Roman" w:cs="Times New Roman"/>
          <w:b/>
          <w:bCs/>
          <w:iCs/>
          <w:sz w:val="28"/>
          <w:szCs w:val="28"/>
          <w:lang w:val="vi-VN"/>
        </w:rPr>
        <w:t>,</w:t>
      </w:r>
      <w:r w:rsidRPr="00DB6D80">
        <w:rPr>
          <w:rFonts w:ascii="Times New Roman" w:eastAsia="Times New Roman" w:hAnsi="Times New Roman" w:cs="Times New Roman"/>
          <w:b/>
          <w:bCs/>
          <w:iCs/>
          <w:sz w:val="28"/>
          <w:szCs w:val="28"/>
          <w:lang w:val="pt-BR"/>
        </w:rPr>
        <w:t xml:space="preserve"> dịch vụ</w:t>
      </w:r>
      <w:r w:rsidRPr="00DB6D80">
        <w:rPr>
          <w:rFonts w:ascii="Times New Roman" w:eastAsia="Times New Roman" w:hAnsi="Times New Roman" w:cs="Times New Roman"/>
          <w:b/>
          <w:sz w:val="28"/>
          <w:szCs w:val="28"/>
          <w:lang w:val="pt-BR"/>
        </w:rPr>
        <w:t xml:space="preserve"> </w:t>
      </w:r>
    </w:p>
    <w:p w:rsidR="009843FE" w:rsidRPr="00DB6D80" w:rsidRDefault="009843FE" w:rsidP="00BB340D">
      <w:pPr>
        <w:spacing w:after="0" w:line="240" w:lineRule="auto"/>
        <w:ind w:firstLine="720"/>
        <w:jc w:val="both"/>
        <w:rPr>
          <w:rFonts w:ascii="Times New Roman" w:eastAsia="Times New Roman" w:hAnsi="Times New Roman" w:cs="Times New Roman"/>
          <w:sz w:val="28"/>
          <w:szCs w:val="28"/>
          <w:highlight w:val="yellow"/>
          <w:lang w:val="pt-BR"/>
        </w:rPr>
      </w:pPr>
      <w:r w:rsidRPr="00DB6D80">
        <w:rPr>
          <w:rFonts w:ascii="Times New Roman" w:eastAsia="Times New Roman" w:hAnsi="Times New Roman" w:cs="Times New Roman"/>
          <w:b/>
          <w:sz w:val="28"/>
          <w:szCs w:val="28"/>
          <w:lang w:val="pt-BR"/>
        </w:rPr>
        <w:t>Kết quả đạt được</w:t>
      </w:r>
      <w:r w:rsidRPr="00DB6D80">
        <w:rPr>
          <w:rFonts w:ascii="Times New Roman" w:eastAsia="Times New Roman" w:hAnsi="Times New Roman" w:cs="Times New Roman"/>
          <w:i/>
          <w:sz w:val="28"/>
          <w:szCs w:val="28"/>
          <w:lang w:val="pt-BR"/>
        </w:rPr>
        <w:t>:</w:t>
      </w:r>
      <w:r w:rsidRPr="00DB6D80">
        <w:rPr>
          <w:rFonts w:ascii="Times New Roman" w:eastAsia="Times New Roman" w:hAnsi="Times New Roman" w:cs="Times New Roman"/>
          <w:sz w:val="28"/>
          <w:szCs w:val="28"/>
          <w:lang w:val="pt-BR"/>
        </w:rPr>
        <w:t xml:space="preserve"> Thương mại dịch vụ có chiều hướng phát triển đa dạng hơn. </w:t>
      </w:r>
      <w:r w:rsidRPr="00DB6D80">
        <w:rPr>
          <w:rFonts w:ascii="Times New Roman" w:eastAsia="Times New Roman" w:hAnsi="Times New Roman" w:cs="Times New Roman"/>
          <w:bCs/>
          <w:iCs/>
          <w:sz w:val="28"/>
          <w:szCs w:val="28"/>
          <w:lang w:val="pt-BR"/>
        </w:rPr>
        <w:t xml:space="preserve">Trên địa bàn toàn xã có 110 </w:t>
      </w:r>
      <w:r w:rsidR="00F41CB2">
        <w:rPr>
          <w:rFonts w:ascii="Times New Roman" w:eastAsia="Times New Roman" w:hAnsi="Times New Roman" w:cs="Times New Roman"/>
          <w:bCs/>
          <w:iCs/>
          <w:sz w:val="28"/>
          <w:szCs w:val="28"/>
          <w:lang w:val="pt-BR"/>
        </w:rPr>
        <w:t xml:space="preserve">hộ sản xuất kinh doanh cá thể; </w:t>
      </w:r>
      <w:r w:rsidR="00887DB5">
        <w:rPr>
          <w:rFonts w:ascii="Times New Roman" w:eastAsia="Times New Roman" w:hAnsi="Times New Roman" w:cs="Times New Roman"/>
          <w:bCs/>
          <w:iCs/>
          <w:sz w:val="28"/>
          <w:szCs w:val="28"/>
          <w:lang w:val="pt-BR"/>
        </w:rPr>
        <w:t>tổng giá trị</w:t>
      </w:r>
      <w:r w:rsidRPr="00DB6D80">
        <w:rPr>
          <w:rFonts w:ascii="Times New Roman" w:eastAsia="Times New Roman" w:hAnsi="Times New Roman" w:cs="Times New Roman"/>
          <w:sz w:val="28"/>
          <w:szCs w:val="28"/>
          <w:lang w:val="pt-BR"/>
        </w:rPr>
        <w:t xml:space="preserve"> </w:t>
      </w:r>
      <w:r w:rsidRPr="00DB6D80">
        <w:rPr>
          <w:rFonts w:ascii="Times New Roman" w:hAnsi="Times New Roman" w:cs="Times New Roman"/>
          <w:sz w:val="28"/>
          <w:szCs w:val="28"/>
          <w:lang w:val="de-DE"/>
        </w:rPr>
        <w:t>đạ</w:t>
      </w:r>
      <w:r w:rsidR="00DA4156" w:rsidRPr="00DB6D80">
        <w:rPr>
          <w:rFonts w:ascii="Times New Roman" w:hAnsi="Times New Roman" w:cs="Times New Roman"/>
          <w:sz w:val="28"/>
          <w:szCs w:val="28"/>
          <w:lang w:val="de-DE"/>
        </w:rPr>
        <w:t>t 16,1</w:t>
      </w:r>
      <w:r w:rsidRPr="00DB6D80">
        <w:rPr>
          <w:rFonts w:ascii="Times New Roman" w:hAnsi="Times New Roman" w:cs="Times New Roman"/>
          <w:sz w:val="28"/>
          <w:szCs w:val="28"/>
          <w:lang w:val="de-DE"/>
        </w:rPr>
        <w:t xml:space="preserve"> tỷ đồng; chiế</w:t>
      </w:r>
      <w:r w:rsidR="00DA4156" w:rsidRPr="00DB6D80">
        <w:rPr>
          <w:rFonts w:ascii="Times New Roman" w:hAnsi="Times New Roman" w:cs="Times New Roman"/>
          <w:sz w:val="28"/>
          <w:szCs w:val="28"/>
          <w:lang w:val="de-DE"/>
        </w:rPr>
        <w:t>m 10,7</w:t>
      </w:r>
      <w:r w:rsidRPr="00DB6D80">
        <w:rPr>
          <w:rFonts w:ascii="Times New Roman" w:hAnsi="Times New Roman" w:cs="Times New Roman"/>
          <w:sz w:val="28"/>
          <w:szCs w:val="28"/>
          <w:lang w:val="de-DE"/>
        </w:rPr>
        <w:t>%;</w:t>
      </w:r>
      <w:r w:rsidRPr="00DB6D80">
        <w:rPr>
          <w:rFonts w:ascii="Times New Roman" w:eastAsia="Times New Roman" w:hAnsi="Times New Roman" w:cs="Times New Roman"/>
          <w:sz w:val="28"/>
          <w:szCs w:val="28"/>
          <w:lang w:val="pt-BR"/>
        </w:rPr>
        <w:t xml:space="preserve"> </w:t>
      </w:r>
      <w:r w:rsidRPr="00DB6D80">
        <w:rPr>
          <w:rFonts w:ascii="Times New Roman" w:eastAsia="Times New Roman" w:hAnsi="Times New Roman" w:cs="Times New Roman"/>
          <w:bCs/>
          <w:iCs/>
          <w:sz w:val="28"/>
          <w:szCs w:val="28"/>
          <w:lang w:val="pt-BR"/>
        </w:rPr>
        <w:t>Công tác quản lý, kiểm soát chất lượng vệ sinh an toàn thực phẩm được tiến hành thường xuyên, kịp thời xử lý và chấn chỉnh những cơ sở, ốt quán chưa đáp ứng tiêu chuẩn.</w:t>
      </w:r>
    </w:p>
    <w:p w:rsidR="009843FE" w:rsidRPr="00DB6D80" w:rsidRDefault="009843FE" w:rsidP="00BB340D">
      <w:pPr>
        <w:spacing w:after="0" w:line="240" w:lineRule="auto"/>
        <w:ind w:firstLine="720"/>
        <w:jc w:val="both"/>
        <w:rPr>
          <w:rFonts w:ascii="Times New Roman" w:eastAsia="Times New Roman" w:hAnsi="Times New Roman" w:cs="Times New Roman"/>
          <w:bCs/>
          <w:iCs/>
          <w:sz w:val="28"/>
          <w:szCs w:val="28"/>
          <w:lang w:val="pt-BR"/>
        </w:rPr>
      </w:pPr>
      <w:r w:rsidRPr="00DB6D80">
        <w:rPr>
          <w:rFonts w:ascii="Times New Roman" w:eastAsia="Times New Roman" w:hAnsi="Times New Roman" w:cs="Times New Roman"/>
          <w:b/>
          <w:sz w:val="28"/>
          <w:szCs w:val="28"/>
          <w:lang w:val="pt-BR"/>
        </w:rPr>
        <w:t>Những tồn tại:</w:t>
      </w:r>
      <w:r w:rsidRPr="00DB6D80">
        <w:rPr>
          <w:rFonts w:ascii="Times New Roman" w:eastAsia="Times New Roman" w:hAnsi="Times New Roman" w:cs="Times New Roman"/>
          <w:i/>
          <w:sz w:val="28"/>
          <w:szCs w:val="28"/>
          <w:lang w:val="pt-BR"/>
        </w:rPr>
        <w:t xml:space="preserve"> </w:t>
      </w:r>
      <w:r w:rsidR="00D64499">
        <w:rPr>
          <w:rFonts w:ascii="Times New Roman" w:eastAsia="Times New Roman" w:hAnsi="Times New Roman" w:cs="Times New Roman"/>
          <w:sz w:val="28"/>
          <w:szCs w:val="28"/>
          <w:lang w:val="pt-BR"/>
        </w:rPr>
        <w:t>Buôn bán còn nhỏ lẻ; c</w:t>
      </w:r>
      <w:r w:rsidRPr="00DB6D80">
        <w:rPr>
          <w:rFonts w:ascii="Times New Roman" w:eastAsia="Times New Roman" w:hAnsi="Times New Roman" w:cs="Times New Roman"/>
          <w:sz w:val="28"/>
          <w:szCs w:val="28"/>
          <w:lang w:val="pt-BR"/>
        </w:rPr>
        <w:t xml:space="preserve">hưa khai thác và sử dụng hiệu quả tiềm năng, lợi thế của địa phương. </w:t>
      </w:r>
      <w:r w:rsidRPr="00DB6D80">
        <w:rPr>
          <w:rFonts w:ascii="Times New Roman" w:eastAsia="Times New Roman" w:hAnsi="Times New Roman" w:cs="Times New Roman"/>
          <w:bCs/>
          <w:iCs/>
          <w:sz w:val="28"/>
          <w:szCs w:val="28"/>
          <w:lang w:val="pt-BR"/>
        </w:rPr>
        <w:t xml:space="preserve">Công tác quản lý, kiểm soát chất lượng vệ sinh an toàn thực phẩm </w:t>
      </w:r>
      <w:r w:rsidR="003F6A27">
        <w:rPr>
          <w:rFonts w:ascii="Times New Roman" w:eastAsia="Times New Roman" w:hAnsi="Times New Roman" w:cs="Times New Roman"/>
          <w:bCs/>
          <w:iCs/>
          <w:sz w:val="28"/>
          <w:szCs w:val="28"/>
          <w:lang w:val="pt-BR"/>
        </w:rPr>
        <w:t xml:space="preserve">cưa </w:t>
      </w:r>
      <w:r w:rsidRPr="00DB6D80">
        <w:rPr>
          <w:rFonts w:ascii="Times New Roman" w:eastAsia="Times New Roman" w:hAnsi="Times New Roman" w:cs="Times New Roman"/>
          <w:bCs/>
          <w:iCs/>
          <w:sz w:val="28"/>
          <w:szCs w:val="28"/>
          <w:lang w:val="pt-BR"/>
        </w:rPr>
        <w:t>được tiến hành thường xuyên, kịp thời xử lý và chấn chỉnh những cơ sở, ốt quán chưa đáp ứng tiêu chuẩn.</w:t>
      </w:r>
    </w:p>
    <w:p w:rsidR="009843FE" w:rsidRPr="00DB6D80" w:rsidRDefault="009843FE" w:rsidP="00BB340D">
      <w:pPr>
        <w:spacing w:after="0" w:line="240" w:lineRule="auto"/>
        <w:ind w:firstLine="720"/>
        <w:jc w:val="both"/>
        <w:rPr>
          <w:rFonts w:ascii="Times New Roman" w:eastAsia="Times New Roman" w:hAnsi="Times New Roman" w:cs="Times New Roman"/>
          <w:sz w:val="28"/>
          <w:szCs w:val="28"/>
          <w:lang w:val="pt-BR"/>
        </w:rPr>
      </w:pPr>
      <w:r w:rsidRPr="00DB6D80">
        <w:rPr>
          <w:rFonts w:ascii="Times New Roman" w:eastAsia="Times New Roman" w:hAnsi="Times New Roman" w:cs="Times New Roman"/>
          <w:b/>
          <w:sz w:val="28"/>
          <w:szCs w:val="28"/>
          <w:lang w:val="pt-BR"/>
        </w:rPr>
        <w:t xml:space="preserve">Nguyên nhân tồn tại: </w:t>
      </w:r>
      <w:r w:rsidRPr="00DB6D80">
        <w:rPr>
          <w:rFonts w:ascii="Times New Roman" w:hAnsi="Times New Roman" w:cs="Times New Roman"/>
          <w:sz w:val="28"/>
          <w:szCs w:val="28"/>
          <w:lang w:val="vi-VN"/>
        </w:rPr>
        <w:t>Thương mại - dịch vụ</w:t>
      </w:r>
      <w:r w:rsidRPr="00DB6D80">
        <w:rPr>
          <w:rFonts w:ascii="Times New Roman" w:hAnsi="Times New Roman" w:cs="Times New Roman"/>
          <w:sz w:val="28"/>
          <w:szCs w:val="28"/>
          <w:lang w:val="pt-BR"/>
        </w:rPr>
        <w:t xml:space="preserve"> còn</w:t>
      </w:r>
      <w:r w:rsidRPr="00DB6D80">
        <w:rPr>
          <w:rFonts w:ascii="Times New Roman" w:hAnsi="Times New Roman" w:cs="Times New Roman"/>
          <w:sz w:val="28"/>
          <w:szCs w:val="28"/>
          <w:lang w:val="vi-VN"/>
        </w:rPr>
        <w:t xml:space="preserve"> nhỏ lẻ</w:t>
      </w:r>
      <w:r w:rsidRPr="00DB6D80">
        <w:rPr>
          <w:rFonts w:ascii="Times New Roman" w:hAnsi="Times New Roman" w:cs="Times New Roman"/>
          <w:sz w:val="28"/>
          <w:szCs w:val="28"/>
          <w:lang w:val="pt-BR"/>
        </w:rPr>
        <w:t>, mức độ cạnh tranh còn thấp, chưa phát triển mở mang các ốt quán, buôn bán dịch vụ đang mang tính tạm thời,</w:t>
      </w:r>
      <w:r w:rsidRPr="00DB6D80">
        <w:rPr>
          <w:rFonts w:ascii="Times New Roman" w:eastAsia="Times New Roman" w:hAnsi="Times New Roman" w:cs="Times New Roman"/>
          <w:sz w:val="28"/>
          <w:szCs w:val="28"/>
          <w:lang w:val="pt-BR"/>
        </w:rPr>
        <w:t xml:space="preserve"> chưa có cơ chế hỗ trợ đầu tư khuyến khích phát triển thương mại dịch vụ.</w:t>
      </w:r>
    </w:p>
    <w:p w:rsidR="009843FE" w:rsidRPr="00DB6D80" w:rsidRDefault="009843FE" w:rsidP="00BB340D">
      <w:pPr>
        <w:spacing w:after="0" w:line="240" w:lineRule="auto"/>
        <w:ind w:firstLine="720"/>
        <w:jc w:val="both"/>
        <w:rPr>
          <w:rFonts w:ascii="Times New Roman" w:eastAsia="Times New Roman" w:hAnsi="Times New Roman" w:cs="Times New Roman"/>
          <w:sz w:val="28"/>
          <w:szCs w:val="28"/>
          <w:lang w:val="pt-BR"/>
        </w:rPr>
      </w:pPr>
      <w:r w:rsidRPr="00DB6D80">
        <w:rPr>
          <w:rFonts w:ascii="Times New Roman" w:hAnsi="Times New Roman" w:cs="Times New Roman"/>
          <w:b/>
          <w:sz w:val="28"/>
          <w:szCs w:val="28"/>
          <w:lang w:val="pt-BR"/>
        </w:rPr>
        <w:lastRenderedPageBreak/>
        <w:t>Giải pháp khắc phục:</w:t>
      </w:r>
      <w:r w:rsidRPr="00DB6D80">
        <w:rPr>
          <w:rFonts w:ascii="Times New Roman" w:hAnsi="Times New Roman" w:cs="Times New Roman"/>
          <w:sz w:val="28"/>
          <w:szCs w:val="28"/>
          <w:lang w:val="pt-BR"/>
        </w:rPr>
        <w:t xml:space="preserve"> Tạo điều kiện cơ chế </w:t>
      </w:r>
      <w:r w:rsidRPr="00DB6D80">
        <w:rPr>
          <w:rFonts w:ascii="Times New Roman" w:eastAsia="Times New Roman" w:hAnsi="Times New Roman" w:cs="Times New Roman"/>
          <w:sz w:val="28"/>
          <w:szCs w:val="28"/>
          <w:lang w:val="pt-BR"/>
        </w:rPr>
        <w:t xml:space="preserve">hỗ trợ đầu tư khuyến khích phát triển thương mại dịch vụ, </w:t>
      </w:r>
      <w:r w:rsidRPr="00DB6D80">
        <w:rPr>
          <w:rFonts w:ascii="Times New Roman" w:hAnsi="Times New Roman" w:cs="Times New Roman"/>
          <w:sz w:val="28"/>
          <w:szCs w:val="28"/>
          <w:lang w:val="pt-BR"/>
        </w:rPr>
        <w:t>cần khuyến khích người dân mạnh dạn đầu tư phát triển đa dạng các loại ngành nghề, đặc biệt là ngành nghề mới.</w:t>
      </w:r>
    </w:p>
    <w:p w:rsidR="009C6536" w:rsidRPr="0090188F" w:rsidRDefault="00ED5FAC" w:rsidP="00BB340D">
      <w:pPr>
        <w:spacing w:after="0" w:line="240" w:lineRule="auto"/>
        <w:ind w:firstLine="700"/>
        <w:jc w:val="both"/>
        <w:rPr>
          <w:rFonts w:ascii="Times New Roman" w:eastAsia="Times New Roman" w:hAnsi="Times New Roman" w:cs="Times New Roman"/>
          <w:b/>
          <w:bCs/>
          <w:iCs/>
          <w:sz w:val="28"/>
          <w:szCs w:val="28"/>
          <w:highlight w:val="yellow"/>
          <w:lang w:val="pt-BR"/>
        </w:rPr>
      </w:pPr>
      <w:r w:rsidRPr="0090188F">
        <w:rPr>
          <w:rFonts w:ascii="Times New Roman" w:eastAsia="Times New Roman" w:hAnsi="Times New Roman" w:cs="Times New Roman"/>
          <w:b/>
          <w:sz w:val="28"/>
          <w:szCs w:val="28"/>
          <w:highlight w:val="yellow"/>
          <w:lang w:val="pt-BR"/>
        </w:rPr>
        <w:t>d)</w:t>
      </w:r>
      <w:r w:rsidRPr="0090188F">
        <w:rPr>
          <w:rFonts w:ascii="Times New Roman" w:eastAsia="Times New Roman" w:hAnsi="Times New Roman" w:cs="Times New Roman"/>
          <w:b/>
          <w:bCs/>
          <w:iCs/>
          <w:sz w:val="28"/>
          <w:szCs w:val="28"/>
          <w:highlight w:val="yellow"/>
          <w:lang w:val="pt-BR"/>
        </w:rPr>
        <w:t xml:space="preserve"> Tài chính - ngân sách</w:t>
      </w:r>
    </w:p>
    <w:p w:rsidR="009C6536" w:rsidRPr="0090188F" w:rsidRDefault="009C6536" w:rsidP="00BB340D">
      <w:pPr>
        <w:spacing w:after="0" w:line="240" w:lineRule="auto"/>
        <w:ind w:firstLine="700"/>
        <w:jc w:val="both"/>
        <w:rPr>
          <w:rFonts w:ascii="Times New Roman" w:hAnsi="Times New Roman" w:cs="Times New Roman"/>
          <w:b/>
          <w:bCs/>
          <w:iCs/>
          <w:color w:val="000000" w:themeColor="text1"/>
          <w:sz w:val="28"/>
          <w:szCs w:val="28"/>
          <w:highlight w:val="yellow"/>
          <w:lang w:val="pt-BR"/>
        </w:rPr>
      </w:pPr>
      <w:r w:rsidRPr="0090188F">
        <w:rPr>
          <w:rFonts w:ascii="Times New Roman" w:eastAsia="Times New Roman" w:hAnsi="Times New Roman" w:cs="Times New Roman"/>
          <w:b/>
          <w:bCs/>
          <w:iCs/>
          <w:color w:val="000000" w:themeColor="text1"/>
          <w:sz w:val="28"/>
          <w:szCs w:val="28"/>
          <w:highlight w:val="yellow"/>
          <w:lang w:val="pt-BR"/>
        </w:rPr>
        <w:t>Kết quả đạt được:</w:t>
      </w:r>
      <w:r w:rsidRPr="0090188F">
        <w:rPr>
          <w:rFonts w:ascii="Times New Roman" w:hAnsi="Times New Roman" w:cs="Times New Roman"/>
          <w:b/>
          <w:bCs/>
          <w:iCs/>
          <w:color w:val="000000" w:themeColor="text1"/>
          <w:sz w:val="28"/>
          <w:szCs w:val="28"/>
          <w:highlight w:val="yellow"/>
          <w:lang w:val="pt-BR"/>
        </w:rPr>
        <w:t xml:space="preserve"> </w:t>
      </w:r>
      <w:r w:rsidRPr="0090188F">
        <w:rPr>
          <w:rFonts w:ascii="Times New Roman" w:hAnsi="Times New Roman" w:cs="Times New Roman"/>
          <w:bCs/>
          <w:iCs/>
          <w:color w:val="000000" w:themeColor="text1"/>
          <w:sz w:val="28"/>
          <w:szCs w:val="28"/>
          <w:highlight w:val="yellow"/>
          <w:lang w:val="pt-BR"/>
        </w:rPr>
        <w:t xml:space="preserve">Tổng </w:t>
      </w:r>
      <w:r w:rsidR="001A7186" w:rsidRPr="0090188F">
        <w:rPr>
          <w:rFonts w:ascii="Times New Roman" w:eastAsia="Times New Roman" w:hAnsi="Times New Roman" w:cs="Times New Roman"/>
          <w:color w:val="000000" w:themeColor="text1"/>
          <w:sz w:val="28"/>
          <w:szCs w:val="28"/>
          <w:highlight w:val="yellow"/>
          <w:lang w:val="pt-BR"/>
        </w:rPr>
        <w:t>thu ngân sách</w:t>
      </w:r>
      <w:r w:rsidRPr="0090188F">
        <w:rPr>
          <w:rFonts w:ascii="Times New Roman" w:eastAsia="Times New Roman" w:hAnsi="Times New Roman" w:cs="Times New Roman"/>
          <w:color w:val="000000" w:themeColor="text1"/>
          <w:sz w:val="28"/>
          <w:szCs w:val="28"/>
          <w:highlight w:val="yellow"/>
          <w:lang w:val="pt-BR"/>
        </w:rPr>
        <w:t xml:space="preserve"> </w:t>
      </w:r>
      <w:r w:rsidR="00630BD4">
        <w:rPr>
          <w:rFonts w:ascii="Times New Roman" w:eastAsia="Times New Roman" w:hAnsi="Times New Roman" w:cs="Times New Roman"/>
          <w:color w:val="000000" w:themeColor="text1"/>
          <w:sz w:val="28"/>
          <w:szCs w:val="28"/>
          <w:highlight w:val="yellow"/>
          <w:lang w:val="pt-BR"/>
        </w:rPr>
        <w:t xml:space="preserve">ước </w:t>
      </w:r>
      <w:r w:rsidRPr="0090188F">
        <w:rPr>
          <w:rFonts w:ascii="Times New Roman" w:eastAsia="Times New Roman" w:hAnsi="Times New Roman" w:cs="Times New Roman"/>
          <w:color w:val="000000" w:themeColor="text1"/>
          <w:sz w:val="28"/>
          <w:szCs w:val="28"/>
          <w:highlight w:val="yellow"/>
          <w:lang w:val="pt-BR"/>
        </w:rPr>
        <w:t>22.</w:t>
      </w:r>
      <w:r w:rsidR="007E50E7" w:rsidRPr="0090188F">
        <w:rPr>
          <w:rFonts w:ascii="Times New Roman" w:eastAsia="Times New Roman" w:hAnsi="Times New Roman" w:cs="Times New Roman"/>
          <w:color w:val="000000" w:themeColor="text1"/>
          <w:sz w:val="28"/>
          <w:szCs w:val="28"/>
          <w:highlight w:val="yellow"/>
          <w:lang w:val="pt-BR"/>
        </w:rPr>
        <w:t>671</w:t>
      </w:r>
      <w:r w:rsidRPr="0090188F">
        <w:rPr>
          <w:rFonts w:ascii="Times New Roman" w:eastAsia="Times New Roman" w:hAnsi="Times New Roman" w:cs="Times New Roman"/>
          <w:color w:val="000000" w:themeColor="text1"/>
          <w:sz w:val="28"/>
          <w:szCs w:val="28"/>
          <w:highlight w:val="yellow"/>
          <w:lang w:val="pt-BR"/>
        </w:rPr>
        <w:t>/12.2</w:t>
      </w:r>
      <w:r w:rsidR="001A7186" w:rsidRPr="0090188F">
        <w:rPr>
          <w:rFonts w:ascii="Times New Roman" w:eastAsia="Times New Roman" w:hAnsi="Times New Roman" w:cs="Times New Roman"/>
          <w:color w:val="000000" w:themeColor="text1"/>
          <w:sz w:val="28"/>
          <w:szCs w:val="28"/>
          <w:highlight w:val="yellow"/>
          <w:lang w:val="pt-BR"/>
        </w:rPr>
        <w:t xml:space="preserve">00 tỷ đồng, đạt </w:t>
      </w:r>
      <w:r w:rsidR="007E50E7" w:rsidRPr="0090188F">
        <w:rPr>
          <w:rFonts w:ascii="Times New Roman" w:eastAsia="Times New Roman" w:hAnsi="Times New Roman" w:cs="Times New Roman"/>
          <w:color w:val="000000" w:themeColor="text1"/>
          <w:sz w:val="28"/>
          <w:szCs w:val="28"/>
          <w:highlight w:val="yellow"/>
          <w:lang w:val="pt-BR"/>
        </w:rPr>
        <w:t>185,8</w:t>
      </w:r>
      <w:r w:rsidRPr="0090188F">
        <w:rPr>
          <w:rFonts w:ascii="Times New Roman" w:eastAsia="Times New Roman" w:hAnsi="Times New Roman" w:cs="Times New Roman"/>
          <w:color w:val="000000" w:themeColor="text1"/>
          <w:sz w:val="28"/>
          <w:szCs w:val="28"/>
          <w:highlight w:val="yellow"/>
          <w:lang w:val="pt-BR"/>
        </w:rPr>
        <w:t>% kế hoạch</w:t>
      </w:r>
      <w:r w:rsidR="001A7186" w:rsidRPr="0090188F">
        <w:rPr>
          <w:rFonts w:ascii="Times New Roman" w:eastAsia="Times New Roman" w:hAnsi="Times New Roman" w:cs="Times New Roman"/>
          <w:color w:val="000000" w:themeColor="text1"/>
          <w:sz w:val="28"/>
          <w:szCs w:val="28"/>
          <w:highlight w:val="yellow"/>
          <w:lang w:val="pt-BR"/>
        </w:rPr>
        <w:t>, trong đó t</w:t>
      </w:r>
      <w:r w:rsidRPr="0090188F">
        <w:rPr>
          <w:rFonts w:ascii="Times New Roman" w:eastAsia="Times New Roman" w:hAnsi="Times New Roman" w:cs="Times New Roman"/>
          <w:color w:val="000000" w:themeColor="text1"/>
          <w:sz w:val="28"/>
          <w:szCs w:val="28"/>
          <w:highlight w:val="yellow"/>
          <w:lang w:val="pt-BR"/>
        </w:rPr>
        <w:t>hu tại xã đạt</w:t>
      </w:r>
      <w:r w:rsidR="002C0BDB">
        <w:rPr>
          <w:rFonts w:ascii="Times New Roman" w:eastAsia="Times New Roman" w:hAnsi="Times New Roman" w:cs="Times New Roman"/>
          <w:color w:val="000000" w:themeColor="text1"/>
          <w:sz w:val="28"/>
          <w:szCs w:val="28"/>
          <w:highlight w:val="yellow"/>
          <w:lang w:val="pt-BR"/>
        </w:rPr>
        <w:t xml:space="preserve"> ước</w:t>
      </w:r>
      <w:r w:rsidRPr="0090188F">
        <w:rPr>
          <w:rFonts w:ascii="Times New Roman" w:eastAsia="Times New Roman" w:hAnsi="Times New Roman" w:cs="Times New Roman"/>
          <w:color w:val="000000" w:themeColor="text1"/>
          <w:sz w:val="28"/>
          <w:szCs w:val="28"/>
          <w:highlight w:val="yellow"/>
          <w:lang w:val="pt-BR"/>
        </w:rPr>
        <w:t>: 7.130.436.000đ, thu bổ sung từ ngân sách cấp trên</w:t>
      </w:r>
      <w:r w:rsidR="002C0BDB">
        <w:rPr>
          <w:rFonts w:ascii="Times New Roman" w:eastAsia="Times New Roman" w:hAnsi="Times New Roman" w:cs="Times New Roman"/>
          <w:color w:val="000000" w:themeColor="text1"/>
          <w:sz w:val="28"/>
          <w:szCs w:val="28"/>
          <w:highlight w:val="yellow"/>
          <w:lang w:val="pt-BR"/>
        </w:rPr>
        <w:t xml:space="preserve"> ước</w:t>
      </w:r>
      <w:r w:rsidRPr="0090188F">
        <w:rPr>
          <w:rFonts w:ascii="Times New Roman" w:eastAsia="Times New Roman" w:hAnsi="Times New Roman" w:cs="Times New Roman"/>
          <w:color w:val="000000" w:themeColor="text1"/>
          <w:sz w:val="28"/>
          <w:szCs w:val="28"/>
          <w:highlight w:val="yellow"/>
          <w:lang w:val="pt-BR"/>
        </w:rPr>
        <w:t xml:space="preserve"> 15.165.111.000 đ</w:t>
      </w:r>
      <w:r w:rsidR="001A7186" w:rsidRPr="0090188F">
        <w:rPr>
          <w:rFonts w:ascii="Times New Roman" w:eastAsia="Times New Roman" w:hAnsi="Times New Roman" w:cs="Times New Roman"/>
          <w:color w:val="000000" w:themeColor="text1"/>
          <w:sz w:val="28"/>
          <w:szCs w:val="28"/>
          <w:highlight w:val="yellow"/>
          <w:lang w:val="pt-BR"/>
        </w:rPr>
        <w:t>ồng. Tổng chi ngân sách</w:t>
      </w:r>
      <w:r w:rsidR="007E50E7" w:rsidRPr="0090188F">
        <w:rPr>
          <w:rFonts w:ascii="Times New Roman" w:eastAsia="Times New Roman" w:hAnsi="Times New Roman" w:cs="Times New Roman"/>
          <w:color w:val="000000" w:themeColor="text1"/>
          <w:sz w:val="28"/>
          <w:szCs w:val="28"/>
          <w:highlight w:val="yellow"/>
          <w:lang w:val="pt-BR"/>
        </w:rPr>
        <w:t xml:space="preserve"> </w:t>
      </w:r>
      <w:r w:rsidR="002C0BDB">
        <w:rPr>
          <w:rFonts w:ascii="Times New Roman" w:eastAsia="Times New Roman" w:hAnsi="Times New Roman" w:cs="Times New Roman"/>
          <w:color w:val="000000" w:themeColor="text1"/>
          <w:sz w:val="28"/>
          <w:szCs w:val="28"/>
          <w:highlight w:val="yellow"/>
          <w:lang w:val="pt-BR"/>
        </w:rPr>
        <w:t xml:space="preserve">ước </w:t>
      </w:r>
      <w:r w:rsidR="007E50E7" w:rsidRPr="0090188F">
        <w:rPr>
          <w:rFonts w:ascii="Times New Roman" w:eastAsia="Times New Roman" w:hAnsi="Times New Roman" w:cs="Times New Roman"/>
          <w:color w:val="000000" w:themeColor="text1"/>
          <w:sz w:val="28"/>
          <w:szCs w:val="28"/>
          <w:highlight w:val="yellow"/>
          <w:lang w:val="pt-BR"/>
        </w:rPr>
        <w:t>22.671</w:t>
      </w:r>
      <w:r w:rsidRPr="0090188F">
        <w:rPr>
          <w:rFonts w:ascii="Times New Roman" w:eastAsia="Times New Roman" w:hAnsi="Times New Roman" w:cs="Times New Roman"/>
          <w:color w:val="000000" w:themeColor="text1"/>
          <w:sz w:val="28"/>
          <w:szCs w:val="28"/>
          <w:highlight w:val="yellow"/>
          <w:lang w:val="pt-BR"/>
        </w:rPr>
        <w:t>/12.2</w:t>
      </w:r>
      <w:r w:rsidR="003D1EED" w:rsidRPr="0090188F">
        <w:rPr>
          <w:rFonts w:ascii="Times New Roman" w:eastAsia="Times New Roman" w:hAnsi="Times New Roman" w:cs="Times New Roman"/>
          <w:color w:val="000000" w:themeColor="text1"/>
          <w:sz w:val="28"/>
          <w:szCs w:val="28"/>
          <w:highlight w:val="yellow"/>
          <w:lang w:val="pt-BR"/>
        </w:rPr>
        <w:t>00 tỷ đồng đạt</w:t>
      </w:r>
      <w:r w:rsidR="007E50E7" w:rsidRPr="0090188F">
        <w:rPr>
          <w:rFonts w:ascii="Times New Roman" w:eastAsia="Times New Roman" w:hAnsi="Times New Roman" w:cs="Times New Roman"/>
          <w:color w:val="000000" w:themeColor="text1"/>
          <w:sz w:val="28"/>
          <w:szCs w:val="28"/>
          <w:highlight w:val="yellow"/>
          <w:lang w:val="pt-BR"/>
        </w:rPr>
        <w:t xml:space="preserve"> 185,8</w:t>
      </w:r>
      <w:r w:rsidRPr="0090188F">
        <w:rPr>
          <w:rFonts w:ascii="Times New Roman" w:eastAsia="Times New Roman" w:hAnsi="Times New Roman" w:cs="Times New Roman"/>
          <w:color w:val="000000" w:themeColor="text1"/>
          <w:sz w:val="28"/>
          <w:szCs w:val="28"/>
          <w:highlight w:val="yellow"/>
          <w:lang w:val="pt-BR"/>
        </w:rPr>
        <w:t>% kế hoạch. Năm 202</w:t>
      </w:r>
      <w:r w:rsidR="003D1EED" w:rsidRPr="0090188F">
        <w:rPr>
          <w:rFonts w:ascii="Times New Roman" w:eastAsia="Times New Roman" w:hAnsi="Times New Roman" w:cs="Times New Roman"/>
          <w:color w:val="000000" w:themeColor="text1"/>
          <w:sz w:val="28"/>
          <w:szCs w:val="28"/>
          <w:highlight w:val="yellow"/>
          <w:lang w:val="pt-BR"/>
        </w:rPr>
        <w:t xml:space="preserve">0 </w:t>
      </w:r>
      <w:r w:rsidR="00B3002C" w:rsidRPr="0090188F">
        <w:rPr>
          <w:rFonts w:ascii="Times New Roman" w:eastAsia="Times New Roman" w:hAnsi="Times New Roman" w:cs="Times New Roman"/>
          <w:color w:val="000000" w:themeColor="text1"/>
          <w:sz w:val="28"/>
          <w:szCs w:val="28"/>
          <w:highlight w:val="yellow"/>
          <w:lang w:val="pt-BR"/>
        </w:rPr>
        <w:t>là năm đầu tiên thực hiện việc thu phí xây dựng nhà ở tư nhân dân địa bàn</w:t>
      </w:r>
      <w:r w:rsidR="00114F56">
        <w:rPr>
          <w:rFonts w:ascii="Times New Roman" w:eastAsia="Times New Roman" w:hAnsi="Times New Roman" w:cs="Times New Roman"/>
          <w:color w:val="000000" w:themeColor="text1"/>
          <w:sz w:val="28"/>
          <w:szCs w:val="28"/>
          <w:highlight w:val="yellow"/>
          <w:lang w:val="pt-BR"/>
        </w:rPr>
        <w:t>, đã thu được 37 hộ, với số tiền 67.556.000</w:t>
      </w:r>
      <w:r w:rsidR="0059670C" w:rsidRPr="0090188F">
        <w:rPr>
          <w:rFonts w:ascii="Times New Roman" w:eastAsia="Times New Roman" w:hAnsi="Times New Roman" w:cs="Times New Roman"/>
          <w:color w:val="000000" w:themeColor="text1"/>
          <w:sz w:val="28"/>
          <w:szCs w:val="28"/>
          <w:highlight w:val="yellow"/>
          <w:lang w:val="pt-BR"/>
        </w:rPr>
        <w:t xml:space="preserve"> triệu đồng; thường xuyên</w:t>
      </w:r>
      <w:r w:rsidR="003D1EED" w:rsidRPr="0090188F">
        <w:rPr>
          <w:rFonts w:ascii="Times New Roman" w:eastAsia="Times New Roman" w:hAnsi="Times New Roman" w:cs="Times New Roman"/>
          <w:color w:val="000000" w:themeColor="text1"/>
          <w:sz w:val="28"/>
          <w:szCs w:val="28"/>
          <w:highlight w:val="yellow"/>
          <w:lang w:val="pt-BR"/>
        </w:rPr>
        <w:t xml:space="preserve"> thực hiện tốt nhiệm vụ thu, </w:t>
      </w:r>
      <w:r w:rsidRPr="0090188F">
        <w:rPr>
          <w:rFonts w:ascii="Times New Roman" w:eastAsia="Times New Roman" w:hAnsi="Times New Roman" w:cs="Times New Roman"/>
          <w:color w:val="000000" w:themeColor="text1"/>
          <w:sz w:val="28"/>
          <w:szCs w:val="28"/>
          <w:highlight w:val="yellow"/>
          <w:lang w:val="pt-BR"/>
        </w:rPr>
        <w:t>chi ngân sách, khai thác tốt nguồn thu đảm bảo phục vụ tốt cho các hoạt động chi thường xuyên và huy động tốt các nguồn vốn đầu tư xây dựng cơ bản, nguồn vốn xây dựng nông thôn mới, góp phần hoàn thành tốt nhiệm vụ chính trị và phát triển KT-XH</w:t>
      </w:r>
      <w:r w:rsidR="007F5440">
        <w:rPr>
          <w:rFonts w:ascii="Times New Roman" w:eastAsia="Times New Roman" w:hAnsi="Times New Roman" w:cs="Times New Roman"/>
          <w:color w:val="000000" w:themeColor="text1"/>
          <w:sz w:val="28"/>
          <w:szCs w:val="28"/>
          <w:highlight w:val="yellow"/>
          <w:lang w:val="pt-BR"/>
        </w:rPr>
        <w:t>, đảm bảo QPAN</w:t>
      </w:r>
      <w:r w:rsidRPr="0090188F">
        <w:rPr>
          <w:rFonts w:ascii="Times New Roman" w:eastAsia="Times New Roman" w:hAnsi="Times New Roman" w:cs="Times New Roman"/>
          <w:color w:val="000000" w:themeColor="text1"/>
          <w:sz w:val="28"/>
          <w:szCs w:val="28"/>
          <w:highlight w:val="yellow"/>
          <w:lang w:val="pt-BR"/>
        </w:rPr>
        <w:t xml:space="preserve"> năm 2020. </w:t>
      </w:r>
    </w:p>
    <w:p w:rsidR="009C6536" w:rsidRPr="0090188F" w:rsidRDefault="009C6536" w:rsidP="00BB340D">
      <w:pPr>
        <w:spacing w:after="0" w:line="240" w:lineRule="auto"/>
        <w:ind w:firstLine="700"/>
        <w:jc w:val="both"/>
        <w:rPr>
          <w:rFonts w:ascii="Times New Roman" w:hAnsi="Times New Roman" w:cs="Times New Roman"/>
          <w:color w:val="000000" w:themeColor="text1"/>
          <w:sz w:val="28"/>
          <w:szCs w:val="28"/>
          <w:highlight w:val="yellow"/>
          <w:lang w:val="pt-BR"/>
        </w:rPr>
      </w:pPr>
      <w:r w:rsidRPr="0090188F">
        <w:rPr>
          <w:rFonts w:ascii="Times New Roman" w:eastAsia="Times New Roman" w:hAnsi="Times New Roman" w:cs="Times New Roman"/>
          <w:b/>
          <w:bCs/>
          <w:iCs/>
          <w:color w:val="000000" w:themeColor="text1"/>
          <w:sz w:val="28"/>
          <w:szCs w:val="28"/>
          <w:highlight w:val="yellow"/>
          <w:lang w:val="pt-BR"/>
        </w:rPr>
        <w:t>Những tồn tại:</w:t>
      </w:r>
      <w:r w:rsidRPr="0090188F">
        <w:rPr>
          <w:rFonts w:ascii="Times New Roman" w:hAnsi="Times New Roman" w:cs="Times New Roman"/>
          <w:color w:val="000000" w:themeColor="text1"/>
          <w:sz w:val="28"/>
          <w:szCs w:val="28"/>
          <w:highlight w:val="yellow"/>
          <w:lang w:val="pt-BR"/>
        </w:rPr>
        <w:t xml:space="preserve"> Việc Quyết toán và giải ngân một số công trình chỉnh trang đô thị còn chậm</w:t>
      </w:r>
      <w:r w:rsidR="009B20AF" w:rsidRPr="0090188F">
        <w:rPr>
          <w:rFonts w:ascii="Times New Roman" w:hAnsi="Times New Roman" w:cs="Times New Roman"/>
          <w:color w:val="000000" w:themeColor="text1"/>
          <w:sz w:val="28"/>
          <w:szCs w:val="28"/>
          <w:highlight w:val="yellow"/>
          <w:lang w:val="pt-BR"/>
        </w:rPr>
        <w:t>. Chi cho các hoạt động thường xuyên của các ban, ngành chưa được kịp thời.</w:t>
      </w:r>
    </w:p>
    <w:p w:rsidR="009B20AF" w:rsidRPr="0090188F" w:rsidRDefault="009C6536" w:rsidP="009B20AF">
      <w:pPr>
        <w:spacing w:after="0" w:line="240" w:lineRule="auto"/>
        <w:ind w:firstLine="700"/>
        <w:jc w:val="both"/>
        <w:rPr>
          <w:rFonts w:ascii="Times New Roman" w:hAnsi="Times New Roman" w:cs="Times New Roman"/>
          <w:color w:val="000000" w:themeColor="text1"/>
          <w:sz w:val="28"/>
          <w:szCs w:val="28"/>
          <w:highlight w:val="yellow"/>
          <w:lang w:val="pt-BR"/>
        </w:rPr>
      </w:pPr>
      <w:r w:rsidRPr="0090188F">
        <w:rPr>
          <w:rFonts w:ascii="Times New Roman" w:eastAsia="Times New Roman" w:hAnsi="Times New Roman" w:cs="Times New Roman"/>
          <w:b/>
          <w:color w:val="000000" w:themeColor="text1"/>
          <w:sz w:val="28"/>
          <w:szCs w:val="28"/>
          <w:highlight w:val="yellow"/>
          <w:lang w:val="pt-BR"/>
        </w:rPr>
        <w:t>Nguyên nhân tồn tại:</w:t>
      </w:r>
      <w:r w:rsidR="00A25FE8" w:rsidRPr="0090188F">
        <w:rPr>
          <w:rFonts w:ascii="Times New Roman" w:eastAsia="Times New Roman" w:hAnsi="Times New Roman" w:cs="Times New Roman"/>
          <w:color w:val="000000" w:themeColor="text1"/>
          <w:sz w:val="28"/>
          <w:szCs w:val="28"/>
          <w:highlight w:val="yellow"/>
          <w:lang w:val="pt-BR"/>
        </w:rPr>
        <w:t xml:space="preserve"> Theo quy định của trên</w:t>
      </w:r>
      <w:r w:rsidR="00114F56">
        <w:rPr>
          <w:rFonts w:ascii="Times New Roman" w:eastAsia="Times New Roman" w:hAnsi="Times New Roman" w:cs="Times New Roman"/>
          <w:color w:val="000000" w:themeColor="text1"/>
          <w:sz w:val="28"/>
          <w:szCs w:val="28"/>
          <w:highlight w:val="yellow"/>
          <w:lang w:val="pt-BR"/>
        </w:rPr>
        <w:t xml:space="preserve"> </w:t>
      </w:r>
      <w:r w:rsidR="00174F5D">
        <w:rPr>
          <w:rFonts w:ascii="Times New Roman" w:eastAsia="Times New Roman" w:hAnsi="Times New Roman" w:cs="Times New Roman"/>
          <w:color w:val="000000" w:themeColor="text1"/>
          <w:sz w:val="28"/>
          <w:szCs w:val="28"/>
          <w:highlight w:val="yellow"/>
          <w:lang w:val="pt-BR"/>
        </w:rPr>
        <w:t>thì việc thẩm định hồ sơ của quyết toán là quá lâu (   ngày)</w:t>
      </w:r>
      <w:r w:rsidR="00C84919">
        <w:rPr>
          <w:rFonts w:ascii="Times New Roman" w:eastAsia="Times New Roman" w:hAnsi="Times New Roman" w:cs="Times New Roman"/>
          <w:color w:val="000000" w:themeColor="text1"/>
          <w:sz w:val="28"/>
          <w:szCs w:val="28"/>
          <w:highlight w:val="yellow"/>
          <w:lang w:val="pt-BR"/>
        </w:rPr>
        <w:t>, nhiều khi sai sót trả về lại......</w:t>
      </w:r>
    </w:p>
    <w:p w:rsidR="009C6536" w:rsidRPr="0090188F" w:rsidRDefault="009C6536" w:rsidP="00BB340D">
      <w:pPr>
        <w:spacing w:after="0" w:line="240" w:lineRule="auto"/>
        <w:ind w:firstLine="720"/>
        <w:jc w:val="both"/>
        <w:rPr>
          <w:rFonts w:ascii="Times New Roman" w:hAnsi="Times New Roman" w:cs="Times New Roman"/>
          <w:color w:val="000000" w:themeColor="text1"/>
          <w:sz w:val="28"/>
          <w:szCs w:val="28"/>
          <w:highlight w:val="yellow"/>
          <w:lang w:val="pt-BR"/>
        </w:rPr>
      </w:pPr>
    </w:p>
    <w:p w:rsidR="009C6536" w:rsidRPr="00DB6D80" w:rsidRDefault="009C6536" w:rsidP="00BB340D">
      <w:pPr>
        <w:spacing w:after="0" w:line="240" w:lineRule="auto"/>
        <w:ind w:firstLine="720"/>
        <w:jc w:val="both"/>
        <w:rPr>
          <w:rFonts w:ascii="Times New Roman" w:hAnsi="Times New Roman" w:cs="Times New Roman"/>
          <w:color w:val="000000" w:themeColor="text1"/>
          <w:sz w:val="28"/>
          <w:szCs w:val="28"/>
          <w:lang w:val="pt-BR"/>
        </w:rPr>
      </w:pPr>
      <w:r w:rsidRPr="0090188F">
        <w:rPr>
          <w:rFonts w:ascii="Times New Roman" w:hAnsi="Times New Roman" w:cs="Times New Roman"/>
          <w:b/>
          <w:color w:val="000000" w:themeColor="text1"/>
          <w:sz w:val="28"/>
          <w:szCs w:val="28"/>
          <w:highlight w:val="yellow"/>
          <w:lang w:val="pt-BR"/>
        </w:rPr>
        <w:t>Giải pháp khắc phục:</w:t>
      </w:r>
      <w:r w:rsidRPr="0090188F">
        <w:rPr>
          <w:rFonts w:ascii="Times New Roman" w:hAnsi="Times New Roman" w:cs="Times New Roman"/>
          <w:color w:val="000000" w:themeColor="text1"/>
          <w:sz w:val="28"/>
          <w:szCs w:val="28"/>
          <w:highlight w:val="yellow"/>
          <w:lang w:val="pt-BR"/>
        </w:rPr>
        <w:t xml:space="preserve"> Tăng cường công tác quản lý Nhà nước trên lĩnh vực thuế</w:t>
      </w:r>
      <w:r w:rsidR="007F5440">
        <w:rPr>
          <w:rFonts w:ascii="Times New Roman" w:hAnsi="Times New Roman" w:cs="Times New Roman"/>
          <w:color w:val="000000" w:themeColor="text1"/>
          <w:sz w:val="28"/>
          <w:szCs w:val="28"/>
          <w:highlight w:val="yellow"/>
          <w:lang w:val="pt-BR"/>
        </w:rPr>
        <w:t>, phí; đ</w:t>
      </w:r>
      <w:r w:rsidRPr="0090188F">
        <w:rPr>
          <w:rFonts w:ascii="Times New Roman" w:hAnsi="Times New Roman" w:cs="Times New Roman"/>
          <w:color w:val="000000" w:themeColor="text1"/>
          <w:sz w:val="28"/>
          <w:szCs w:val="28"/>
          <w:highlight w:val="yellow"/>
          <w:lang w:val="pt-BR"/>
        </w:rPr>
        <w:t>ẩy mạnh công tác quy hoạch bán đấu giá đất tăng nguồn thu từ quỹ đấ</w:t>
      </w:r>
      <w:r w:rsidR="007F5440">
        <w:rPr>
          <w:rFonts w:ascii="Times New Roman" w:hAnsi="Times New Roman" w:cs="Times New Roman"/>
          <w:color w:val="000000" w:themeColor="text1"/>
          <w:sz w:val="28"/>
          <w:szCs w:val="28"/>
          <w:highlight w:val="yellow"/>
          <w:lang w:val="pt-BR"/>
        </w:rPr>
        <w:t>t; k</w:t>
      </w:r>
      <w:r w:rsidRPr="0090188F">
        <w:rPr>
          <w:rFonts w:ascii="Times New Roman" w:hAnsi="Times New Roman" w:cs="Times New Roman"/>
          <w:color w:val="000000" w:themeColor="text1"/>
          <w:sz w:val="28"/>
          <w:szCs w:val="28"/>
          <w:highlight w:val="yellow"/>
          <w:lang w:val="pt-BR"/>
        </w:rPr>
        <w:t>huyến khích, mời gọi đầu tư và thúc đẩy phát triển các cơ sở sản xuất kinh doanh, các doanh nghiệp, các dịch vụ và HTX trên địa bàn để tăng nguồn thu ngân sách;  Tuyên truyền vận động nhân dân thực hiện nghĩa vụ thuế, phí, lệ phí góp phần tăng nguồn thu ngân sách xã trong thời gian tới; Tranh thủ các nguồn vốn đầu tư từ ngân sách nhà nước các cấp, các nguồn vốn hỗ trợ từ các tổ chức, cá nhân, con em xa quê, đồng thời phát huy nội lực nguồn đóng góp của nhân dân để đầu tư  xây dựng cơ sở hạ tầng.</w:t>
      </w:r>
    </w:p>
    <w:p w:rsidR="00F6667E" w:rsidRPr="002E7352" w:rsidRDefault="00F6667E" w:rsidP="00BB340D">
      <w:pPr>
        <w:spacing w:after="0" w:line="240" w:lineRule="auto"/>
        <w:ind w:firstLine="720"/>
        <w:jc w:val="both"/>
        <w:rPr>
          <w:rFonts w:ascii="Times New Roman" w:eastAsia="Times New Roman" w:hAnsi="Times New Roman" w:cs="Times New Roman"/>
          <w:b/>
          <w:bCs/>
          <w:color w:val="000000" w:themeColor="text1"/>
          <w:sz w:val="28"/>
          <w:szCs w:val="28"/>
          <w:lang w:val="pt-BR"/>
        </w:rPr>
      </w:pPr>
      <w:r w:rsidRPr="002E7352">
        <w:rPr>
          <w:rFonts w:ascii="Times New Roman" w:eastAsia="Times New Roman" w:hAnsi="Times New Roman" w:cs="Times New Roman"/>
          <w:b/>
          <w:bCs/>
          <w:color w:val="000000" w:themeColor="text1"/>
          <w:sz w:val="28"/>
          <w:szCs w:val="28"/>
          <w:lang w:val="pt-BR"/>
        </w:rPr>
        <w:t>đ) Quy hoạch đất đai, xây dựng cơ bản, tài nguyên môi trường</w:t>
      </w:r>
    </w:p>
    <w:p w:rsidR="00501207" w:rsidRPr="00DB6D80" w:rsidRDefault="00F6667E" w:rsidP="00BB340D">
      <w:pPr>
        <w:spacing w:after="0" w:line="240" w:lineRule="auto"/>
        <w:ind w:firstLine="720"/>
        <w:jc w:val="both"/>
        <w:rPr>
          <w:rFonts w:ascii="Times New Roman" w:eastAsia="Times New Roman" w:hAnsi="Times New Roman" w:cs="Times New Roman"/>
          <w:b/>
          <w:i/>
          <w:color w:val="000000" w:themeColor="text1"/>
          <w:sz w:val="28"/>
          <w:szCs w:val="28"/>
          <w:highlight w:val="yellow"/>
          <w:lang w:val="pt-BR"/>
        </w:rPr>
      </w:pPr>
      <w:r w:rsidRPr="002E7352">
        <w:rPr>
          <w:rFonts w:ascii="Times New Roman" w:eastAsia="Times New Roman" w:hAnsi="Times New Roman" w:cs="Times New Roman"/>
          <w:b/>
          <w:color w:val="000000" w:themeColor="text1"/>
          <w:sz w:val="28"/>
          <w:szCs w:val="28"/>
          <w:lang w:val="pt-BR"/>
        </w:rPr>
        <w:t>Kết quả đạt được:</w:t>
      </w:r>
      <w:r w:rsidRPr="00DB6D80">
        <w:rPr>
          <w:rFonts w:ascii="Times New Roman" w:eastAsia="Times New Roman" w:hAnsi="Times New Roman" w:cs="Times New Roman"/>
          <w:b/>
          <w:i/>
          <w:color w:val="000000" w:themeColor="text1"/>
          <w:sz w:val="28"/>
          <w:szCs w:val="28"/>
          <w:lang w:val="pt-BR"/>
        </w:rPr>
        <w:t xml:space="preserve"> </w:t>
      </w:r>
      <w:r w:rsidR="00501207" w:rsidRPr="00DB6D80">
        <w:rPr>
          <w:rFonts w:ascii="Times New Roman" w:hAnsi="Times New Roman" w:cs="Times New Roman"/>
          <w:iCs/>
          <w:color w:val="000000" w:themeColor="text1"/>
          <w:sz w:val="28"/>
          <w:szCs w:val="28"/>
          <w:lang w:val="pt-BR"/>
        </w:rPr>
        <w:t>Công tác quản lý đất đai từng bước đi vào hoạt động nề nếp, hiệu quả. Hoàn thành việc kiểm kê đất đai trên đị</w:t>
      </w:r>
      <w:r w:rsidR="00A91F70">
        <w:rPr>
          <w:rFonts w:ascii="Times New Roman" w:hAnsi="Times New Roman" w:cs="Times New Roman"/>
          <w:iCs/>
          <w:color w:val="000000" w:themeColor="text1"/>
          <w:sz w:val="28"/>
          <w:szCs w:val="28"/>
          <w:lang w:val="pt-BR"/>
        </w:rPr>
        <w:t>a bàn xã; c</w:t>
      </w:r>
      <w:r w:rsidR="00501207" w:rsidRPr="00DB6D80">
        <w:rPr>
          <w:rFonts w:ascii="Times New Roman" w:hAnsi="Times New Roman" w:cs="Times New Roman"/>
          <w:iCs/>
          <w:color w:val="000000" w:themeColor="text1"/>
          <w:sz w:val="28"/>
          <w:szCs w:val="28"/>
          <w:lang w:val="pt-BR"/>
        </w:rPr>
        <w:t>ông tác quản lý đất đai từng bước đi vào hoạt động nề nếp, hiệu quả. Hoàn thành việc thống kê đất đai trên địa bàn xã;</w:t>
      </w:r>
      <w:r w:rsidR="00A91F70">
        <w:rPr>
          <w:rFonts w:ascii="Times New Roman" w:hAnsi="Times New Roman" w:cs="Times New Roman"/>
          <w:sz w:val="28"/>
          <w:szCs w:val="28"/>
          <w:lang w:val="pt-BR"/>
        </w:rPr>
        <w:t xml:space="preserve"> h</w:t>
      </w:r>
      <w:r w:rsidR="00501207" w:rsidRPr="00DB6D80">
        <w:rPr>
          <w:rFonts w:ascii="Times New Roman" w:hAnsi="Times New Roman" w:cs="Times New Roman"/>
          <w:sz w:val="28"/>
          <w:szCs w:val="28"/>
          <w:lang w:val="pt-BR"/>
        </w:rPr>
        <w:t>oàn thiện hồ sơ cấp giấy chứng nhận quyền sử dụng đất cho 06 hộ được cấp đất sai thẩm quyền tại khu dân cư Nền Tế</w:t>
      </w:r>
      <w:r w:rsidR="00501207" w:rsidRPr="00DB6D80">
        <w:rPr>
          <w:rFonts w:ascii="Times New Roman" w:hAnsi="Times New Roman" w:cs="Times New Roman"/>
          <w:b/>
          <w:lang w:val="pt-BR"/>
        </w:rPr>
        <w:t xml:space="preserve">. </w:t>
      </w:r>
      <w:r w:rsidR="00501207" w:rsidRPr="00DB6D80">
        <w:rPr>
          <w:rFonts w:ascii="Times New Roman" w:hAnsi="Times New Roman" w:cs="Times New Roman"/>
          <w:sz w:val="28"/>
          <w:szCs w:val="28"/>
          <w:lang w:val="pt-BR"/>
        </w:rPr>
        <w:t>Lập kế hoạch sử dụng đất năm 2021.</w:t>
      </w:r>
      <w:r w:rsidR="00501207" w:rsidRPr="00DB6D80">
        <w:rPr>
          <w:rFonts w:ascii="Times New Roman" w:hAnsi="Times New Roman" w:cs="Times New Roman"/>
          <w:b/>
          <w:lang w:val="pt-BR"/>
        </w:rPr>
        <w:t xml:space="preserve"> </w:t>
      </w:r>
      <w:r w:rsidR="00501207" w:rsidRPr="00DB6D80">
        <w:rPr>
          <w:rFonts w:ascii="Times New Roman" w:hAnsi="Times New Roman" w:cs="Times New Roman"/>
          <w:color w:val="000000" w:themeColor="text1"/>
          <w:sz w:val="28"/>
          <w:szCs w:val="28"/>
          <w:lang w:val="pt-BR"/>
        </w:rPr>
        <w:t xml:space="preserve">Tiếp nhận, hướng dẫn nhân dân kê khai hồ sơ công nhận lại diện tích đất ở cho các thửa đất có nguồn gốc trước ngày 18/12/1980 trên địa bàn xã, </w:t>
      </w:r>
      <w:r w:rsidR="00501207" w:rsidRPr="00DB6D80">
        <w:rPr>
          <w:rFonts w:ascii="Times New Roman" w:hAnsi="Times New Roman" w:cs="Times New Roman"/>
          <w:sz w:val="28"/>
          <w:szCs w:val="28"/>
          <w:lang w:val="pt-BR"/>
        </w:rPr>
        <w:t>đến nay đã công nhận lại diện tích đất ở cho 169 thửa đất với diện tích 40.983 m</w:t>
      </w:r>
      <w:r w:rsidR="00501207" w:rsidRPr="00DB6D80">
        <w:rPr>
          <w:rFonts w:ascii="Times New Roman" w:hAnsi="Times New Roman" w:cs="Times New Roman"/>
          <w:sz w:val="28"/>
          <w:szCs w:val="28"/>
          <w:vertAlign w:val="superscript"/>
          <w:lang w:val="pt-BR"/>
        </w:rPr>
        <w:t>2</w:t>
      </w:r>
      <w:r w:rsidR="00501207" w:rsidRPr="00DB6D80">
        <w:rPr>
          <w:rFonts w:ascii="Times New Roman" w:hAnsi="Times New Roman" w:cs="Times New Roman"/>
          <w:sz w:val="28"/>
          <w:szCs w:val="28"/>
          <w:lang w:val="pt-BR"/>
        </w:rPr>
        <w:t xml:space="preserve">; </w:t>
      </w:r>
      <w:r w:rsidR="00501207" w:rsidRPr="00DB6D80">
        <w:rPr>
          <w:rFonts w:ascii="Times New Roman" w:eastAsia="Calibri" w:hAnsi="Times New Roman" w:cs="Times New Roman"/>
          <w:sz w:val="28"/>
          <w:szCs w:val="28"/>
          <w:lang w:val="pt-BR"/>
        </w:rPr>
        <w:t>Hoàn thành quy hoạch khu dân cư Mù Tý, thôn Đồi Cao trình UBND thị xã Hồng Lĩnh phê duyệ</w:t>
      </w:r>
      <w:r w:rsidR="00A91F70">
        <w:rPr>
          <w:rFonts w:ascii="Times New Roman" w:eastAsia="Calibri" w:hAnsi="Times New Roman" w:cs="Times New Roman"/>
          <w:sz w:val="28"/>
          <w:szCs w:val="28"/>
          <w:lang w:val="pt-BR"/>
        </w:rPr>
        <w:t>t.</w:t>
      </w:r>
      <w:r w:rsidR="00501207" w:rsidRPr="00DB6D80">
        <w:rPr>
          <w:rFonts w:ascii="Times New Roman" w:eastAsia="Calibri" w:hAnsi="Times New Roman" w:cs="Times New Roman"/>
          <w:color w:val="FF0000"/>
          <w:sz w:val="28"/>
          <w:szCs w:val="28"/>
          <w:lang w:val="pt-BR"/>
        </w:rPr>
        <w:t xml:space="preserve"> </w:t>
      </w:r>
      <w:r w:rsidR="00501207" w:rsidRPr="00DB6D80">
        <w:rPr>
          <w:rFonts w:ascii="Times New Roman" w:eastAsia="Calibri" w:hAnsi="Times New Roman" w:cs="Times New Roman"/>
          <w:sz w:val="28"/>
          <w:szCs w:val="28"/>
          <w:lang w:val="pt-BR"/>
        </w:rPr>
        <w:t xml:space="preserve">Phối hợp Trung tâm đấu giá tiến hành đấu giá được 21 lô đất khu dân cư Nền Tế, 09 lô đất khu dân cư Tân Hòa, 01 lô đất khu dân cư Mạ Đình, 03 lô đất xen dắm tại thôn Hồng Nguyệt, </w:t>
      </w:r>
      <w:r w:rsidR="000705BA">
        <w:rPr>
          <w:rFonts w:ascii="Times New Roman" w:eastAsia="Calibri" w:hAnsi="Times New Roman" w:cs="Times New Roman"/>
          <w:sz w:val="28"/>
          <w:szCs w:val="28"/>
          <w:lang w:val="pt-BR"/>
        </w:rPr>
        <w:t xml:space="preserve">thôn </w:t>
      </w:r>
      <w:r w:rsidR="00501207" w:rsidRPr="00DB6D80">
        <w:rPr>
          <w:rFonts w:ascii="Times New Roman" w:eastAsia="Calibri" w:hAnsi="Times New Roman" w:cs="Times New Roman"/>
          <w:sz w:val="28"/>
          <w:szCs w:val="28"/>
          <w:lang w:val="pt-BR"/>
        </w:rPr>
        <w:t>Thuận Trung với tổng số tiền 11.300 triệu đồng.</w:t>
      </w:r>
      <w:r w:rsidR="00501207" w:rsidRPr="00DB6D80">
        <w:rPr>
          <w:rFonts w:ascii="Times New Roman" w:eastAsia="Calibri" w:hAnsi="Times New Roman" w:cs="Times New Roman"/>
          <w:color w:val="FF0000"/>
          <w:sz w:val="28"/>
          <w:szCs w:val="28"/>
          <w:lang w:val="pt-BR"/>
        </w:rPr>
        <w:t xml:space="preserve"> </w:t>
      </w:r>
    </w:p>
    <w:p w:rsidR="00501207" w:rsidRPr="00DB6D80" w:rsidRDefault="00501207" w:rsidP="00BB340D">
      <w:pPr>
        <w:spacing w:after="0" w:line="240" w:lineRule="auto"/>
        <w:ind w:firstLine="567"/>
        <w:jc w:val="both"/>
        <w:rPr>
          <w:rFonts w:ascii="Times New Roman" w:eastAsia="Calibri" w:hAnsi="Times New Roman" w:cs="Times New Roman"/>
          <w:color w:val="000000"/>
          <w:spacing w:val="-4"/>
          <w:sz w:val="28"/>
          <w:szCs w:val="28"/>
          <w:lang w:val="de-DE"/>
        </w:rPr>
      </w:pPr>
      <w:r w:rsidRPr="00DB6D80">
        <w:rPr>
          <w:rFonts w:ascii="Times New Roman" w:hAnsi="Times New Roman" w:cs="Times New Roman"/>
          <w:color w:val="000000" w:themeColor="text1"/>
          <w:sz w:val="28"/>
          <w:szCs w:val="28"/>
          <w:lang w:val="de-DE"/>
        </w:rPr>
        <w:lastRenderedPageBreak/>
        <w:t>Hoàn thành hồ sơ GPMB đền bù, hỗ trợ các công trình chỉnh trang đô thị năm 2020 trên địa bàn xã. Hoàn thành xây dựng 271m đường nội đồng tại thôn Hồng Nguyệt</w:t>
      </w:r>
      <w:r w:rsidR="00B50562">
        <w:rPr>
          <w:rFonts w:ascii="Times New Roman" w:hAnsi="Times New Roman" w:cs="Times New Roman"/>
          <w:color w:val="000000" w:themeColor="text1"/>
          <w:sz w:val="28"/>
          <w:szCs w:val="28"/>
          <w:lang w:val="de-DE"/>
        </w:rPr>
        <w:t>,</w:t>
      </w:r>
      <w:r w:rsidRPr="00DB6D80">
        <w:rPr>
          <w:rFonts w:ascii="Times New Roman" w:eastAsia="Calibri" w:hAnsi="Times New Roman" w:cs="Times New Roman"/>
          <w:spacing w:val="-4"/>
          <w:sz w:val="28"/>
          <w:szCs w:val="28"/>
          <w:lang w:val="pt-BR"/>
        </w:rPr>
        <w:t xml:space="preserve"> 262m đường giao thông liên xã Thuận  Lộc - Kim  Lộc và 515m mương thoát nước hai bên đườ</w:t>
      </w:r>
      <w:r w:rsidR="00B50562">
        <w:rPr>
          <w:rFonts w:ascii="Times New Roman" w:eastAsia="Calibri" w:hAnsi="Times New Roman" w:cs="Times New Roman"/>
          <w:spacing w:val="-4"/>
          <w:sz w:val="28"/>
          <w:szCs w:val="28"/>
          <w:lang w:val="pt-BR"/>
        </w:rPr>
        <w:t xml:space="preserve">ng, </w:t>
      </w:r>
      <w:r w:rsidRPr="00DB6D80">
        <w:rPr>
          <w:rFonts w:ascii="Times New Roman" w:eastAsia="Calibri" w:hAnsi="Times New Roman" w:cs="Times New Roman"/>
          <w:spacing w:val="-4"/>
          <w:sz w:val="28"/>
          <w:szCs w:val="28"/>
          <w:lang w:val="pt-BR"/>
        </w:rPr>
        <w:t>497m kênh mương nội đồng Nương Lành.</w:t>
      </w:r>
      <w:r w:rsidRPr="00DB6D80">
        <w:rPr>
          <w:rFonts w:ascii="Times New Roman" w:eastAsia="Calibri" w:hAnsi="Times New Roman" w:cs="Times New Roman"/>
          <w:color w:val="FF0000"/>
          <w:spacing w:val="-4"/>
          <w:lang w:val="pt-BR"/>
        </w:rPr>
        <w:t xml:space="preserve"> </w:t>
      </w:r>
      <w:r w:rsidRPr="00DB6D80">
        <w:rPr>
          <w:rFonts w:ascii="Times New Roman" w:hAnsi="Times New Roman" w:cs="Times New Roman"/>
          <w:color w:val="000000"/>
          <w:spacing w:val="-4"/>
          <w:sz w:val="28"/>
          <w:szCs w:val="28"/>
          <w:lang w:val="de-DE"/>
        </w:rPr>
        <w:t xml:space="preserve"> Hoàn thành </w:t>
      </w:r>
      <w:r w:rsidRPr="00DB6D80">
        <w:rPr>
          <w:rFonts w:ascii="Times New Roman" w:eastAsia="Calibri" w:hAnsi="Times New Roman" w:cs="Times New Roman"/>
          <w:color w:val="000000"/>
          <w:spacing w:val="-4"/>
          <w:sz w:val="28"/>
          <w:szCs w:val="28"/>
          <w:lang w:val="de-DE"/>
        </w:rPr>
        <w:t xml:space="preserve">xây dựng nhà đa chức năng </w:t>
      </w:r>
      <w:r w:rsidRPr="00DB6D80">
        <w:rPr>
          <w:rFonts w:ascii="Times New Roman" w:hAnsi="Times New Roman" w:cs="Times New Roman"/>
          <w:color w:val="000000"/>
          <w:spacing w:val="-4"/>
          <w:sz w:val="28"/>
          <w:szCs w:val="28"/>
          <w:lang w:val="de-DE"/>
        </w:rPr>
        <w:t xml:space="preserve">2 tầng 10 phòng </w:t>
      </w:r>
      <w:r w:rsidRPr="00DB6D80">
        <w:rPr>
          <w:rFonts w:ascii="Times New Roman" w:eastAsia="Calibri" w:hAnsi="Times New Roman" w:cs="Times New Roman"/>
          <w:color w:val="000000"/>
          <w:spacing w:val="-4"/>
          <w:sz w:val="28"/>
          <w:szCs w:val="28"/>
          <w:lang w:val="de-DE"/>
        </w:rPr>
        <w:t xml:space="preserve">và các công trình phụ trợ trường THCS Thuận Lộc. </w:t>
      </w:r>
    </w:p>
    <w:p w:rsidR="00501207" w:rsidRPr="00082FBB" w:rsidRDefault="00501207" w:rsidP="00BB340D">
      <w:pPr>
        <w:spacing w:after="0" w:line="240" w:lineRule="auto"/>
        <w:ind w:left="91" w:firstLine="629"/>
        <w:jc w:val="both"/>
        <w:rPr>
          <w:rFonts w:ascii="Times New Roman" w:hAnsi="Times New Roman" w:cs="Times New Roman"/>
          <w:color w:val="FF0000"/>
          <w:sz w:val="28"/>
          <w:szCs w:val="28"/>
          <w:lang w:val="de-DE"/>
        </w:rPr>
      </w:pPr>
      <w:r w:rsidRPr="00082FBB">
        <w:rPr>
          <w:rFonts w:ascii="Times New Roman" w:hAnsi="Times New Roman" w:cs="Times New Roman"/>
          <w:sz w:val="28"/>
          <w:szCs w:val="28"/>
          <w:lang w:val="de-DE"/>
        </w:rPr>
        <w:t>Hoàn thành 18 công trình chỉnh trang đô thị với khối lượng 2685 m đường bê tông và 1607 m mương thoát nước tại các thôn Chùa, Phúc Thuận, Thuận Trung, Tân Hòa và Hồng Lam với t</w:t>
      </w:r>
      <w:r w:rsidRPr="00082FBB">
        <w:rPr>
          <w:rFonts w:ascii="Times New Roman" w:hAnsi="Times New Roman" w:cs="Times New Roman"/>
          <w:iCs/>
          <w:sz w:val="28"/>
          <w:szCs w:val="28"/>
          <w:lang w:val="de-DE"/>
        </w:rPr>
        <w:t>ổng giá trị xây dựng</w:t>
      </w:r>
      <w:r w:rsidRPr="00082FBB">
        <w:rPr>
          <w:rFonts w:ascii="Times New Roman" w:hAnsi="Times New Roman" w:cs="Times New Roman"/>
          <w:iCs/>
          <w:color w:val="FF0000"/>
          <w:sz w:val="28"/>
          <w:szCs w:val="28"/>
          <w:lang w:val="de-DE"/>
        </w:rPr>
        <w:t xml:space="preserve"> </w:t>
      </w:r>
      <w:r w:rsidRPr="00082FBB">
        <w:rPr>
          <w:rFonts w:ascii="Times New Roman" w:hAnsi="Times New Roman" w:cs="Times New Roman"/>
          <w:iCs/>
          <w:sz w:val="28"/>
          <w:szCs w:val="28"/>
          <w:lang w:val="de-DE"/>
        </w:rPr>
        <w:t xml:space="preserve">5.896 triệu đồng. </w:t>
      </w:r>
    </w:p>
    <w:p w:rsidR="00501207" w:rsidRPr="00DB6D80" w:rsidRDefault="00501207" w:rsidP="00BB340D">
      <w:pPr>
        <w:spacing w:after="0" w:line="240" w:lineRule="auto"/>
        <w:ind w:left="91" w:firstLine="629"/>
        <w:jc w:val="both"/>
        <w:rPr>
          <w:rFonts w:ascii="Times New Roman" w:hAnsi="Times New Roman" w:cs="Times New Roman"/>
          <w:color w:val="000000" w:themeColor="text1"/>
          <w:sz w:val="28"/>
          <w:szCs w:val="28"/>
          <w:lang w:val="de-DE"/>
        </w:rPr>
      </w:pPr>
      <w:r w:rsidRPr="00082FBB">
        <w:rPr>
          <w:rFonts w:ascii="Times New Roman" w:hAnsi="Times New Roman" w:cs="Times New Roman"/>
          <w:color w:val="000000" w:themeColor="text1"/>
          <w:sz w:val="28"/>
          <w:szCs w:val="28"/>
          <w:lang w:val="de-DE"/>
        </w:rPr>
        <w:t>Tr</w:t>
      </w:r>
      <w:r w:rsidR="00914EA9" w:rsidRPr="00082FBB">
        <w:rPr>
          <w:rFonts w:ascii="Times New Roman" w:hAnsi="Times New Roman" w:cs="Times New Roman"/>
          <w:color w:val="000000" w:themeColor="text1"/>
          <w:sz w:val="28"/>
          <w:szCs w:val="28"/>
          <w:lang w:val="de-DE"/>
        </w:rPr>
        <w:t>ì</w:t>
      </w:r>
      <w:r w:rsidRPr="00082FBB">
        <w:rPr>
          <w:rFonts w:ascii="Times New Roman" w:hAnsi="Times New Roman" w:cs="Times New Roman"/>
          <w:color w:val="000000" w:themeColor="text1"/>
          <w:sz w:val="28"/>
          <w:szCs w:val="28"/>
          <w:lang w:val="de-DE"/>
        </w:rPr>
        <w:t xml:space="preserve">nh thị xã phê duyệt xây dựng 03 tuyến đường giao thông Khu dân cư Nền Tế với </w:t>
      </w:r>
      <w:r w:rsidRPr="00082FBB">
        <w:rPr>
          <w:rFonts w:ascii="Times New Roman" w:hAnsi="Times New Roman" w:cs="Times New Roman"/>
          <w:sz w:val="28"/>
          <w:szCs w:val="28"/>
          <w:lang w:val="de-DE"/>
        </w:rPr>
        <w:t>chiều dài 794 m.</w:t>
      </w:r>
      <w:r w:rsidRPr="00082FBB">
        <w:rPr>
          <w:rFonts w:ascii="Times New Roman" w:hAnsi="Times New Roman" w:cs="Times New Roman"/>
          <w:color w:val="000000" w:themeColor="text1"/>
          <w:sz w:val="28"/>
          <w:szCs w:val="28"/>
          <w:lang w:val="de-DE"/>
        </w:rPr>
        <w:t xml:space="preserve"> Khởi công xây dựng tuyến mương nội đồng Sau Nhà đến Đồng Tùng với chiều dài 583m. Phối hợp Ban quản lý dự án Khởi công xây dựng cầu Hồng Phúc. Phối hợp đơn vị tư vấn hoàn thiện xây dựng đề án lên phường.</w:t>
      </w:r>
    </w:p>
    <w:p w:rsidR="00501207" w:rsidRPr="00DB6D80" w:rsidRDefault="00501207" w:rsidP="00BB340D">
      <w:pPr>
        <w:spacing w:after="0" w:line="240" w:lineRule="auto"/>
        <w:ind w:firstLine="720"/>
        <w:jc w:val="both"/>
        <w:rPr>
          <w:rFonts w:ascii="Times New Roman" w:eastAsia="Times New Roman" w:hAnsi="Times New Roman" w:cs="Times New Roman"/>
          <w:sz w:val="28"/>
          <w:szCs w:val="28"/>
          <w:lang w:val="pt-BR"/>
        </w:rPr>
      </w:pPr>
      <w:r w:rsidRPr="00DB6D80">
        <w:rPr>
          <w:rFonts w:ascii="Times New Roman" w:hAnsi="Times New Roman" w:cs="Times New Roman"/>
          <w:iCs/>
          <w:sz w:val="28"/>
          <w:szCs w:val="28"/>
          <w:lang w:val="de-DE"/>
        </w:rPr>
        <w:t>Thường xuyên ra quân dọn vệ sinh môi trường, giải tỏa hành lang giao thông vỉa hè, nạo vét kênh mương duy trì đường thông hè thoáng, môi trường xanh sạch đẹ</w:t>
      </w:r>
      <w:r w:rsidR="001B67AA">
        <w:rPr>
          <w:rFonts w:ascii="Times New Roman" w:hAnsi="Times New Roman" w:cs="Times New Roman"/>
          <w:iCs/>
          <w:sz w:val="28"/>
          <w:szCs w:val="28"/>
          <w:lang w:val="de-DE"/>
        </w:rPr>
        <w:t>p.</w:t>
      </w:r>
      <w:r w:rsidRPr="00DB6D80">
        <w:rPr>
          <w:rFonts w:ascii="Times New Roman" w:hAnsi="Times New Roman" w:cs="Times New Roman"/>
          <w:iCs/>
          <w:sz w:val="28"/>
          <w:szCs w:val="28"/>
          <w:lang w:val="de-DE"/>
        </w:rPr>
        <w:t xml:space="preserve"> Duy trì hoạt động đội thu gom rác thải có hiệu quả. </w:t>
      </w:r>
    </w:p>
    <w:p w:rsidR="00501207" w:rsidRPr="00DB6D80" w:rsidRDefault="00501207" w:rsidP="00BB340D">
      <w:pPr>
        <w:spacing w:after="0" w:line="240" w:lineRule="auto"/>
        <w:ind w:firstLine="720"/>
        <w:jc w:val="both"/>
        <w:rPr>
          <w:rFonts w:ascii="Times New Roman" w:hAnsi="Times New Roman" w:cs="Times New Roman"/>
          <w:sz w:val="28"/>
          <w:szCs w:val="28"/>
          <w:lang w:val="pt-BR"/>
        </w:rPr>
      </w:pPr>
      <w:r w:rsidRPr="002E7352">
        <w:rPr>
          <w:rFonts w:ascii="Times New Roman" w:eastAsia="Times New Roman" w:hAnsi="Times New Roman" w:cs="Times New Roman"/>
          <w:b/>
          <w:sz w:val="28"/>
          <w:szCs w:val="28"/>
          <w:lang w:val="pt-BR"/>
        </w:rPr>
        <w:t>Những tồn tại:</w:t>
      </w:r>
      <w:r w:rsidRPr="00DB6D80">
        <w:rPr>
          <w:rFonts w:ascii="Times New Roman" w:eastAsia="Times New Roman" w:hAnsi="Times New Roman" w:cs="Times New Roman"/>
          <w:sz w:val="28"/>
          <w:szCs w:val="28"/>
          <w:lang w:val="pt-BR"/>
        </w:rPr>
        <w:t xml:space="preserve"> </w:t>
      </w:r>
      <w:r w:rsidRPr="00DB6D80">
        <w:rPr>
          <w:rFonts w:ascii="Times New Roman" w:hAnsi="Times New Roman" w:cs="Times New Roman"/>
          <w:sz w:val="28"/>
          <w:szCs w:val="28"/>
          <w:lang w:val="pt-BR"/>
        </w:rPr>
        <w:t>Xây dựng đường giao thông nông thôn, giao thông nội đồng, chỉnh trang đô thị NTM còn chậm so với kế hoạch đề ra</w:t>
      </w:r>
      <w:r w:rsidR="003C4067">
        <w:rPr>
          <w:rFonts w:ascii="Times New Roman" w:hAnsi="Times New Roman" w:cs="Times New Roman"/>
          <w:sz w:val="28"/>
          <w:szCs w:val="28"/>
          <w:lang w:val="pt-BR"/>
        </w:rPr>
        <w:t>; công tác hiến đất giải phòng mặt bằng một số tuyến đang gặp nhiều khó khăn</w:t>
      </w:r>
      <w:r w:rsidRPr="00DB6D80">
        <w:rPr>
          <w:rFonts w:ascii="Times New Roman" w:hAnsi="Times New Roman" w:cs="Times New Roman"/>
          <w:sz w:val="28"/>
          <w:szCs w:val="28"/>
          <w:lang w:val="pt-BR"/>
        </w:rPr>
        <w:t>.</w:t>
      </w:r>
      <w:r w:rsidR="0047263A">
        <w:rPr>
          <w:rFonts w:ascii="Times New Roman" w:hAnsi="Times New Roman" w:cs="Times New Roman"/>
          <w:sz w:val="28"/>
          <w:szCs w:val="28"/>
          <w:lang w:val="pt-BR"/>
        </w:rPr>
        <w:t xml:space="preserve"> </w:t>
      </w:r>
      <w:r w:rsidRPr="00DB6D80">
        <w:rPr>
          <w:rFonts w:ascii="Times New Roman" w:hAnsi="Times New Roman" w:cs="Times New Roman"/>
          <w:sz w:val="28"/>
          <w:szCs w:val="28"/>
          <w:lang w:val="pt-BR"/>
        </w:rPr>
        <w:t xml:space="preserve">Vẫn còn tình trạng để vật liệu xây dựng lấn chiếm lòng đường. Công tác vệ sinh môi trường chưa được thường xuyên, bền vững đảm bảo; </w:t>
      </w:r>
      <w:r w:rsidR="0047263A">
        <w:rPr>
          <w:rFonts w:ascii="Times New Roman" w:eastAsia="Times New Roman" w:hAnsi="Times New Roman" w:cs="Times New Roman"/>
          <w:sz w:val="28"/>
          <w:szCs w:val="28"/>
          <w:lang w:val="pt-BR"/>
        </w:rPr>
        <w:t>v</w:t>
      </w:r>
      <w:r w:rsidRPr="00DB6D80">
        <w:rPr>
          <w:rFonts w:ascii="Times New Roman" w:eastAsia="Times New Roman" w:hAnsi="Times New Roman" w:cs="Times New Roman"/>
          <w:sz w:val="28"/>
          <w:szCs w:val="28"/>
          <w:lang w:val="pt-BR"/>
        </w:rPr>
        <w:t xml:space="preserve">iệc lấn chiếm, tranh chấp đất đai vẫn còn diễn ra. </w:t>
      </w:r>
      <w:r w:rsidRPr="00DB6D80">
        <w:rPr>
          <w:rFonts w:ascii="Times New Roman" w:hAnsi="Times New Roman" w:cs="Times New Roman"/>
          <w:sz w:val="28"/>
          <w:szCs w:val="28"/>
          <w:lang w:val="pt-BR"/>
        </w:rPr>
        <w:t>Vẫn còn tình trạng để vật liệu xây dựng lấn chiếm lòng đường, đổ phế thải xây dựng không đúng nơi quy định chưa được xử lý dứt điể</w:t>
      </w:r>
      <w:r w:rsidR="0010446E">
        <w:rPr>
          <w:rFonts w:ascii="Times New Roman" w:hAnsi="Times New Roman" w:cs="Times New Roman"/>
          <w:sz w:val="28"/>
          <w:szCs w:val="28"/>
          <w:lang w:val="pt-BR"/>
        </w:rPr>
        <w:t xml:space="preserve">m. </w:t>
      </w:r>
      <w:r w:rsidRPr="00DB6D80">
        <w:rPr>
          <w:rFonts w:ascii="Times New Roman" w:hAnsi="Times New Roman" w:cs="Times New Roman"/>
          <w:sz w:val="28"/>
          <w:szCs w:val="28"/>
          <w:lang w:val="pt-BR"/>
        </w:rPr>
        <w:t xml:space="preserve">Vệ sinh môi trường chưa đảm bảo đặc biệt một số hộ chăn </w:t>
      </w:r>
      <w:r w:rsidR="0010446E">
        <w:rPr>
          <w:rFonts w:ascii="Times New Roman" w:hAnsi="Times New Roman" w:cs="Times New Roman"/>
          <w:sz w:val="28"/>
          <w:szCs w:val="28"/>
          <w:lang w:val="pt-BR"/>
        </w:rPr>
        <w:t>nuôi t</w:t>
      </w:r>
      <w:r w:rsidRPr="00DB6D80">
        <w:rPr>
          <w:rFonts w:ascii="Times New Roman" w:hAnsi="Times New Roman" w:cs="Times New Roman"/>
          <w:sz w:val="28"/>
          <w:szCs w:val="28"/>
          <w:lang w:val="pt-BR"/>
        </w:rPr>
        <w:t>rong khu dân cư còn gây ô nhiễm.</w:t>
      </w:r>
    </w:p>
    <w:p w:rsidR="00501207" w:rsidRPr="00DB6D80" w:rsidRDefault="00501207" w:rsidP="00BB340D">
      <w:pPr>
        <w:spacing w:after="0" w:line="240" w:lineRule="auto"/>
        <w:jc w:val="both"/>
        <w:rPr>
          <w:rFonts w:ascii="Times New Roman" w:eastAsia="Times New Roman" w:hAnsi="Times New Roman" w:cs="Times New Roman"/>
          <w:iCs/>
          <w:sz w:val="28"/>
          <w:szCs w:val="28"/>
          <w:lang w:val="pt-BR"/>
        </w:rPr>
      </w:pPr>
      <w:r w:rsidRPr="002E7352">
        <w:rPr>
          <w:rFonts w:ascii="Times New Roman" w:eastAsia="Times New Roman" w:hAnsi="Times New Roman" w:cs="Times New Roman"/>
          <w:b/>
          <w:iCs/>
          <w:sz w:val="28"/>
          <w:szCs w:val="28"/>
          <w:lang w:val="pt-BR"/>
        </w:rPr>
        <w:t xml:space="preserve">          Nguyên nhân tồn tại:</w:t>
      </w:r>
      <w:r w:rsidRPr="00DB6D80">
        <w:rPr>
          <w:rFonts w:ascii="Times New Roman" w:eastAsia="Times New Roman" w:hAnsi="Times New Roman" w:cs="Times New Roman"/>
          <w:b/>
          <w:i/>
          <w:iCs/>
          <w:sz w:val="28"/>
          <w:szCs w:val="28"/>
          <w:lang w:val="pt-BR"/>
        </w:rPr>
        <w:t xml:space="preserve"> </w:t>
      </w:r>
      <w:r w:rsidRPr="00DB6D80">
        <w:rPr>
          <w:rFonts w:ascii="Times New Roman" w:eastAsia="Times New Roman" w:hAnsi="Times New Roman" w:cs="Times New Roman"/>
          <w:iCs/>
          <w:sz w:val="28"/>
          <w:szCs w:val="28"/>
          <w:lang w:val="pt-BR"/>
        </w:rPr>
        <w:t>Ý thức chấp hành pháp luật về</w:t>
      </w:r>
      <w:r w:rsidR="0010446E">
        <w:rPr>
          <w:rFonts w:ascii="Times New Roman" w:eastAsia="Times New Roman" w:hAnsi="Times New Roman" w:cs="Times New Roman"/>
          <w:iCs/>
          <w:sz w:val="28"/>
          <w:szCs w:val="28"/>
          <w:lang w:val="pt-BR"/>
        </w:rPr>
        <w:t xml:space="preserve"> đất đai của người dân chưa cao.</w:t>
      </w:r>
      <w:r w:rsidRPr="00DB6D80">
        <w:rPr>
          <w:rFonts w:ascii="Times New Roman" w:eastAsia="Times New Roman" w:hAnsi="Times New Roman" w:cs="Times New Roman"/>
          <w:iCs/>
          <w:sz w:val="28"/>
          <w:szCs w:val="28"/>
          <w:lang w:val="pt-BR"/>
        </w:rPr>
        <w:t xml:space="preserve"> Xử lý, giải quyết một số tồn đọng, vướng mắc về đất đai còn thiếu cương quyết, dứt điểm; Công tác tuyên truyền vận động Nhân dân tham gia làm đường giao thông nông thôn, giao thông nội đồng chưa được thường xuyên; Sự phối hợp của Cấp ủy, Ban cán sự của một số thôn còn thiếu nhịp nhàng, chưa bám các hướng dẫn của UBND xã để thực hiện, dẫn đến thực hiện không kịp thời; Ý </w:t>
      </w:r>
      <w:r w:rsidRPr="00DB6D80">
        <w:rPr>
          <w:rFonts w:ascii="Times New Roman" w:eastAsia="Times New Roman" w:hAnsi="Times New Roman" w:cs="Times New Roman"/>
          <w:sz w:val="28"/>
          <w:szCs w:val="28"/>
          <w:lang w:val="pt-BR"/>
        </w:rPr>
        <w:t xml:space="preserve">thức của một số hộ dân chấp hành </w:t>
      </w:r>
      <w:r w:rsidRPr="00DB6D80">
        <w:rPr>
          <w:rFonts w:ascii="Times New Roman" w:eastAsia="Times New Roman" w:hAnsi="Times New Roman" w:cs="Times New Roman"/>
          <w:iCs/>
          <w:sz w:val="28"/>
          <w:szCs w:val="28"/>
          <w:lang w:val="pt-BR"/>
        </w:rPr>
        <w:t>về bảo vệ môi trường chưa cao. Công tác kiểm tra của các ban, ngành, đoàn thể chưa thường xuyên.</w:t>
      </w:r>
    </w:p>
    <w:p w:rsidR="00501207" w:rsidRPr="00DB6D80" w:rsidRDefault="00501207" w:rsidP="00BB340D">
      <w:pPr>
        <w:spacing w:after="0" w:line="240" w:lineRule="auto"/>
        <w:ind w:firstLine="720"/>
        <w:jc w:val="both"/>
        <w:rPr>
          <w:rFonts w:ascii="Times New Roman" w:hAnsi="Times New Roman" w:cs="Times New Roman"/>
          <w:sz w:val="28"/>
          <w:szCs w:val="28"/>
          <w:lang w:val="pt-BR"/>
        </w:rPr>
      </w:pPr>
      <w:r w:rsidRPr="002E7352">
        <w:rPr>
          <w:rFonts w:ascii="Times New Roman" w:hAnsi="Times New Roman" w:cs="Times New Roman"/>
          <w:b/>
          <w:sz w:val="28"/>
          <w:szCs w:val="28"/>
          <w:lang w:val="pt-BR"/>
        </w:rPr>
        <w:t>Giải pháp khắc phục:</w:t>
      </w:r>
      <w:r w:rsidRPr="00DB6D80">
        <w:rPr>
          <w:rFonts w:ascii="Times New Roman" w:hAnsi="Times New Roman" w:cs="Times New Roman"/>
          <w:sz w:val="28"/>
          <w:szCs w:val="28"/>
          <w:lang w:val="pt-BR"/>
        </w:rPr>
        <w:t xml:space="preserve"> Tăng cường công tác quản lý Nhà nước</w:t>
      </w:r>
      <w:r w:rsidR="00221DBC">
        <w:rPr>
          <w:rFonts w:ascii="Times New Roman" w:hAnsi="Times New Roman" w:cs="Times New Roman"/>
          <w:sz w:val="28"/>
          <w:szCs w:val="28"/>
          <w:lang w:val="pt-BR"/>
        </w:rPr>
        <w:t xml:space="preserve"> về đất đai</w:t>
      </w:r>
      <w:r w:rsidRPr="00DB6D80">
        <w:rPr>
          <w:rFonts w:ascii="Times New Roman" w:hAnsi="Times New Roman" w:cs="Times New Roman"/>
          <w:sz w:val="28"/>
          <w:szCs w:val="28"/>
          <w:lang w:val="pt-BR"/>
        </w:rPr>
        <w:t>, tập trung phối hợp với các ban ngành giải quyết và xử lý dứt điểm các vướng mắc tồn đọng đất đai trên đị</w:t>
      </w:r>
      <w:r w:rsidR="00221DBC">
        <w:rPr>
          <w:rFonts w:ascii="Times New Roman" w:hAnsi="Times New Roman" w:cs="Times New Roman"/>
          <w:sz w:val="28"/>
          <w:szCs w:val="28"/>
          <w:lang w:val="pt-BR"/>
        </w:rPr>
        <w:t>a bàn; đ</w:t>
      </w:r>
      <w:r w:rsidRPr="00DB6D80">
        <w:rPr>
          <w:rFonts w:ascii="Times New Roman" w:hAnsi="Times New Roman" w:cs="Times New Roman"/>
          <w:sz w:val="28"/>
          <w:szCs w:val="28"/>
          <w:lang w:val="pt-BR"/>
        </w:rPr>
        <w:t>ẩy mạnh công tác tuyên truyền để Nhân dân thực hiện tốt các quy định của Pháp luật trên lĩnh vực đất đai tài nguyên, môi trườ</w:t>
      </w:r>
      <w:r w:rsidR="00221DBC">
        <w:rPr>
          <w:rFonts w:ascii="Times New Roman" w:hAnsi="Times New Roman" w:cs="Times New Roman"/>
          <w:sz w:val="28"/>
          <w:szCs w:val="28"/>
          <w:lang w:val="pt-BR"/>
        </w:rPr>
        <w:t>ng; t</w:t>
      </w:r>
      <w:r w:rsidRPr="00DB6D80">
        <w:rPr>
          <w:rFonts w:ascii="Times New Roman" w:hAnsi="Times New Roman" w:cs="Times New Roman"/>
          <w:sz w:val="28"/>
          <w:szCs w:val="28"/>
          <w:lang w:val="pt-BR"/>
        </w:rPr>
        <w:t>hực hiện cấp đổi giấy chứng nhận quyền sử dụng đất tồn đọng.</w:t>
      </w:r>
    </w:p>
    <w:p w:rsidR="00F6667E" w:rsidRPr="002E7352" w:rsidRDefault="00F6667E" w:rsidP="00BB340D">
      <w:pPr>
        <w:spacing w:after="0" w:line="240" w:lineRule="auto"/>
        <w:ind w:firstLine="560"/>
        <w:jc w:val="both"/>
        <w:rPr>
          <w:rFonts w:ascii="Times New Roman" w:eastAsia="Times New Roman" w:hAnsi="Times New Roman" w:cs="Times New Roman"/>
          <w:b/>
          <w:sz w:val="28"/>
          <w:szCs w:val="28"/>
          <w:lang w:val="pt-BR"/>
        </w:rPr>
      </w:pPr>
      <w:r w:rsidRPr="002E7352">
        <w:rPr>
          <w:rFonts w:ascii="Times New Roman" w:eastAsia="Times New Roman" w:hAnsi="Times New Roman" w:cs="Times New Roman"/>
          <w:b/>
          <w:sz w:val="28"/>
          <w:szCs w:val="28"/>
          <w:lang w:val="pt-BR"/>
        </w:rPr>
        <w:t>e) Xây dựng nông thôn mới</w:t>
      </w:r>
    </w:p>
    <w:p w:rsidR="007B1ED4" w:rsidRDefault="00F6667E" w:rsidP="00BB340D">
      <w:pPr>
        <w:spacing w:after="0" w:line="240" w:lineRule="auto"/>
        <w:ind w:firstLine="720"/>
        <w:jc w:val="both"/>
        <w:rPr>
          <w:rFonts w:ascii="Times New Roman" w:hAnsi="Times New Roman" w:cs="Times New Roman"/>
          <w:sz w:val="28"/>
          <w:szCs w:val="28"/>
          <w:lang w:val="pt-BR"/>
        </w:rPr>
      </w:pPr>
      <w:r w:rsidRPr="002E7352">
        <w:rPr>
          <w:rFonts w:ascii="Times New Roman" w:hAnsi="Times New Roman" w:cs="Times New Roman"/>
          <w:b/>
          <w:bCs/>
          <w:sz w:val="28"/>
          <w:szCs w:val="28"/>
          <w:lang w:val="pt-BR"/>
        </w:rPr>
        <w:t>Kết quả đạt được:</w:t>
      </w:r>
      <w:r w:rsidR="008870B2" w:rsidRPr="00DB6D80">
        <w:rPr>
          <w:rFonts w:ascii="Times New Roman" w:hAnsi="Times New Roman" w:cs="Times New Roman"/>
          <w:b/>
          <w:bCs/>
          <w:i/>
          <w:sz w:val="28"/>
          <w:szCs w:val="28"/>
          <w:lang w:val="pt-BR"/>
        </w:rPr>
        <w:t xml:space="preserve"> </w:t>
      </w:r>
      <w:r w:rsidR="00501207" w:rsidRPr="00DB6D80">
        <w:rPr>
          <w:rFonts w:ascii="Times New Roman" w:hAnsi="Times New Roman" w:cs="Times New Roman"/>
          <w:bCs/>
          <w:sz w:val="28"/>
          <w:szCs w:val="28"/>
          <w:lang w:val="pt-BR"/>
        </w:rPr>
        <w:t>Lãnh đạo, chỉ đạo tuyên truyền vận động nhân dân tiếp tục thực hiện chương trình mục tiêu quốc gia xây dựng nông thôn mới. Kiểm tra, rà soát đánh giá lại các tiêu chí, tập trung nguồn lực nâng cao chất lượng các tiêu chí xây dựng nông thôn mới theo Quyết định 05 của UBND tỉnh; Tập trung xây dựng củng cố tiêu chí chưa đạt chuẩn (</w:t>
      </w:r>
      <w:r w:rsidR="00501207" w:rsidRPr="00DB6D80">
        <w:rPr>
          <w:rFonts w:ascii="Times New Roman" w:hAnsi="Times New Roman" w:cs="Times New Roman"/>
          <w:sz w:val="28"/>
          <w:szCs w:val="28"/>
          <w:lang w:val="pt-BR"/>
        </w:rPr>
        <w:t xml:space="preserve">Tiêu chí số 20: Xây dựng khu dân cư kiểu mẫu và vườn mẫu). </w:t>
      </w:r>
    </w:p>
    <w:p w:rsidR="00501207" w:rsidRPr="002E7352" w:rsidRDefault="00501207" w:rsidP="00BB340D">
      <w:pPr>
        <w:spacing w:after="0" w:line="240" w:lineRule="auto"/>
        <w:ind w:firstLine="720"/>
        <w:jc w:val="both"/>
        <w:rPr>
          <w:rFonts w:ascii="Times New Roman" w:hAnsi="Times New Roman" w:cs="Times New Roman"/>
          <w:b/>
          <w:sz w:val="28"/>
          <w:szCs w:val="28"/>
          <w:lang w:val="pt-BR"/>
        </w:rPr>
      </w:pPr>
      <w:r w:rsidRPr="002E7352">
        <w:rPr>
          <w:rFonts w:ascii="Times New Roman" w:hAnsi="Times New Roman" w:cs="Times New Roman"/>
          <w:b/>
          <w:sz w:val="28"/>
          <w:szCs w:val="28"/>
          <w:lang w:val="pt-BR"/>
        </w:rPr>
        <w:t xml:space="preserve">* Về Khu dân cư mẫu, vườn mẫu, chỉnh trang vườn hộ:  </w:t>
      </w:r>
    </w:p>
    <w:p w:rsidR="00501207" w:rsidRPr="00DB6D80" w:rsidRDefault="00501207" w:rsidP="00BB340D">
      <w:pPr>
        <w:pStyle w:val="ListParagraph"/>
        <w:tabs>
          <w:tab w:val="left" w:pos="851"/>
        </w:tabs>
        <w:ind w:left="0"/>
        <w:jc w:val="both"/>
        <w:rPr>
          <w:sz w:val="28"/>
          <w:szCs w:val="28"/>
          <w:lang w:val="pt-BR"/>
        </w:rPr>
      </w:pPr>
      <w:r w:rsidRPr="00DB6D80">
        <w:rPr>
          <w:lang w:val="pt-BR"/>
        </w:rPr>
        <w:tab/>
      </w:r>
      <w:r w:rsidRPr="00DB6D80">
        <w:rPr>
          <w:sz w:val="28"/>
          <w:szCs w:val="28"/>
          <w:lang w:val="pt-BR"/>
        </w:rPr>
        <w:t xml:space="preserve">09/09 thôn có phương án xây dựng khu dân cư mẫu. Tập trung củng cố nâng cao các tiêu chí khu dân cư kiểu mẫu thôn Thuận Sơn. Xây dựng Thôn Phúc Thuận và thôn Chùa đạt 10/10 tiêu chí khu dân cư kiểu mẫu; </w:t>
      </w:r>
      <w:r w:rsidRPr="00DB6D80">
        <w:rPr>
          <w:sz w:val="28"/>
          <w:szCs w:val="28"/>
          <w:lang w:val="vi-VN"/>
        </w:rPr>
        <w:t>C</w:t>
      </w:r>
      <w:r w:rsidRPr="00DB6D80">
        <w:rPr>
          <w:sz w:val="28"/>
          <w:szCs w:val="28"/>
          <w:lang w:val="pt-BR"/>
        </w:rPr>
        <w:t xml:space="preserve">ác thôn còn lại đều đạt từ 5/10 tiêu chí trở lên; Xây dựng mới thêm 02 vườn mẫu đạt chuẩn; Chỉnh trang mới 115 vườn hộ, che chắn, di dời 12 công trình chăn nuôi, 16 nhà tắm, xoá bỏ 18 công trình hố xí 02 ngăn. Xây dựng 1,4km đường điện chiếu sáng. Định kỳ tổ chức “ngày chủ nhật xanh” ra quân dọn dẹp vệ sinh môi trường, phát quang đường làng, ngõ xóm; Trồng mới 1,5km hàng rào xanh tại các tuyến đường trên địa bàn xã. Thường xuyên cắt tỉa chăm sóc hàng rào xanh trên các tuyến đường;  </w:t>
      </w:r>
    </w:p>
    <w:p w:rsidR="00501207" w:rsidRPr="00DB6D80" w:rsidRDefault="00501207" w:rsidP="00BB340D">
      <w:pPr>
        <w:pStyle w:val="ListParagraph"/>
        <w:tabs>
          <w:tab w:val="left" w:pos="851"/>
        </w:tabs>
        <w:ind w:left="0"/>
        <w:jc w:val="both"/>
        <w:rPr>
          <w:b/>
          <w:sz w:val="28"/>
          <w:szCs w:val="28"/>
          <w:lang w:val="pt-BR"/>
        </w:rPr>
      </w:pPr>
      <w:r w:rsidRPr="00DB6D80">
        <w:rPr>
          <w:sz w:val="28"/>
          <w:szCs w:val="28"/>
          <w:lang w:val="pt-BR"/>
        </w:rPr>
        <w:tab/>
      </w:r>
      <w:r w:rsidRPr="002E7352">
        <w:rPr>
          <w:b/>
          <w:bCs/>
          <w:sz w:val="28"/>
          <w:szCs w:val="28"/>
          <w:lang w:val="pt-BR"/>
        </w:rPr>
        <w:t>Những tồn tại</w:t>
      </w:r>
      <w:r w:rsidRPr="002E7352">
        <w:rPr>
          <w:b/>
          <w:sz w:val="28"/>
          <w:szCs w:val="28"/>
          <w:lang w:val="vi-VN"/>
        </w:rPr>
        <w:t>.</w:t>
      </w:r>
      <w:r w:rsidRPr="00DB6D80">
        <w:rPr>
          <w:sz w:val="28"/>
          <w:szCs w:val="28"/>
          <w:lang w:val="pt-BR"/>
        </w:rPr>
        <w:t xml:space="preserve"> Một số tiêu chí đạt nhưng chưa bền vững; </w:t>
      </w:r>
      <w:r w:rsidR="001C1E98">
        <w:rPr>
          <w:sz w:val="28"/>
          <w:szCs w:val="28"/>
        </w:rPr>
        <w:t>c</w:t>
      </w:r>
      <w:r w:rsidRPr="00DB6D80">
        <w:rPr>
          <w:sz w:val="28"/>
          <w:szCs w:val="28"/>
          <w:lang w:val="vi-VN"/>
        </w:rPr>
        <w:t>ông tác xây dựng khu dân cư kiểu m</w:t>
      </w:r>
      <w:r w:rsidRPr="00DB6D80">
        <w:rPr>
          <w:sz w:val="28"/>
          <w:szCs w:val="28"/>
          <w:lang w:val="pt-BR"/>
        </w:rPr>
        <w:t>ẫu</w:t>
      </w:r>
      <w:r w:rsidRPr="00DB6D80">
        <w:rPr>
          <w:sz w:val="28"/>
          <w:szCs w:val="28"/>
          <w:lang w:val="vi-VN"/>
        </w:rPr>
        <w:t>, vườn mẫu</w:t>
      </w:r>
      <w:r w:rsidRPr="00DB6D80">
        <w:rPr>
          <w:sz w:val="28"/>
          <w:szCs w:val="28"/>
          <w:lang w:val="pt-BR"/>
        </w:rPr>
        <w:t xml:space="preserve"> chưa đồng bộ, </w:t>
      </w:r>
      <w:r w:rsidR="001C1E98">
        <w:rPr>
          <w:sz w:val="28"/>
          <w:szCs w:val="28"/>
          <w:lang w:val="pt-BR"/>
        </w:rPr>
        <w:t xml:space="preserve">chưa chủ động, </w:t>
      </w:r>
      <w:r w:rsidRPr="00DB6D80">
        <w:rPr>
          <w:sz w:val="28"/>
          <w:szCs w:val="28"/>
          <w:lang w:val="pt-BR"/>
        </w:rPr>
        <w:t>hiệu quả còn thấp, chưa tạo được điểm nhấn nỗi trội khác biệt của tua tuyến tham quan.</w:t>
      </w:r>
      <w:r w:rsidR="00E7358D">
        <w:rPr>
          <w:sz w:val="28"/>
          <w:szCs w:val="28"/>
          <w:lang w:val="pt-BR"/>
        </w:rPr>
        <w:t xml:space="preserve"> </w:t>
      </w:r>
    </w:p>
    <w:p w:rsidR="00501207" w:rsidRPr="00DB6D80" w:rsidRDefault="00501207" w:rsidP="00BB340D">
      <w:pPr>
        <w:tabs>
          <w:tab w:val="left" w:pos="90"/>
        </w:tabs>
        <w:spacing w:after="0" w:line="240" w:lineRule="auto"/>
        <w:ind w:firstLine="720"/>
        <w:jc w:val="both"/>
        <w:rPr>
          <w:rFonts w:ascii="Times New Roman" w:hAnsi="Times New Roman" w:cs="Times New Roman"/>
          <w:sz w:val="28"/>
          <w:szCs w:val="28"/>
          <w:lang w:val="pt-BR"/>
        </w:rPr>
      </w:pPr>
      <w:r w:rsidRPr="002E7352">
        <w:rPr>
          <w:rFonts w:ascii="Times New Roman" w:hAnsi="Times New Roman" w:cs="Times New Roman"/>
          <w:b/>
          <w:sz w:val="28"/>
          <w:szCs w:val="28"/>
          <w:lang w:val="pt-BR"/>
        </w:rPr>
        <w:t>Nguyên nhân tồn tại:</w:t>
      </w:r>
      <w:r w:rsidRPr="00DB6D80">
        <w:rPr>
          <w:rFonts w:ascii="Times New Roman" w:hAnsi="Times New Roman" w:cs="Times New Roman"/>
          <w:sz w:val="28"/>
          <w:szCs w:val="28"/>
          <w:lang w:val="pt-BR"/>
        </w:rPr>
        <w:t xml:space="preserve"> </w:t>
      </w:r>
      <w:r w:rsidR="004F70EB">
        <w:rPr>
          <w:rFonts w:ascii="Times New Roman" w:hAnsi="Times New Roman" w:cs="Times New Roman"/>
          <w:sz w:val="28"/>
          <w:szCs w:val="28"/>
          <w:lang w:val="pt-BR"/>
        </w:rPr>
        <w:t>Tính tiên phong</w:t>
      </w:r>
      <w:r w:rsidR="00827592">
        <w:rPr>
          <w:rFonts w:ascii="Times New Roman" w:hAnsi="Times New Roman" w:cs="Times New Roman"/>
          <w:sz w:val="28"/>
          <w:szCs w:val="28"/>
          <w:lang w:val="pt-BR"/>
        </w:rPr>
        <w:t>, gương mẫu</w:t>
      </w:r>
      <w:r w:rsidR="004F70EB">
        <w:rPr>
          <w:rFonts w:ascii="Times New Roman" w:hAnsi="Times New Roman" w:cs="Times New Roman"/>
          <w:sz w:val="28"/>
          <w:szCs w:val="28"/>
          <w:lang w:val="pt-BR"/>
        </w:rPr>
        <w:t xml:space="preserve"> của cán bộ, đả</w:t>
      </w:r>
      <w:r w:rsidR="002C4461">
        <w:rPr>
          <w:rFonts w:ascii="Times New Roman" w:hAnsi="Times New Roman" w:cs="Times New Roman"/>
          <w:sz w:val="28"/>
          <w:szCs w:val="28"/>
          <w:lang w:val="pt-BR"/>
        </w:rPr>
        <w:t>ng viên và nhân dân trong xây dựng NTM</w:t>
      </w:r>
      <w:r w:rsidR="00827592">
        <w:rPr>
          <w:rFonts w:ascii="Times New Roman" w:hAnsi="Times New Roman" w:cs="Times New Roman"/>
          <w:sz w:val="28"/>
          <w:szCs w:val="28"/>
          <w:lang w:val="pt-BR"/>
        </w:rPr>
        <w:t xml:space="preserve"> chưa được phát huy</w:t>
      </w:r>
      <w:r w:rsidRPr="00DB6D80">
        <w:rPr>
          <w:rFonts w:ascii="Times New Roman" w:hAnsi="Times New Roman" w:cs="Times New Roman"/>
          <w:sz w:val="28"/>
          <w:szCs w:val="28"/>
          <w:lang w:val="pt-BR"/>
        </w:rPr>
        <w:t>, ý thức bảo vệ môi trường cảnh quan của một bộ phận cán bộ, cộng đồng dân cư chưa cao. Chất lượng các tiêu chí đòi hỏi ngày càng cao, nguồn thu trên địa bàn hạn hẹp, chủ yếu để tập trung trả nợ xây dựng cơ bản, mức huy động trong nhân dân lớn nên gặp rất nhiều khó khăn.</w:t>
      </w:r>
    </w:p>
    <w:p w:rsidR="00501207" w:rsidRPr="00DB6D80" w:rsidRDefault="00501207" w:rsidP="00BB340D">
      <w:pPr>
        <w:tabs>
          <w:tab w:val="left" w:pos="90"/>
        </w:tabs>
        <w:spacing w:after="0" w:line="240" w:lineRule="auto"/>
        <w:ind w:firstLine="720"/>
        <w:jc w:val="both"/>
        <w:rPr>
          <w:rFonts w:ascii="Times New Roman" w:eastAsia="Times New Roman" w:hAnsi="Times New Roman" w:cs="Times New Roman"/>
          <w:i/>
          <w:sz w:val="28"/>
          <w:szCs w:val="28"/>
          <w:lang w:val="pt-BR"/>
        </w:rPr>
      </w:pPr>
      <w:r w:rsidRPr="002E7352">
        <w:rPr>
          <w:rFonts w:ascii="Times New Roman" w:eastAsia="Times New Roman" w:hAnsi="Times New Roman" w:cs="Times New Roman"/>
          <w:b/>
          <w:sz w:val="28"/>
          <w:szCs w:val="28"/>
          <w:lang w:val="pt-BR"/>
        </w:rPr>
        <w:t>Giải pháp khắc phục:</w:t>
      </w:r>
      <w:r w:rsidRPr="00DB6D80">
        <w:rPr>
          <w:rFonts w:ascii="Times New Roman" w:hAnsi="Times New Roman" w:cs="Times New Roman"/>
          <w:sz w:val="28"/>
          <w:szCs w:val="28"/>
          <w:shd w:val="clear" w:color="auto" w:fill="FFFFFF"/>
          <w:lang w:val="pt-BR"/>
        </w:rPr>
        <w:t xml:space="preserve"> Nâng cao hơn nữa vai trò, trách nhiệm của cấp ủy, chính quyền các cấp và sự vào cuộc của người  dân trong xây dựng nông thôn mới (NTM); Tiếp tục triển khai sâu rộng và thiết thực phong trào thi đua “chung sức xây dựng NTM”; Tập trung rà soát lại tất cả các cơ chế, chính sách để thực hiện Chương trình hiệu quả, tập trung chỉ đạo sản xuất, nâng cao thu nhập cho cư dân nông thôn, nhất là việc ứng dụng tiến bộ khoa học kỹ thuật, công nghệ cao vào sản xuất để nâng cao năng suất, chất lượng và đảm bảo vệ sinh an toàn sản phẩm, đồng thời thích ứng với biến đổi khí hậu; Tăng cường công tác kiểm tra, giám sát trong xây dựng NTM; Tiếp tục phát huy vai trò phản biện, giám sát của Mặt trận Tổ quốc, các tổ chức chính trị - xã hội và cộng đồng dân cư đối với xây dựng NTM. Định kỳ, tổ chức điều tra về sự hài lòng của người dân đối với tiến độ và kết quả xây dựng NTM trên địa bàn.</w:t>
      </w:r>
    </w:p>
    <w:p w:rsidR="003542B4" w:rsidRPr="00DB6D80" w:rsidRDefault="003542B4" w:rsidP="00BB340D">
      <w:pPr>
        <w:spacing w:after="0" w:line="240" w:lineRule="auto"/>
        <w:ind w:firstLine="567"/>
        <w:jc w:val="both"/>
        <w:rPr>
          <w:rFonts w:ascii="Times New Roman" w:eastAsia="Times New Roman" w:hAnsi="Times New Roman" w:cs="Times New Roman"/>
          <w:b/>
          <w:sz w:val="28"/>
          <w:szCs w:val="28"/>
          <w:lang w:val="pt-BR"/>
        </w:rPr>
      </w:pPr>
      <w:r w:rsidRPr="00DB6D80">
        <w:rPr>
          <w:rFonts w:ascii="Times New Roman" w:eastAsia="Times New Roman" w:hAnsi="Times New Roman" w:cs="Times New Roman"/>
          <w:b/>
          <w:sz w:val="28"/>
          <w:szCs w:val="28"/>
          <w:lang w:val="pt-BR"/>
        </w:rPr>
        <w:t>2. Lĩnh vực văn hóa xã hội</w:t>
      </w:r>
    </w:p>
    <w:p w:rsidR="003542B4" w:rsidRPr="002E7352" w:rsidRDefault="003542B4" w:rsidP="00BB340D">
      <w:pPr>
        <w:spacing w:after="0" w:line="240" w:lineRule="auto"/>
        <w:ind w:firstLine="567"/>
        <w:jc w:val="both"/>
        <w:rPr>
          <w:rFonts w:ascii="Times New Roman" w:eastAsia="Times New Roman" w:hAnsi="Times New Roman" w:cs="Times New Roman"/>
          <w:b/>
          <w:sz w:val="28"/>
          <w:szCs w:val="28"/>
          <w:lang w:val="pt-BR"/>
        </w:rPr>
      </w:pPr>
      <w:r w:rsidRPr="002E7352">
        <w:rPr>
          <w:rFonts w:ascii="Times New Roman" w:eastAsia="Times New Roman" w:hAnsi="Times New Roman" w:cs="Times New Roman"/>
          <w:b/>
          <w:sz w:val="28"/>
          <w:szCs w:val="28"/>
          <w:lang w:val="pt-BR"/>
        </w:rPr>
        <w:t>a) Văn hoá thông tin, thể dục thể thao</w:t>
      </w:r>
    </w:p>
    <w:p w:rsidR="00F24EFB" w:rsidRPr="00DB6D80" w:rsidRDefault="003542B4" w:rsidP="00BB340D">
      <w:pPr>
        <w:spacing w:after="0" w:line="240" w:lineRule="auto"/>
        <w:ind w:firstLine="562"/>
        <w:jc w:val="both"/>
        <w:rPr>
          <w:rFonts w:ascii="Times New Roman" w:hAnsi="Times New Roman" w:cs="Times New Roman"/>
          <w:sz w:val="28"/>
          <w:szCs w:val="28"/>
          <w:lang w:val="pt-BR"/>
        </w:rPr>
      </w:pPr>
      <w:r w:rsidRPr="002E7352">
        <w:rPr>
          <w:rFonts w:ascii="Times New Roman" w:eastAsia="Times New Roman" w:hAnsi="Times New Roman" w:cs="Times New Roman"/>
          <w:b/>
          <w:sz w:val="28"/>
          <w:szCs w:val="28"/>
          <w:lang w:val="pt-BR"/>
        </w:rPr>
        <w:t>Kết quả đạt được:</w:t>
      </w:r>
      <w:r w:rsidRPr="00DB6D80">
        <w:rPr>
          <w:rFonts w:ascii="Times New Roman" w:eastAsia="Times New Roman" w:hAnsi="Times New Roman" w:cs="Times New Roman"/>
          <w:b/>
          <w:i/>
          <w:sz w:val="28"/>
          <w:szCs w:val="28"/>
          <w:lang w:val="pt-BR"/>
        </w:rPr>
        <w:t xml:space="preserve"> </w:t>
      </w:r>
      <w:r w:rsidRPr="00DB6D80">
        <w:rPr>
          <w:rFonts w:ascii="Times New Roman" w:eastAsia="Times New Roman" w:hAnsi="Times New Roman" w:cs="Times New Roman"/>
          <w:sz w:val="28"/>
          <w:szCs w:val="28"/>
          <w:lang w:val="pt-BR"/>
        </w:rPr>
        <w:t>Các hoạt động văn hóa, văn nghệ, thể dục thể thao được Cấp ủy, Chính quyền</w:t>
      </w:r>
      <w:r w:rsidR="00977151">
        <w:rPr>
          <w:rFonts w:ascii="Times New Roman" w:eastAsia="Times New Roman" w:hAnsi="Times New Roman" w:cs="Times New Roman"/>
          <w:sz w:val="28"/>
          <w:szCs w:val="28"/>
          <w:lang w:val="pt-BR"/>
        </w:rPr>
        <w:t>, MTTQ và các tổ chức chính trị, xã hội</w:t>
      </w:r>
      <w:r w:rsidRPr="00DB6D80">
        <w:rPr>
          <w:rFonts w:ascii="Times New Roman" w:eastAsia="Times New Roman" w:hAnsi="Times New Roman" w:cs="Times New Roman"/>
          <w:sz w:val="28"/>
          <w:szCs w:val="28"/>
          <w:lang w:val="pt-BR"/>
        </w:rPr>
        <w:t xml:space="preserve"> quan tâm</w:t>
      </w:r>
      <w:r w:rsidR="00977151">
        <w:rPr>
          <w:rFonts w:ascii="Times New Roman" w:eastAsia="Times New Roman" w:hAnsi="Times New Roman" w:cs="Times New Roman"/>
          <w:sz w:val="28"/>
          <w:szCs w:val="28"/>
          <w:lang w:val="pt-BR"/>
        </w:rPr>
        <w:t xml:space="preserve">. Làm tốt công tác tuyên truyền </w:t>
      </w:r>
      <w:r w:rsidRPr="00DB6D80">
        <w:rPr>
          <w:rFonts w:ascii="Times New Roman" w:hAnsi="Times New Roman" w:cs="Times New Roman"/>
          <w:sz w:val="28"/>
          <w:szCs w:val="28"/>
          <w:lang w:val="pt-BR"/>
        </w:rPr>
        <w:t>các ngày lễ lớn</w:t>
      </w:r>
      <w:r w:rsidR="006C0CAC">
        <w:rPr>
          <w:rFonts w:ascii="Times New Roman" w:hAnsi="Times New Roman" w:cs="Times New Roman"/>
          <w:sz w:val="28"/>
          <w:szCs w:val="28"/>
          <w:lang w:val="pt-BR"/>
        </w:rPr>
        <w:t xml:space="preserve"> của quê hương, đất nước</w:t>
      </w:r>
      <w:r w:rsidRPr="00DB6D80">
        <w:rPr>
          <w:rFonts w:ascii="Times New Roman" w:hAnsi="Times New Roman" w:cs="Times New Roman"/>
          <w:sz w:val="28"/>
          <w:szCs w:val="28"/>
          <w:lang w:val="pt-BR"/>
        </w:rPr>
        <w:t>, mừng Đảng, mừng xuân, mừng tế</w:t>
      </w:r>
      <w:r w:rsidR="001E43A2" w:rsidRPr="00DB6D80">
        <w:rPr>
          <w:rFonts w:ascii="Times New Roman" w:hAnsi="Times New Roman" w:cs="Times New Roman"/>
          <w:sz w:val="28"/>
          <w:szCs w:val="28"/>
          <w:lang w:val="pt-BR"/>
        </w:rPr>
        <w:t>t Nguyên đán Canh Tý</w:t>
      </w:r>
      <w:r w:rsidRPr="00DB6D80">
        <w:rPr>
          <w:rFonts w:ascii="Times New Roman" w:eastAsia="Times New Roman" w:hAnsi="Times New Roman" w:cs="Times New Roman"/>
          <w:sz w:val="28"/>
          <w:szCs w:val="28"/>
          <w:lang w:val="pt-BR"/>
        </w:rPr>
        <w:t>;</w:t>
      </w:r>
      <w:r w:rsidR="001E43A2" w:rsidRPr="00DB6D80">
        <w:rPr>
          <w:rFonts w:ascii="Times New Roman" w:eastAsia="Times New Roman" w:hAnsi="Times New Roman" w:cs="Times New Roman"/>
          <w:sz w:val="28"/>
          <w:szCs w:val="28"/>
          <w:lang w:val="pt-BR"/>
        </w:rPr>
        <w:t xml:space="preserve"> </w:t>
      </w:r>
      <w:r w:rsidR="006C0CAC">
        <w:rPr>
          <w:rFonts w:ascii="Times New Roman" w:hAnsi="Times New Roman" w:cs="Times New Roman"/>
          <w:sz w:val="28"/>
          <w:szCs w:val="28"/>
          <w:lang w:val="pt-BR"/>
        </w:rPr>
        <w:t>phối hợp t</w:t>
      </w:r>
      <w:r w:rsidR="001E43A2" w:rsidRPr="00DB6D80">
        <w:rPr>
          <w:rFonts w:ascii="Times New Roman" w:hAnsi="Times New Roman" w:cs="Times New Roman"/>
          <w:sz w:val="28"/>
          <w:szCs w:val="28"/>
          <w:lang w:val="pt-BR"/>
        </w:rPr>
        <w:t>ổ chức các hoạt động chào mừng kỷ niệm 90 năm Ngày thành lập Đảng Cộng sản Việt Nam; kỷ niệm 28 năm ngày thành lập thị xã Hồ</w:t>
      </w:r>
      <w:r w:rsidR="00F24EFB" w:rsidRPr="00DB6D80">
        <w:rPr>
          <w:rFonts w:ascii="Times New Roman" w:hAnsi="Times New Roman" w:cs="Times New Roman"/>
          <w:sz w:val="28"/>
          <w:szCs w:val="28"/>
          <w:lang w:val="pt-BR"/>
        </w:rPr>
        <w:t>ng Lĩnh; 75</w:t>
      </w:r>
      <w:r w:rsidRPr="00DB6D80">
        <w:rPr>
          <w:rFonts w:ascii="Times New Roman" w:hAnsi="Times New Roman" w:cs="Times New Roman"/>
          <w:sz w:val="28"/>
          <w:szCs w:val="28"/>
          <w:lang w:val="pt-BR"/>
        </w:rPr>
        <w:t xml:space="preserve"> năm cách mạ</w:t>
      </w:r>
      <w:r w:rsidR="005B6293" w:rsidRPr="00DB6D80">
        <w:rPr>
          <w:rFonts w:ascii="Times New Roman" w:hAnsi="Times New Roman" w:cs="Times New Roman"/>
          <w:sz w:val="28"/>
          <w:szCs w:val="28"/>
          <w:lang w:val="pt-BR"/>
        </w:rPr>
        <w:t xml:space="preserve">ng tháng Tám, </w:t>
      </w:r>
      <w:r w:rsidRPr="00DB6D80">
        <w:rPr>
          <w:rFonts w:ascii="Times New Roman" w:hAnsi="Times New Roman" w:cs="Times New Roman"/>
          <w:sz w:val="28"/>
          <w:szCs w:val="28"/>
          <w:lang w:val="pt-BR"/>
        </w:rPr>
        <w:t>Quốc khánh nước Cộng hòa XHCN Việ</w:t>
      </w:r>
      <w:r w:rsidR="005B6293" w:rsidRPr="00DB6D80">
        <w:rPr>
          <w:rFonts w:ascii="Times New Roman" w:hAnsi="Times New Roman" w:cs="Times New Roman"/>
          <w:sz w:val="28"/>
          <w:szCs w:val="28"/>
          <w:lang w:val="pt-BR"/>
        </w:rPr>
        <w:t>t Nam</w:t>
      </w:r>
      <w:r w:rsidR="00AF2D34" w:rsidRPr="00DB6D80">
        <w:rPr>
          <w:rFonts w:ascii="Times New Roman" w:hAnsi="Times New Roman" w:cs="Times New Roman"/>
          <w:sz w:val="28"/>
          <w:szCs w:val="28"/>
          <w:lang w:val="pt-BR"/>
        </w:rPr>
        <w:t xml:space="preserve">, </w:t>
      </w:r>
      <w:r w:rsidR="00F24EFB" w:rsidRPr="00DB6D80">
        <w:rPr>
          <w:rFonts w:ascii="Times New Roman" w:hAnsi="Times New Roman" w:cs="Times New Roman"/>
          <w:sz w:val="28"/>
          <w:szCs w:val="28"/>
          <w:lang w:val="pt-BR"/>
        </w:rPr>
        <w:t>Phối hợp các đoàn thể tổ chức tập luyện</w:t>
      </w:r>
      <w:r w:rsidR="00872D71">
        <w:rPr>
          <w:rFonts w:ascii="Times New Roman" w:hAnsi="Times New Roman" w:cs="Times New Roman"/>
          <w:sz w:val="28"/>
          <w:szCs w:val="28"/>
          <w:lang w:val="pt-BR"/>
        </w:rPr>
        <w:t>,</w:t>
      </w:r>
      <w:r w:rsidR="00F24EFB" w:rsidRPr="00DB6D80">
        <w:rPr>
          <w:rFonts w:ascii="Times New Roman" w:hAnsi="Times New Roman" w:cs="Times New Roman"/>
          <w:sz w:val="28"/>
          <w:szCs w:val="28"/>
          <w:lang w:val="pt-BR"/>
        </w:rPr>
        <w:t xml:space="preserve"> tham gia giải kéo co nam</w:t>
      </w:r>
      <w:r w:rsidR="00C1328B">
        <w:rPr>
          <w:rFonts w:ascii="Times New Roman" w:hAnsi="Times New Roman" w:cs="Times New Roman"/>
          <w:sz w:val="28"/>
          <w:szCs w:val="28"/>
          <w:lang w:val="pt-BR"/>
        </w:rPr>
        <w:t>,</w:t>
      </w:r>
      <w:r w:rsidR="00F24EFB" w:rsidRPr="00DB6D80">
        <w:rPr>
          <w:rFonts w:ascii="Times New Roman" w:hAnsi="Times New Roman" w:cs="Times New Roman"/>
          <w:sz w:val="28"/>
          <w:szCs w:val="28"/>
          <w:lang w:val="pt-BR"/>
        </w:rPr>
        <w:t xml:space="preserve"> nữ </w:t>
      </w:r>
      <w:r w:rsidR="00872D71">
        <w:rPr>
          <w:rFonts w:ascii="Times New Roman" w:hAnsi="Times New Roman" w:cs="Times New Roman"/>
          <w:sz w:val="28"/>
          <w:szCs w:val="28"/>
          <w:lang w:val="pt-BR"/>
        </w:rPr>
        <w:t xml:space="preserve">tại thị xã </w:t>
      </w:r>
      <w:r w:rsidR="00F24EFB" w:rsidRPr="00DB6D80">
        <w:rPr>
          <w:rFonts w:ascii="Times New Roman" w:hAnsi="Times New Roman" w:cs="Times New Roman"/>
          <w:sz w:val="28"/>
          <w:szCs w:val="28"/>
          <w:lang w:val="pt-BR"/>
        </w:rPr>
        <w:t>(</w:t>
      </w:r>
      <w:r w:rsidR="00872D71">
        <w:rPr>
          <w:rFonts w:ascii="Times New Roman" w:hAnsi="Times New Roman" w:cs="Times New Roman"/>
          <w:sz w:val="28"/>
          <w:szCs w:val="28"/>
          <w:lang w:val="pt-BR"/>
        </w:rPr>
        <w:t xml:space="preserve">nữ </w:t>
      </w:r>
      <w:r w:rsidR="00F24EFB" w:rsidRPr="00DB6D80">
        <w:rPr>
          <w:rFonts w:ascii="Times New Roman" w:hAnsi="Times New Roman" w:cs="Times New Roman"/>
          <w:sz w:val="28"/>
          <w:szCs w:val="28"/>
          <w:lang w:val="pt-BR"/>
        </w:rPr>
        <w:t>đạt giải nhấ</w:t>
      </w:r>
      <w:r w:rsidR="00872D71">
        <w:rPr>
          <w:rFonts w:ascii="Times New Roman" w:hAnsi="Times New Roman" w:cs="Times New Roman"/>
          <w:sz w:val="28"/>
          <w:szCs w:val="28"/>
          <w:lang w:val="pt-BR"/>
        </w:rPr>
        <w:t>t, nam đạt</w:t>
      </w:r>
      <w:r w:rsidR="00F24EFB" w:rsidRPr="00DB6D80">
        <w:rPr>
          <w:rFonts w:ascii="Times New Roman" w:hAnsi="Times New Roman" w:cs="Times New Roman"/>
          <w:sz w:val="28"/>
          <w:szCs w:val="28"/>
          <w:lang w:val="pt-BR"/>
        </w:rPr>
        <w:t xml:space="preserve"> giả</w:t>
      </w:r>
      <w:r w:rsidR="00872D71">
        <w:rPr>
          <w:rFonts w:ascii="Times New Roman" w:hAnsi="Times New Roman" w:cs="Times New Roman"/>
          <w:sz w:val="28"/>
          <w:szCs w:val="28"/>
          <w:lang w:val="pt-BR"/>
        </w:rPr>
        <w:t>i 3</w:t>
      </w:r>
      <w:r w:rsidR="00F24EFB" w:rsidRPr="00DB6D80">
        <w:rPr>
          <w:rFonts w:ascii="Times New Roman" w:hAnsi="Times New Roman" w:cs="Times New Roman"/>
          <w:sz w:val="28"/>
          <w:szCs w:val="28"/>
          <w:lang w:val="pt-BR"/>
        </w:rPr>
        <w:t>); Giải bóng đá thiế</w:t>
      </w:r>
      <w:r w:rsidR="002F44DF" w:rsidRPr="00DB6D80">
        <w:rPr>
          <w:rFonts w:ascii="Times New Roman" w:hAnsi="Times New Roman" w:cs="Times New Roman"/>
          <w:sz w:val="28"/>
          <w:szCs w:val="28"/>
          <w:lang w:val="pt-BR"/>
        </w:rPr>
        <w:t>u niên</w:t>
      </w:r>
      <w:r w:rsidR="00F24EFB" w:rsidRPr="00DB6D80">
        <w:rPr>
          <w:rFonts w:ascii="Times New Roman" w:hAnsi="Times New Roman" w:cs="Times New Roman"/>
          <w:sz w:val="28"/>
          <w:szCs w:val="28"/>
          <w:lang w:val="pt-BR"/>
        </w:rPr>
        <w:t xml:space="preserve"> </w:t>
      </w:r>
      <w:r w:rsidR="002F44DF" w:rsidRPr="00DB6D80">
        <w:rPr>
          <w:rFonts w:ascii="Times New Roman" w:hAnsi="Times New Roman" w:cs="Times New Roman"/>
          <w:sz w:val="28"/>
          <w:szCs w:val="28"/>
          <w:lang w:val="pt-BR"/>
        </w:rPr>
        <w:t>(</w:t>
      </w:r>
      <w:r w:rsidR="00F24EFB" w:rsidRPr="00DB6D80">
        <w:rPr>
          <w:rFonts w:ascii="Times New Roman" w:hAnsi="Times New Roman" w:cs="Times New Roman"/>
          <w:sz w:val="28"/>
          <w:szCs w:val="28"/>
          <w:lang w:val="pt-BR"/>
        </w:rPr>
        <w:t>đạt giải khuyến khích</w:t>
      </w:r>
      <w:r w:rsidR="002F44DF" w:rsidRPr="00DB6D80">
        <w:rPr>
          <w:rFonts w:ascii="Times New Roman" w:hAnsi="Times New Roman" w:cs="Times New Roman"/>
          <w:sz w:val="28"/>
          <w:szCs w:val="28"/>
          <w:lang w:val="pt-BR"/>
        </w:rPr>
        <w:t>)</w:t>
      </w:r>
      <w:r w:rsidR="00F24EFB" w:rsidRPr="00DB6D80">
        <w:rPr>
          <w:rFonts w:ascii="Times New Roman" w:hAnsi="Times New Roman" w:cs="Times New Roman"/>
          <w:sz w:val="28"/>
          <w:szCs w:val="28"/>
          <w:lang w:val="pt-BR"/>
        </w:rPr>
        <w:t xml:space="preserve">; giải bóng chuyền nam, nữ </w:t>
      </w:r>
      <w:r w:rsidR="002F44DF" w:rsidRPr="00DB6D80">
        <w:rPr>
          <w:rFonts w:ascii="Times New Roman" w:hAnsi="Times New Roman" w:cs="Times New Roman"/>
          <w:sz w:val="28"/>
          <w:szCs w:val="28"/>
          <w:lang w:val="pt-BR"/>
        </w:rPr>
        <w:t>(</w:t>
      </w:r>
      <w:r w:rsidR="00F24EFB" w:rsidRPr="00DB6D80">
        <w:rPr>
          <w:rFonts w:ascii="Times New Roman" w:hAnsi="Times New Roman" w:cs="Times New Roman"/>
          <w:sz w:val="28"/>
          <w:szCs w:val="28"/>
          <w:lang w:val="pt-BR"/>
        </w:rPr>
        <w:t>đạt giải khuyến khích</w:t>
      </w:r>
      <w:r w:rsidR="002F44DF" w:rsidRPr="00DB6D80">
        <w:rPr>
          <w:rFonts w:ascii="Times New Roman" w:hAnsi="Times New Roman" w:cs="Times New Roman"/>
          <w:sz w:val="28"/>
          <w:szCs w:val="28"/>
          <w:lang w:val="pt-BR"/>
        </w:rPr>
        <w:t>); tham gia Hội diễn nghệ thuật quần chúng năm 2020 tại thị xã chào mừng thành công Đại hội Đảng bộ thị xã Hồ</w:t>
      </w:r>
      <w:r w:rsidR="00734804">
        <w:rPr>
          <w:rFonts w:ascii="Times New Roman" w:hAnsi="Times New Roman" w:cs="Times New Roman"/>
          <w:sz w:val="28"/>
          <w:szCs w:val="28"/>
          <w:lang w:val="pt-BR"/>
        </w:rPr>
        <w:t>ng Lĩnh. Phối hợp t</w:t>
      </w:r>
      <w:r w:rsidR="00F24EFB" w:rsidRPr="00DB6D80">
        <w:rPr>
          <w:rFonts w:ascii="Times New Roman" w:hAnsi="Times New Roman" w:cs="Times New Roman"/>
          <w:sz w:val="28"/>
          <w:szCs w:val="28"/>
          <w:lang w:val="pt-BR"/>
        </w:rPr>
        <w:t xml:space="preserve">ổ chức </w:t>
      </w:r>
      <w:r w:rsidR="002F44DF" w:rsidRPr="00DB6D80">
        <w:rPr>
          <w:rFonts w:ascii="Times New Roman" w:hAnsi="Times New Roman" w:cs="Times New Roman"/>
          <w:sz w:val="28"/>
          <w:szCs w:val="28"/>
          <w:lang w:val="pt-BR"/>
        </w:rPr>
        <w:t xml:space="preserve">tốt </w:t>
      </w:r>
      <w:r w:rsidR="00F24EFB" w:rsidRPr="00DB6D80">
        <w:rPr>
          <w:rFonts w:ascii="Times New Roman" w:hAnsi="Times New Roman" w:cs="Times New Roman"/>
          <w:sz w:val="28"/>
          <w:szCs w:val="28"/>
          <w:lang w:val="pt-BR"/>
        </w:rPr>
        <w:t>các giải thể dục thể thao tại xã như</w:t>
      </w:r>
      <w:r w:rsidR="00734804">
        <w:rPr>
          <w:rFonts w:ascii="Times New Roman" w:hAnsi="Times New Roman" w:cs="Times New Roman"/>
          <w:sz w:val="28"/>
          <w:szCs w:val="28"/>
          <w:lang w:val="pt-BR"/>
        </w:rPr>
        <w:t>:</w:t>
      </w:r>
      <w:r w:rsidR="00F24EFB" w:rsidRPr="00DB6D80">
        <w:rPr>
          <w:rFonts w:ascii="Times New Roman" w:hAnsi="Times New Roman" w:cs="Times New Roman"/>
          <w:sz w:val="28"/>
          <w:szCs w:val="28"/>
          <w:lang w:val="pt-BR"/>
        </w:rPr>
        <w:t xml:space="preserve"> Giải bóng chuyề</w:t>
      </w:r>
      <w:r w:rsidR="00734804">
        <w:rPr>
          <w:rFonts w:ascii="Times New Roman" w:hAnsi="Times New Roman" w:cs="Times New Roman"/>
          <w:sz w:val="28"/>
          <w:szCs w:val="28"/>
          <w:lang w:val="pt-BR"/>
        </w:rPr>
        <w:t>n hơi H</w:t>
      </w:r>
      <w:r w:rsidR="00F24EFB" w:rsidRPr="00DB6D80">
        <w:rPr>
          <w:rFonts w:ascii="Times New Roman" w:hAnsi="Times New Roman" w:cs="Times New Roman"/>
          <w:sz w:val="28"/>
          <w:szCs w:val="28"/>
          <w:lang w:val="pt-BR"/>
        </w:rPr>
        <w:t>ội NC</w:t>
      </w:r>
      <w:r w:rsidR="00734804">
        <w:rPr>
          <w:rFonts w:ascii="Times New Roman" w:hAnsi="Times New Roman" w:cs="Times New Roman"/>
          <w:sz w:val="28"/>
          <w:szCs w:val="28"/>
          <w:lang w:val="pt-BR"/>
        </w:rPr>
        <w:t>T,</w:t>
      </w:r>
      <w:r w:rsidR="00F24EFB" w:rsidRPr="00DB6D80">
        <w:rPr>
          <w:rFonts w:ascii="Times New Roman" w:hAnsi="Times New Roman" w:cs="Times New Roman"/>
          <w:sz w:val="28"/>
          <w:szCs w:val="28"/>
          <w:lang w:val="pt-BR"/>
        </w:rPr>
        <w:t xml:space="preserve"> giải bóng chuyền hơi Hộ</w:t>
      </w:r>
      <w:r w:rsidR="002F44DF" w:rsidRPr="00DB6D80">
        <w:rPr>
          <w:rFonts w:ascii="Times New Roman" w:hAnsi="Times New Roman" w:cs="Times New Roman"/>
          <w:sz w:val="28"/>
          <w:szCs w:val="28"/>
          <w:lang w:val="pt-BR"/>
        </w:rPr>
        <w:t xml:space="preserve">i Nông dân; </w:t>
      </w:r>
      <w:r w:rsidR="00A46ADA">
        <w:rPr>
          <w:rFonts w:ascii="Times New Roman" w:hAnsi="Times New Roman" w:cs="Times New Roman"/>
          <w:sz w:val="28"/>
          <w:szCs w:val="28"/>
          <w:lang w:val="pt-BR"/>
        </w:rPr>
        <w:t>phối hợp với Đoàn TN t</w:t>
      </w:r>
      <w:r w:rsidR="00F24EFB" w:rsidRPr="00DB6D80">
        <w:rPr>
          <w:rFonts w:ascii="Times New Roman" w:hAnsi="Times New Roman" w:cs="Times New Roman"/>
          <w:sz w:val="28"/>
          <w:szCs w:val="28"/>
          <w:lang w:val="pt-BR"/>
        </w:rPr>
        <w:t xml:space="preserve">ổ chức </w:t>
      </w:r>
      <w:r w:rsidR="002F44DF" w:rsidRPr="00DB6D80">
        <w:rPr>
          <w:rFonts w:ascii="Times New Roman" w:hAnsi="Times New Roman" w:cs="Times New Roman"/>
          <w:sz w:val="28"/>
          <w:szCs w:val="28"/>
          <w:lang w:val="pt-BR"/>
        </w:rPr>
        <w:t xml:space="preserve">thành công </w:t>
      </w:r>
      <w:r w:rsidR="00F24EFB" w:rsidRPr="00DB6D80">
        <w:rPr>
          <w:rFonts w:ascii="Times New Roman" w:hAnsi="Times New Roman" w:cs="Times New Roman"/>
          <w:sz w:val="28"/>
          <w:szCs w:val="28"/>
          <w:lang w:val="pt-BR"/>
        </w:rPr>
        <w:t>chương trình biểu diễn nghệ thuật “</w:t>
      </w:r>
      <w:r w:rsidR="00F24EFB" w:rsidRPr="00DB6D80">
        <w:rPr>
          <w:rFonts w:ascii="Times New Roman" w:hAnsi="Times New Roman" w:cs="Times New Roman"/>
          <w:b/>
          <w:i/>
          <w:sz w:val="28"/>
          <w:szCs w:val="28"/>
          <w:lang w:val="pt-BR"/>
        </w:rPr>
        <w:t>Tuổi trẻ sắt son niềm tin với Đảng”</w:t>
      </w:r>
      <w:r w:rsidR="00A46ADA">
        <w:rPr>
          <w:rFonts w:ascii="Times New Roman" w:hAnsi="Times New Roman" w:cs="Times New Roman"/>
          <w:b/>
          <w:i/>
          <w:sz w:val="28"/>
          <w:szCs w:val="28"/>
          <w:lang w:val="pt-BR"/>
        </w:rPr>
        <w:t>,</w:t>
      </w:r>
      <w:r w:rsidR="002F44DF" w:rsidRPr="00DB6D80">
        <w:rPr>
          <w:rFonts w:ascii="Times New Roman" w:hAnsi="Times New Roman" w:cs="Times New Roman"/>
          <w:b/>
          <w:i/>
          <w:sz w:val="28"/>
          <w:szCs w:val="28"/>
          <w:lang w:val="pt-BR"/>
        </w:rPr>
        <w:t xml:space="preserve"> </w:t>
      </w:r>
      <w:r w:rsidR="002F44DF" w:rsidRPr="00DB6D80">
        <w:rPr>
          <w:rFonts w:ascii="Times New Roman" w:hAnsi="Times New Roman" w:cs="Times New Roman"/>
          <w:sz w:val="28"/>
          <w:szCs w:val="28"/>
          <w:lang w:val="pt-BR"/>
        </w:rPr>
        <w:t>Trung thu điểm cho thị xã tại xã Thuận Lộ</w:t>
      </w:r>
      <w:r w:rsidR="00A46ADA">
        <w:rPr>
          <w:rFonts w:ascii="Times New Roman" w:hAnsi="Times New Roman" w:cs="Times New Roman"/>
          <w:sz w:val="28"/>
          <w:szCs w:val="28"/>
          <w:lang w:val="pt-BR"/>
        </w:rPr>
        <w:t>c.</w:t>
      </w:r>
      <w:bookmarkStart w:id="0" w:name="_GoBack"/>
      <w:bookmarkEnd w:id="0"/>
    </w:p>
    <w:p w:rsidR="00F24EFB" w:rsidRPr="00DB6D80" w:rsidRDefault="00F24EFB" w:rsidP="00BB340D">
      <w:pPr>
        <w:spacing w:after="0" w:line="240" w:lineRule="auto"/>
        <w:ind w:firstLine="562"/>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Phối hợp tuyên truyền Đại hội Đảng các cấp và Đại hội Đảng bộ xã Thuận Lộc lần thứ XXXIV nhiệm kỳ 2020-2025 thành công tốt đẹp.</w:t>
      </w:r>
    </w:p>
    <w:p w:rsidR="002F44DF" w:rsidRPr="00DB6D80" w:rsidRDefault="002F44DF" w:rsidP="00BB340D">
      <w:pPr>
        <w:spacing w:after="0" w:line="240" w:lineRule="auto"/>
        <w:ind w:firstLine="562"/>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Hướng dẫn các thôn xây dựng khu dân cư nông thôn mới kiểu mẫu bổ sung các bảng biển, cơ sở vật chất tại nhà văn hóa và khu thể</w:t>
      </w:r>
      <w:r w:rsidR="00BD7584" w:rsidRPr="00DB6D80">
        <w:rPr>
          <w:rFonts w:ascii="Times New Roman" w:hAnsi="Times New Roman" w:cs="Times New Roman"/>
          <w:sz w:val="28"/>
          <w:szCs w:val="28"/>
          <w:lang w:val="pt-BR"/>
        </w:rPr>
        <w:t xml:space="preserve"> thao</w:t>
      </w:r>
      <w:r w:rsidRPr="00DB6D80">
        <w:rPr>
          <w:rFonts w:ascii="Times New Roman" w:hAnsi="Times New Roman" w:cs="Times New Roman"/>
          <w:sz w:val="28"/>
          <w:szCs w:val="28"/>
          <w:lang w:val="pt-BR"/>
        </w:rPr>
        <w:t>; Kiểm tra, rà soát, hướng dẫn bổ sung các thiết chế</w:t>
      </w:r>
      <w:r w:rsidR="00BD7584" w:rsidRPr="00DB6D80">
        <w:rPr>
          <w:rFonts w:ascii="Times New Roman" w:hAnsi="Times New Roman" w:cs="Times New Roman"/>
          <w:sz w:val="28"/>
          <w:szCs w:val="28"/>
          <w:lang w:val="pt-BR"/>
        </w:rPr>
        <w:t xml:space="preserve"> văn hóa </w:t>
      </w:r>
      <w:r w:rsidRPr="00DB6D80">
        <w:rPr>
          <w:rFonts w:ascii="Times New Roman" w:hAnsi="Times New Roman" w:cs="Times New Roman"/>
          <w:sz w:val="28"/>
          <w:szCs w:val="28"/>
          <w:lang w:val="pt-BR"/>
        </w:rPr>
        <w:t>cũng như việc xây dựng, sửa chữa các hạng mục hư hỏng tạ</w:t>
      </w:r>
      <w:r w:rsidR="00BD7584" w:rsidRPr="00DB6D80">
        <w:rPr>
          <w:rFonts w:ascii="Times New Roman" w:hAnsi="Times New Roman" w:cs="Times New Roman"/>
          <w:sz w:val="28"/>
          <w:szCs w:val="28"/>
          <w:lang w:val="pt-BR"/>
        </w:rPr>
        <w:t>i nhà văn hóa</w:t>
      </w:r>
      <w:r w:rsidRPr="00DB6D80">
        <w:rPr>
          <w:rFonts w:ascii="Times New Roman" w:hAnsi="Times New Roman" w:cs="Times New Roman"/>
          <w:sz w:val="28"/>
          <w:szCs w:val="28"/>
          <w:lang w:val="pt-BR"/>
        </w:rPr>
        <w:t xml:space="preserve"> theo tiêu chí xây dựng phường; Kiểm tra rà soát lại hồ sơ các tiêu chí nông thôn mới cũng như tiêu chí xây dựng phường trên lĩnh vực phụ trách; </w:t>
      </w:r>
      <w:r w:rsidR="00BD7584" w:rsidRPr="00DB6D80">
        <w:rPr>
          <w:rFonts w:ascii="Times New Roman" w:hAnsi="Times New Roman" w:cs="Times New Roman"/>
          <w:sz w:val="28"/>
          <w:szCs w:val="28"/>
          <w:lang w:val="pt-BR"/>
        </w:rPr>
        <w:t xml:space="preserve">Đăng ký và </w:t>
      </w:r>
      <w:r w:rsidRPr="00DB6D80">
        <w:rPr>
          <w:rFonts w:ascii="Times New Roman" w:hAnsi="Times New Roman" w:cs="Times New Roman"/>
          <w:sz w:val="28"/>
          <w:szCs w:val="28"/>
          <w:lang w:val="pt-BR"/>
        </w:rPr>
        <w:t xml:space="preserve">hướng dẫn các thôn lập hồ sơ đề nghị công nhận danh hiệu thôn văn hóa; tổ chức bình xét các danh hiệu văn hóa, thể dục thể thao hàng năm. </w:t>
      </w:r>
    </w:p>
    <w:p w:rsidR="002F44DF" w:rsidRPr="00DB6D80" w:rsidRDefault="002F44DF" w:rsidP="00BB340D">
      <w:pPr>
        <w:spacing w:after="0" w:line="240" w:lineRule="auto"/>
        <w:ind w:firstLine="562"/>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Triển khai kế hoạch Ứng dụng CNTT năm 2020. Thường xuyên đôn đốc cán bộ, công chức thực hiện việc ứng dụng CNTT, khai thác tài nguyên trên mạng phục vụ các nhiệm vụ chuyên môn đạt hiệu quả. Phối hợp tổ chức tập huấn sử dụng phần mềm quản lý hồ sơ công việc, sử dụng dịch vụ công trực tuyến mức độ 3 cấp xã. Cập nhật đầy đủ thông tin trên trang thông tin điện tử xã Thuận Lộc, hệ thống truyền thanh cơ sở đầy đủ, đúng thời gian, cập nhật phần mềm đánh giá chính quyền điện tử</w:t>
      </w:r>
      <w:r w:rsidR="00BD7584" w:rsidRPr="00DB6D80">
        <w:rPr>
          <w:rFonts w:ascii="Times New Roman" w:hAnsi="Times New Roman" w:cs="Times New Roman"/>
          <w:sz w:val="28"/>
          <w:szCs w:val="28"/>
          <w:lang w:val="pt-BR"/>
        </w:rPr>
        <w:t>; T</w:t>
      </w:r>
      <w:r w:rsidRPr="00DB6D80">
        <w:rPr>
          <w:rFonts w:ascii="Times New Roman" w:hAnsi="Times New Roman" w:cs="Times New Roman"/>
          <w:sz w:val="28"/>
          <w:szCs w:val="28"/>
          <w:lang w:val="pt-BR"/>
        </w:rPr>
        <w:t>hực hiện hệ thống phần mềm quản lý văn bản và hồ sơ công việc mới cho cán bộ, công chức UBND xã; Đẩy mạnh tuyên truyền cải cách hành chính trên nhiều kênh thông tin, nâng cao chất lượng dịch vụ công trực tuyến cấp xã</w:t>
      </w:r>
      <w:r w:rsidR="00BD7584" w:rsidRPr="00DB6D80">
        <w:rPr>
          <w:rFonts w:ascii="Times New Roman" w:hAnsi="Times New Roman" w:cs="Times New Roman"/>
          <w:sz w:val="28"/>
          <w:szCs w:val="28"/>
          <w:lang w:val="pt-BR"/>
        </w:rPr>
        <w:t>,</w:t>
      </w:r>
      <w:r w:rsidRPr="00DB6D80">
        <w:rPr>
          <w:rFonts w:ascii="Times New Roman" w:hAnsi="Times New Roman" w:cs="Times New Roman"/>
          <w:sz w:val="28"/>
          <w:szCs w:val="28"/>
          <w:lang w:val="pt-BR"/>
        </w:rPr>
        <w:t xml:space="preserve"> bổ sung nội dung tin bài và các thông tin trên trang thông tin điện tử xã.</w:t>
      </w:r>
    </w:p>
    <w:p w:rsidR="002F44DF" w:rsidRPr="00DB6D80" w:rsidRDefault="00870EA7" w:rsidP="00BB340D">
      <w:pPr>
        <w:spacing w:after="0" w:line="240" w:lineRule="auto"/>
        <w:ind w:firstLine="720"/>
        <w:jc w:val="both"/>
        <w:rPr>
          <w:rFonts w:ascii="Times New Roman" w:eastAsia="Times New Roman" w:hAnsi="Times New Roman" w:cs="Times New Roman"/>
          <w:sz w:val="28"/>
          <w:szCs w:val="28"/>
          <w:lang w:val="pt-BR"/>
        </w:rPr>
      </w:pPr>
      <w:r w:rsidRPr="00870EA7">
        <w:rPr>
          <w:rFonts w:ascii="Times New Roman" w:eastAsia="Times New Roman" w:hAnsi="Times New Roman" w:cs="Times New Roman"/>
          <w:sz w:val="28"/>
          <w:szCs w:val="28"/>
          <w:lang w:val="pt-BR"/>
        </w:rPr>
        <w:t>Gi</w:t>
      </w:r>
      <w:r w:rsidR="00AF5B4C">
        <w:rPr>
          <w:rFonts w:ascii="Times New Roman" w:eastAsia="Times New Roman" w:hAnsi="Times New Roman" w:cs="Times New Roman"/>
          <w:sz w:val="28"/>
          <w:szCs w:val="28"/>
          <w:lang w:val="pt-BR"/>
        </w:rPr>
        <w:t xml:space="preserve">a đình văn hóa đạt </w:t>
      </w:r>
      <w:r w:rsidR="00A04F47">
        <w:rPr>
          <w:rFonts w:ascii="Times New Roman" w:eastAsia="Times New Roman" w:hAnsi="Times New Roman" w:cs="Times New Roman"/>
          <w:sz w:val="28"/>
          <w:szCs w:val="28"/>
          <w:lang w:val="pt-BR"/>
        </w:rPr>
        <w:t>1132 hộ/1163 hộ = 97,3%; Gia đình thể thao đạt 716/1163= 61,5</w:t>
      </w:r>
      <w:r w:rsidR="00AF5B4C">
        <w:rPr>
          <w:rFonts w:ascii="Times New Roman" w:eastAsia="Times New Roman" w:hAnsi="Times New Roman" w:cs="Times New Roman"/>
          <w:sz w:val="28"/>
          <w:szCs w:val="28"/>
          <w:lang w:val="pt-BR"/>
        </w:rPr>
        <w:t>%</w:t>
      </w:r>
      <w:r w:rsidR="002F44DF" w:rsidRPr="00870EA7">
        <w:rPr>
          <w:rFonts w:ascii="Times New Roman" w:eastAsia="Times New Roman" w:hAnsi="Times New Roman" w:cs="Times New Roman"/>
          <w:sz w:val="28"/>
          <w:szCs w:val="28"/>
          <w:lang w:val="pt-BR"/>
        </w:rPr>
        <w:t xml:space="preserve">; 9/9 thôn </w:t>
      </w:r>
      <w:r w:rsidR="00D25182">
        <w:rPr>
          <w:rFonts w:ascii="Times New Roman" w:eastAsia="Times New Roman" w:hAnsi="Times New Roman" w:cs="Times New Roman"/>
          <w:sz w:val="28"/>
          <w:szCs w:val="28"/>
          <w:lang w:val="pt-BR"/>
        </w:rPr>
        <w:t>đạt danh hiệu Thôn văn hóa.</w:t>
      </w:r>
    </w:p>
    <w:p w:rsidR="001E43A2" w:rsidRPr="00DB6D80" w:rsidRDefault="001E43A2" w:rsidP="00BB340D">
      <w:pPr>
        <w:spacing w:after="0" w:line="240" w:lineRule="auto"/>
        <w:ind w:firstLine="720"/>
        <w:jc w:val="both"/>
        <w:rPr>
          <w:rFonts w:ascii="Times New Roman" w:hAnsi="Times New Roman" w:cs="Times New Roman"/>
          <w:sz w:val="28"/>
          <w:szCs w:val="28"/>
          <w:lang w:val="pt-BR"/>
        </w:rPr>
      </w:pPr>
      <w:r w:rsidRPr="00BA222F">
        <w:rPr>
          <w:rFonts w:ascii="Times New Roman" w:eastAsia="Times New Roman" w:hAnsi="Times New Roman" w:cs="Times New Roman"/>
          <w:b/>
          <w:sz w:val="28"/>
          <w:szCs w:val="28"/>
          <w:lang w:val="pt-BR"/>
        </w:rPr>
        <w:t>Những tồn tại:</w:t>
      </w:r>
      <w:r w:rsidRPr="00DB6D80">
        <w:rPr>
          <w:rFonts w:ascii="Times New Roman" w:hAnsi="Times New Roman" w:cs="Times New Roman"/>
          <w:sz w:val="28"/>
          <w:szCs w:val="28"/>
          <w:lang w:val="pt-BR"/>
        </w:rPr>
        <w:t xml:space="preserve">  Công tác xã hội hóa và huy động nội lực để đầu tư xây dựng cơ sở vật chất nhà văn hóa </w:t>
      </w:r>
      <w:r w:rsidR="0084194A">
        <w:rPr>
          <w:rFonts w:ascii="Times New Roman" w:hAnsi="Times New Roman" w:cs="Times New Roman"/>
          <w:sz w:val="28"/>
          <w:szCs w:val="28"/>
          <w:lang w:val="pt-BR"/>
        </w:rPr>
        <w:t>tại một số</w:t>
      </w:r>
      <w:r w:rsidRPr="00DB6D80">
        <w:rPr>
          <w:rFonts w:ascii="Times New Roman" w:hAnsi="Times New Roman" w:cs="Times New Roman"/>
          <w:sz w:val="28"/>
          <w:szCs w:val="28"/>
          <w:lang w:val="pt-BR"/>
        </w:rPr>
        <w:t xml:space="preserve"> thôn còn hạn chế, </w:t>
      </w:r>
      <w:r w:rsidR="0084194A">
        <w:rPr>
          <w:rFonts w:ascii="Times New Roman" w:hAnsi="Times New Roman" w:cs="Times New Roman"/>
          <w:sz w:val="28"/>
          <w:szCs w:val="28"/>
          <w:lang w:val="pt-BR"/>
        </w:rPr>
        <w:t xml:space="preserve">chất lượng </w:t>
      </w:r>
      <w:r w:rsidRPr="00DB6D80">
        <w:rPr>
          <w:rFonts w:ascii="Times New Roman" w:hAnsi="Times New Roman" w:cs="Times New Roman"/>
          <w:sz w:val="28"/>
          <w:szCs w:val="28"/>
          <w:lang w:val="pt-BR"/>
        </w:rPr>
        <w:t xml:space="preserve">các hoạt động văn nghệ - thể dục thể thao chưa </w:t>
      </w:r>
      <w:r w:rsidR="0084194A">
        <w:rPr>
          <w:rFonts w:ascii="Times New Roman" w:hAnsi="Times New Roman" w:cs="Times New Roman"/>
          <w:sz w:val="28"/>
          <w:szCs w:val="28"/>
          <w:lang w:val="pt-BR"/>
        </w:rPr>
        <w:t>cao, chưa phong phú, đa dạng</w:t>
      </w:r>
      <w:r w:rsidR="00EA3A5F">
        <w:rPr>
          <w:rFonts w:ascii="Times New Roman" w:hAnsi="Times New Roman" w:cs="Times New Roman"/>
          <w:sz w:val="28"/>
          <w:szCs w:val="28"/>
          <w:lang w:val="pt-BR"/>
        </w:rPr>
        <w:t>. T</w:t>
      </w:r>
      <w:r w:rsidRPr="00DB6D80">
        <w:rPr>
          <w:rFonts w:ascii="Times New Roman" w:hAnsi="Times New Roman" w:cs="Times New Roman"/>
          <w:sz w:val="28"/>
          <w:szCs w:val="28"/>
          <w:lang w:val="pt-BR"/>
        </w:rPr>
        <w:t>ham gia các giải thể dục thể thao tại cấp thị xã chưa đạt được thành tích cao. Một số công việc được giao thực hiện còn chậm trễ chưa đúng thời gian quy định; Ban biên tập trang thông tin điện tử hoạt động chưa có hiệu quả, chưa thường xuyên cung cấp thông tin các hoạt động chuyên môn, việc đăng tải các thông tin phản ánh các hoạt động chỉ đạo, điều hành của UBND xã còn ít, các tin bài, nội dung tin bài chưa phong phú, thiếu hình ảnh minh họa, chưa phản ánh đầy đủ các lĩnh vực hoạt động. Một số nhiệm vụ trong công tác tuyên truyền vẫn chưa thực hiện kịp thời</w:t>
      </w:r>
    </w:p>
    <w:p w:rsidR="001E43A2" w:rsidRPr="00DB6D80" w:rsidRDefault="001E43A2" w:rsidP="00BB340D">
      <w:pPr>
        <w:spacing w:after="0" w:line="240" w:lineRule="auto"/>
        <w:jc w:val="both"/>
        <w:rPr>
          <w:rFonts w:ascii="Times New Roman" w:hAnsi="Times New Roman" w:cs="Times New Roman"/>
          <w:sz w:val="28"/>
          <w:szCs w:val="28"/>
          <w:lang w:val="pt-BR"/>
        </w:rPr>
      </w:pPr>
      <w:r w:rsidRPr="00BA222F">
        <w:rPr>
          <w:rFonts w:ascii="Times New Roman" w:hAnsi="Times New Roman" w:cs="Times New Roman"/>
          <w:sz w:val="28"/>
          <w:szCs w:val="28"/>
          <w:lang w:val="pt-BR"/>
        </w:rPr>
        <w:t xml:space="preserve">          </w:t>
      </w:r>
      <w:r w:rsidRPr="00BA222F">
        <w:rPr>
          <w:rFonts w:ascii="Times New Roman" w:hAnsi="Times New Roman" w:cs="Times New Roman"/>
          <w:b/>
          <w:sz w:val="28"/>
          <w:szCs w:val="28"/>
          <w:lang w:val="pt-BR"/>
        </w:rPr>
        <w:t>Nguyên nhân tồn tại:</w:t>
      </w:r>
      <w:r w:rsidRPr="00DB6D80">
        <w:rPr>
          <w:rFonts w:ascii="Times New Roman" w:hAnsi="Times New Roman" w:cs="Times New Roman"/>
          <w:sz w:val="28"/>
          <w:szCs w:val="28"/>
          <w:lang w:val="pt-BR"/>
        </w:rPr>
        <w:t xml:space="preserve"> Kinh phí đầu tư cho các hoạt động văn hóa, thể dục, thể thao còn hạn chế; Việc tổ chức một số phong trào văn hóa còn mang tính hình thức nội dung phong trào hiệu quả chưa cao; nhận thức về vị trí, vai trò của văn hóa trong phát triển kinh tế - xã hội của một bộ phận chưa đầy đủ. Công chức văn hóa nhiều lúc tham mưu chưa kịp thời và quyết liệt. Tình hình dịch bệnh và thiên tai diễn biến phức tạp trực tiếp ảnh hưởng đến công tác tuyên truyền và các hoạt động khác.</w:t>
      </w:r>
    </w:p>
    <w:p w:rsidR="001E43A2" w:rsidRPr="00DB6D80" w:rsidRDefault="001E43A2" w:rsidP="00BB340D">
      <w:pPr>
        <w:spacing w:after="0" w:line="240" w:lineRule="auto"/>
        <w:ind w:firstLine="720"/>
        <w:jc w:val="both"/>
        <w:rPr>
          <w:rFonts w:ascii="Times New Roman" w:hAnsi="Times New Roman" w:cs="Times New Roman"/>
          <w:sz w:val="28"/>
          <w:szCs w:val="28"/>
          <w:lang w:val="pt-BR"/>
        </w:rPr>
      </w:pPr>
      <w:r w:rsidRPr="00BA222F">
        <w:rPr>
          <w:rFonts w:ascii="Times New Roman" w:hAnsi="Times New Roman" w:cs="Times New Roman"/>
          <w:b/>
          <w:sz w:val="28"/>
          <w:szCs w:val="28"/>
          <w:lang w:val="pt-BR"/>
        </w:rPr>
        <w:t>Giải pháp khắc phục:</w:t>
      </w:r>
      <w:r w:rsidRPr="00DB6D80">
        <w:rPr>
          <w:rFonts w:ascii="Times New Roman" w:hAnsi="Times New Roman" w:cs="Times New Roman"/>
          <w:sz w:val="28"/>
          <w:szCs w:val="28"/>
          <w:lang w:val="pt-BR"/>
        </w:rPr>
        <w:t xml:space="preserve"> Tăng cường thực hiện công tác quản lý Nhà nước trên lĩnh vự</w:t>
      </w:r>
      <w:r w:rsidR="0009202A">
        <w:rPr>
          <w:rFonts w:ascii="Times New Roman" w:hAnsi="Times New Roman" w:cs="Times New Roman"/>
          <w:sz w:val="28"/>
          <w:szCs w:val="28"/>
          <w:lang w:val="pt-BR"/>
        </w:rPr>
        <w:t>c văn hóa - thông tin; c</w:t>
      </w:r>
      <w:r w:rsidRPr="00DB6D80">
        <w:rPr>
          <w:rFonts w:ascii="Times New Roman" w:hAnsi="Times New Roman" w:cs="Times New Roman"/>
          <w:sz w:val="28"/>
          <w:szCs w:val="28"/>
          <w:lang w:val="pt-BR"/>
        </w:rPr>
        <w:t>hỉ đạ</w:t>
      </w:r>
      <w:r w:rsidR="0009202A">
        <w:rPr>
          <w:rFonts w:ascii="Times New Roman" w:hAnsi="Times New Roman" w:cs="Times New Roman"/>
          <w:sz w:val="28"/>
          <w:szCs w:val="28"/>
          <w:lang w:val="pt-BR"/>
        </w:rPr>
        <w:t>o C</w:t>
      </w:r>
      <w:r w:rsidRPr="00DB6D80">
        <w:rPr>
          <w:rFonts w:ascii="Times New Roman" w:hAnsi="Times New Roman" w:cs="Times New Roman"/>
          <w:sz w:val="28"/>
          <w:szCs w:val="28"/>
          <w:lang w:val="pt-BR"/>
        </w:rPr>
        <w:t>ông chứ</w:t>
      </w:r>
      <w:r w:rsidR="0009202A">
        <w:rPr>
          <w:rFonts w:ascii="Times New Roman" w:hAnsi="Times New Roman" w:cs="Times New Roman"/>
          <w:sz w:val="28"/>
          <w:szCs w:val="28"/>
          <w:lang w:val="pt-BR"/>
        </w:rPr>
        <w:t>c V</w:t>
      </w:r>
      <w:r w:rsidRPr="00DB6D80">
        <w:rPr>
          <w:rFonts w:ascii="Times New Roman" w:hAnsi="Times New Roman" w:cs="Times New Roman"/>
          <w:sz w:val="28"/>
          <w:szCs w:val="28"/>
          <w:lang w:val="pt-BR"/>
        </w:rPr>
        <w:t xml:space="preserve">ăn hóa tập trung </w:t>
      </w:r>
      <w:r w:rsidR="0009202A">
        <w:rPr>
          <w:rFonts w:ascii="Times New Roman" w:hAnsi="Times New Roman" w:cs="Times New Roman"/>
          <w:sz w:val="28"/>
          <w:szCs w:val="28"/>
          <w:lang w:val="pt-BR"/>
        </w:rPr>
        <w:t xml:space="preserve">nhiều thời gian, </w:t>
      </w:r>
      <w:r w:rsidRPr="00DB6D80">
        <w:rPr>
          <w:rFonts w:ascii="Times New Roman" w:hAnsi="Times New Roman" w:cs="Times New Roman"/>
          <w:sz w:val="28"/>
          <w:szCs w:val="28"/>
          <w:lang w:val="pt-BR"/>
        </w:rPr>
        <w:t xml:space="preserve">tham mưu </w:t>
      </w:r>
      <w:r w:rsidR="0009202A">
        <w:rPr>
          <w:rFonts w:ascii="Times New Roman" w:hAnsi="Times New Roman" w:cs="Times New Roman"/>
          <w:sz w:val="28"/>
          <w:szCs w:val="28"/>
          <w:lang w:val="pt-BR"/>
        </w:rPr>
        <w:t xml:space="preserve">quyết liệt, kịp thời </w:t>
      </w:r>
      <w:r w:rsidRPr="00DB6D80">
        <w:rPr>
          <w:rFonts w:ascii="Times New Roman" w:hAnsi="Times New Roman" w:cs="Times New Roman"/>
          <w:sz w:val="28"/>
          <w:szCs w:val="28"/>
          <w:lang w:val="pt-BR"/>
        </w:rPr>
        <w:t>các nhiệm vụ trên lĩnh vực mình phụ</w:t>
      </w:r>
      <w:r w:rsidR="0009202A">
        <w:rPr>
          <w:rFonts w:ascii="Times New Roman" w:hAnsi="Times New Roman" w:cs="Times New Roman"/>
          <w:sz w:val="28"/>
          <w:szCs w:val="28"/>
          <w:lang w:val="pt-BR"/>
        </w:rPr>
        <w:t xml:space="preserve"> trách. </w:t>
      </w:r>
      <w:r w:rsidRPr="00DB6D80">
        <w:rPr>
          <w:rFonts w:ascii="Times New Roman" w:hAnsi="Times New Roman" w:cs="Times New Roman"/>
          <w:sz w:val="28"/>
          <w:szCs w:val="28"/>
          <w:lang w:val="pt-BR"/>
        </w:rPr>
        <w:t>Đẩy mạnh thực hiện công tác tuyên truyền  các hoạt động văn hóa, thể dục thể thao ngày càng thiết thự</w:t>
      </w:r>
      <w:r w:rsidR="0009202A">
        <w:rPr>
          <w:rFonts w:ascii="Times New Roman" w:hAnsi="Times New Roman" w:cs="Times New Roman"/>
          <w:sz w:val="28"/>
          <w:szCs w:val="28"/>
          <w:lang w:val="pt-BR"/>
        </w:rPr>
        <w:t>c hơn;</w:t>
      </w:r>
      <w:r w:rsidRPr="00DB6D80">
        <w:rPr>
          <w:rFonts w:ascii="Times New Roman" w:hAnsi="Times New Roman" w:cs="Times New Roman"/>
          <w:sz w:val="28"/>
          <w:szCs w:val="28"/>
          <w:lang w:val="pt-BR"/>
        </w:rPr>
        <w:t xml:space="preserve"> quan tâm</w:t>
      </w:r>
      <w:r w:rsidR="0009202A">
        <w:rPr>
          <w:rFonts w:ascii="Times New Roman" w:hAnsi="Times New Roman" w:cs="Times New Roman"/>
          <w:sz w:val="28"/>
          <w:szCs w:val="28"/>
          <w:lang w:val="pt-BR"/>
        </w:rPr>
        <w:t>,</w:t>
      </w:r>
      <w:r w:rsidRPr="00DB6D80">
        <w:rPr>
          <w:rFonts w:ascii="Times New Roman" w:hAnsi="Times New Roman" w:cs="Times New Roman"/>
          <w:sz w:val="28"/>
          <w:szCs w:val="28"/>
          <w:lang w:val="pt-BR"/>
        </w:rPr>
        <w:t xml:space="preserve"> chú trọng đến việc xây dựng cơ sở vật chất văn hóa ở các thôn. Tiếp tục hướng dẫn các công chức chuyên môn thực hiện tốt dịch vụ công trực tuyến cấp xã.</w:t>
      </w:r>
    </w:p>
    <w:p w:rsidR="003542B4" w:rsidRPr="00E65FE9" w:rsidRDefault="003542B4" w:rsidP="00BB340D">
      <w:pPr>
        <w:spacing w:after="0" w:line="240" w:lineRule="auto"/>
        <w:ind w:firstLine="562"/>
        <w:jc w:val="both"/>
        <w:rPr>
          <w:rFonts w:ascii="Times New Roman" w:hAnsi="Times New Roman" w:cs="Times New Roman"/>
          <w:b/>
          <w:sz w:val="28"/>
          <w:szCs w:val="28"/>
          <w:lang w:val="pt-BR"/>
        </w:rPr>
      </w:pPr>
      <w:r w:rsidRPr="00E65FE9">
        <w:rPr>
          <w:rFonts w:ascii="Times New Roman" w:hAnsi="Times New Roman" w:cs="Times New Roman"/>
          <w:b/>
          <w:sz w:val="28"/>
          <w:szCs w:val="28"/>
          <w:lang w:val="pt-BR"/>
        </w:rPr>
        <w:t>b) Giáo dục và Đào tạo</w:t>
      </w:r>
    </w:p>
    <w:p w:rsidR="00E65FE9" w:rsidRPr="00B14901" w:rsidRDefault="00E65FE9" w:rsidP="00E65FE9">
      <w:pPr>
        <w:spacing w:after="0" w:line="240" w:lineRule="auto"/>
        <w:ind w:firstLine="567"/>
        <w:jc w:val="both"/>
        <w:rPr>
          <w:rFonts w:ascii="Times New Roman" w:hAnsi="Times New Roman" w:cs="Times New Roman"/>
          <w:sz w:val="28"/>
          <w:szCs w:val="28"/>
          <w:lang w:val="pt-BR"/>
        </w:rPr>
      </w:pPr>
      <w:r w:rsidRPr="00B14901">
        <w:rPr>
          <w:rFonts w:ascii="Times New Roman" w:eastAsia="Times New Roman" w:hAnsi="Times New Roman" w:cs="Times New Roman"/>
          <w:b/>
          <w:sz w:val="28"/>
          <w:szCs w:val="28"/>
          <w:lang w:val="pt-BR"/>
        </w:rPr>
        <w:t>Kết quả đạt được:</w:t>
      </w:r>
      <w:r w:rsidRPr="00B14901">
        <w:rPr>
          <w:rFonts w:ascii="Times New Roman" w:eastAsia="Times New Roman" w:hAnsi="Times New Roman" w:cs="Times New Roman"/>
          <w:b/>
          <w:i/>
          <w:sz w:val="28"/>
          <w:szCs w:val="28"/>
          <w:lang w:val="pt-BR"/>
        </w:rPr>
        <w:t xml:space="preserve"> </w:t>
      </w:r>
      <w:r w:rsidRPr="00B14901">
        <w:rPr>
          <w:rFonts w:ascii="Times New Roman" w:hAnsi="Times New Roman" w:cs="Times New Roman"/>
          <w:sz w:val="28"/>
          <w:szCs w:val="28"/>
          <w:lang w:val="pt-BR"/>
        </w:rPr>
        <w:t xml:space="preserve">Năm học 2019-2020 lĩnh vực giáo dục đào tạo xã nhà đạt được nhiều kết quả đáng phấn khởi về chất lượng dạy và học và xây dựng CSVC: </w:t>
      </w:r>
    </w:p>
    <w:p w:rsidR="00E65FE9" w:rsidRPr="00B14901" w:rsidRDefault="00E65FE9" w:rsidP="00E65FE9">
      <w:pPr>
        <w:spacing w:after="0" w:line="240" w:lineRule="auto"/>
        <w:ind w:firstLine="567"/>
        <w:jc w:val="both"/>
        <w:rPr>
          <w:rFonts w:ascii="Times New Roman" w:hAnsi="Times New Roman" w:cs="Times New Roman"/>
          <w:sz w:val="28"/>
          <w:szCs w:val="28"/>
          <w:lang w:val="pt-BR"/>
        </w:rPr>
      </w:pPr>
      <w:r w:rsidRPr="00B14901">
        <w:rPr>
          <w:rFonts w:ascii="Times New Roman" w:hAnsi="Times New Roman" w:cs="Times New Roman"/>
          <w:b/>
          <w:sz w:val="28"/>
          <w:szCs w:val="28"/>
          <w:lang w:val="pt-BR"/>
        </w:rPr>
        <w:t>Cấp THCS:</w:t>
      </w:r>
      <w:r w:rsidRPr="00B14901">
        <w:rPr>
          <w:rFonts w:ascii="Times New Roman" w:hAnsi="Times New Roman" w:cs="Times New Roman"/>
          <w:sz w:val="28"/>
          <w:szCs w:val="28"/>
          <w:lang w:val="pt-BR"/>
        </w:rPr>
        <w:t xml:space="preserve"> </w:t>
      </w:r>
      <w:r w:rsidRPr="00B14901">
        <w:rPr>
          <w:rFonts w:ascii="Times New Roman" w:hAnsi="Times New Roman" w:cs="Times New Roman"/>
          <w:i/>
          <w:sz w:val="28"/>
          <w:szCs w:val="28"/>
          <w:lang w:val="pt-BR"/>
        </w:rPr>
        <w:t>Chất lượng đại trà:</w:t>
      </w:r>
      <w:r w:rsidRPr="00B14901">
        <w:rPr>
          <w:rFonts w:ascii="Times New Roman" w:hAnsi="Times New Roman" w:cs="Times New Roman"/>
          <w:sz w:val="28"/>
          <w:szCs w:val="28"/>
          <w:lang w:val="pt-BR"/>
        </w:rPr>
        <w:t xml:space="preserve"> Tỷ lệ học sinh đạt hạnh kiểm tốt, khá 98.9%; Học lực trung bình trở lên 97,25%, Thi lại và rèn luyện trong hè  2,75% lên lớp 100%; học sinh lớp 9 tốt nghiệp THCS 100%, thi vào lớp 10 công lập và học nghề 100%</w:t>
      </w:r>
      <w:r>
        <w:rPr>
          <w:rFonts w:ascii="Times New Roman" w:hAnsi="Times New Roman" w:cs="Times New Roman"/>
          <w:sz w:val="28"/>
          <w:szCs w:val="28"/>
          <w:lang w:val="pt-BR"/>
        </w:rPr>
        <w:t xml:space="preserve">; </w:t>
      </w:r>
      <w:r w:rsidRPr="00B14901">
        <w:rPr>
          <w:rFonts w:ascii="Times New Roman" w:hAnsi="Times New Roman" w:cs="Times New Roman"/>
          <w:i/>
          <w:sz w:val="28"/>
          <w:szCs w:val="28"/>
          <w:lang w:val="pt-BR"/>
        </w:rPr>
        <w:t>Chất lượng mũi nhọn:</w:t>
      </w:r>
      <w:r w:rsidRPr="00B14901">
        <w:rPr>
          <w:rFonts w:ascii="Times New Roman" w:hAnsi="Times New Roman" w:cs="Times New Roman"/>
          <w:sz w:val="28"/>
          <w:szCs w:val="28"/>
          <w:lang w:val="pt-BR"/>
        </w:rPr>
        <w:t xml:space="preserve"> HSG cấp thị xã lớp 9 các môn văn hóa đạt 9 em; cấp Tỉnh đạt 2 em (1 nhì,1 ba); HSG Thể dục cấp thị xã 44 em, (Thể dục cấp tỉnh không thi); Danh hiệu: Chi bộ HTXSNV, Trường TTLĐ tiên tiến; Đơn vị văn hóa; 1 GV UBND tỉnh tặng bẳng khen; 1 CB LĐLD tỉnh khen; 3 GV CSTĐ cơ sở; 2 Gv LĐLĐ thị xã khen.</w:t>
      </w:r>
    </w:p>
    <w:p w:rsidR="00E65FE9" w:rsidRPr="00B14901" w:rsidRDefault="00E65FE9" w:rsidP="00E65FE9">
      <w:pPr>
        <w:spacing w:after="0" w:line="240" w:lineRule="auto"/>
        <w:ind w:firstLine="567"/>
        <w:jc w:val="both"/>
        <w:rPr>
          <w:rFonts w:ascii="Times New Roman" w:hAnsi="Times New Roman" w:cs="Times New Roman"/>
          <w:sz w:val="28"/>
          <w:szCs w:val="28"/>
          <w:lang w:val="pt-BR"/>
        </w:rPr>
      </w:pPr>
      <w:r w:rsidRPr="00B14901">
        <w:rPr>
          <w:rFonts w:ascii="Times New Roman" w:hAnsi="Times New Roman" w:cs="Times New Roman"/>
          <w:b/>
          <w:sz w:val="28"/>
          <w:szCs w:val="28"/>
          <w:lang w:val="pt-BR"/>
        </w:rPr>
        <w:t>Cấp Tiểu học</w:t>
      </w:r>
      <w:r w:rsidRPr="00B14901">
        <w:rPr>
          <w:rFonts w:ascii="Times New Roman" w:hAnsi="Times New Roman" w:cs="Times New Roman"/>
          <w:sz w:val="28"/>
          <w:szCs w:val="28"/>
          <w:lang w:val="pt-BR"/>
        </w:rPr>
        <w:t xml:space="preserve">: Chất lượng giáo dục đạt trà: Đạo đức khá tốt 100%; Hoàn thành chương trình tiểu học 100%; HSG thể dục 8 em. </w:t>
      </w:r>
    </w:p>
    <w:p w:rsidR="00E65FE9" w:rsidRPr="00B14901" w:rsidRDefault="00E65FE9" w:rsidP="00E65FE9">
      <w:pPr>
        <w:spacing w:after="0" w:line="240" w:lineRule="auto"/>
        <w:ind w:firstLine="567"/>
        <w:jc w:val="both"/>
        <w:rPr>
          <w:rFonts w:ascii="Times New Roman" w:hAnsi="Times New Roman" w:cs="Times New Roman"/>
          <w:sz w:val="28"/>
          <w:szCs w:val="28"/>
          <w:lang w:val="pt-BR"/>
        </w:rPr>
      </w:pPr>
      <w:r w:rsidRPr="00B14901">
        <w:rPr>
          <w:rFonts w:ascii="Times New Roman" w:hAnsi="Times New Roman" w:cs="Times New Roman"/>
          <w:b/>
          <w:sz w:val="28"/>
          <w:szCs w:val="28"/>
          <w:lang w:val="pt-BR"/>
        </w:rPr>
        <w:t>Bậc học Mầ</w:t>
      </w:r>
      <w:r>
        <w:rPr>
          <w:rFonts w:ascii="Times New Roman" w:hAnsi="Times New Roman" w:cs="Times New Roman"/>
          <w:b/>
          <w:sz w:val="28"/>
          <w:szCs w:val="28"/>
          <w:lang w:val="pt-BR"/>
        </w:rPr>
        <w:t>m</w:t>
      </w:r>
      <w:r w:rsidRPr="00B14901">
        <w:rPr>
          <w:rFonts w:ascii="Times New Roman" w:hAnsi="Times New Roman" w:cs="Times New Roman"/>
          <w:b/>
          <w:sz w:val="28"/>
          <w:szCs w:val="28"/>
          <w:lang w:val="pt-BR"/>
        </w:rPr>
        <w:t xml:space="preserve"> non</w:t>
      </w:r>
      <w:r w:rsidRPr="00B14901">
        <w:rPr>
          <w:rFonts w:ascii="Times New Roman" w:hAnsi="Times New Roman" w:cs="Times New Roman"/>
          <w:sz w:val="28"/>
          <w:szCs w:val="28"/>
          <w:lang w:val="pt-BR"/>
        </w:rPr>
        <w:t>: Trường tổ chức tốt các hoạt động giáo dục trẻ, Tập thể Lao động xuấ</w:t>
      </w:r>
      <w:r w:rsidR="00FA0A61">
        <w:rPr>
          <w:rFonts w:ascii="Times New Roman" w:hAnsi="Times New Roman" w:cs="Times New Roman"/>
          <w:sz w:val="28"/>
          <w:szCs w:val="28"/>
          <w:lang w:val="pt-BR"/>
        </w:rPr>
        <w:t>t</w:t>
      </w:r>
      <w:r w:rsidRPr="00B14901">
        <w:rPr>
          <w:rFonts w:ascii="Times New Roman" w:hAnsi="Times New Roman" w:cs="Times New Roman"/>
          <w:sz w:val="28"/>
          <w:szCs w:val="28"/>
          <w:lang w:val="pt-BR"/>
        </w:rPr>
        <w:t xml:space="preserve"> sắc, công đoàn cờ thi đua xuất sắc; </w:t>
      </w:r>
    </w:p>
    <w:p w:rsidR="00E65FE9" w:rsidRPr="00B14901" w:rsidRDefault="00E65FE9" w:rsidP="00E65FE9">
      <w:pPr>
        <w:spacing w:after="0" w:line="240" w:lineRule="auto"/>
        <w:ind w:firstLine="567"/>
        <w:jc w:val="both"/>
        <w:rPr>
          <w:rFonts w:ascii="Times New Roman" w:hAnsi="Times New Roman" w:cs="Times New Roman"/>
          <w:sz w:val="28"/>
          <w:szCs w:val="28"/>
          <w:lang w:val="pt-BR"/>
        </w:rPr>
      </w:pPr>
      <w:r w:rsidRPr="00B14901">
        <w:rPr>
          <w:rFonts w:ascii="Times New Roman" w:hAnsi="Times New Roman" w:cs="Times New Roman"/>
          <w:b/>
          <w:sz w:val="28"/>
          <w:szCs w:val="28"/>
          <w:lang w:val="pt-BR"/>
        </w:rPr>
        <w:t>*Công tác giáo dục thường xuyên</w:t>
      </w:r>
      <w:r w:rsidRPr="00B14901">
        <w:rPr>
          <w:rFonts w:ascii="Times New Roman" w:hAnsi="Times New Roman" w:cs="Times New Roman"/>
          <w:sz w:val="28"/>
          <w:szCs w:val="28"/>
          <w:lang w:val="pt-BR"/>
        </w:rPr>
        <w:t xml:space="preserve"> (3 cấp học): phổ cập THCS, tiểu học đạt mức 3; đạt chuẩn phổ cập giáo dục mầm non cho trẻ 5 tuổi; có 12 sáng kiến kinh nghiệm cấp Thị, 5 sáng kiến kinh nghiệm cấp Tỉnh; </w:t>
      </w:r>
    </w:p>
    <w:p w:rsidR="00E65FE9" w:rsidRPr="00B14901" w:rsidRDefault="00E65FE9" w:rsidP="00E65FE9">
      <w:pPr>
        <w:spacing w:after="0" w:line="240" w:lineRule="auto"/>
        <w:ind w:firstLine="567"/>
        <w:jc w:val="both"/>
        <w:rPr>
          <w:rFonts w:ascii="Times New Roman" w:hAnsi="Times New Roman" w:cs="Times New Roman"/>
          <w:sz w:val="28"/>
          <w:szCs w:val="28"/>
          <w:lang w:val="pt-BR"/>
        </w:rPr>
      </w:pPr>
      <w:r w:rsidRPr="00B14901">
        <w:rPr>
          <w:rFonts w:ascii="Times New Roman" w:hAnsi="Times New Roman" w:cs="Times New Roman"/>
          <w:b/>
          <w:sz w:val="28"/>
          <w:szCs w:val="28"/>
          <w:lang w:val="pt-BR"/>
        </w:rPr>
        <w:t>* Xây dựng CSVC:</w:t>
      </w:r>
      <w:r w:rsidRPr="00B14901">
        <w:rPr>
          <w:rFonts w:ascii="Times New Roman" w:hAnsi="Times New Roman" w:cs="Times New Roman"/>
          <w:sz w:val="28"/>
          <w:szCs w:val="28"/>
          <w:lang w:val="pt-BR"/>
        </w:rPr>
        <w:t xml:space="preserve"> Xã đầu tư xây dựng 10 phòng học bộ môn, phòng chức năng và các công trình phụ trợ trường THCS trên 6 tỷ đồng; </w:t>
      </w:r>
      <w:r w:rsidRPr="00B14901">
        <w:rPr>
          <w:rFonts w:ascii="Times New Roman" w:eastAsia="Times New Roman" w:hAnsi="Times New Roman" w:cs="Times New Roman"/>
          <w:sz w:val="28"/>
          <w:szCs w:val="28"/>
          <w:lang w:val="pt-BR"/>
        </w:rPr>
        <w:t>Thực hiện tốt quy chế dân chủ trong việc vận động đóng góp từ phụ huynh học sinh bổ sung cơ sở vật chất, mua sắm trang thiết bị phục vụ công tác dạy và học</w:t>
      </w:r>
      <w:r w:rsidRPr="00B14901">
        <w:rPr>
          <w:rFonts w:ascii="Times New Roman" w:hAnsi="Times New Roman" w:cs="Times New Roman"/>
          <w:sz w:val="28"/>
          <w:szCs w:val="28"/>
          <w:lang w:val="pt-BR"/>
        </w:rPr>
        <w:t>; Bậc mầm non vận động phụ huynh lắp điều hòa tại các phòng học đầy đủ.</w:t>
      </w:r>
    </w:p>
    <w:p w:rsidR="00E65FE9" w:rsidRPr="00B14901" w:rsidRDefault="00E65FE9" w:rsidP="00E65FE9">
      <w:pPr>
        <w:spacing w:after="0" w:line="240" w:lineRule="auto"/>
        <w:ind w:firstLine="567"/>
        <w:jc w:val="both"/>
        <w:rPr>
          <w:rFonts w:ascii="Times New Roman" w:eastAsia="Times New Roman" w:hAnsi="Times New Roman" w:cs="Times New Roman"/>
          <w:sz w:val="28"/>
          <w:szCs w:val="28"/>
          <w:lang w:val="pt-BR"/>
        </w:rPr>
      </w:pPr>
      <w:r w:rsidRPr="00B14901">
        <w:rPr>
          <w:rFonts w:ascii="Times New Roman" w:eastAsia="Times New Roman" w:hAnsi="Times New Roman" w:cs="Times New Roman"/>
          <w:b/>
          <w:sz w:val="28"/>
          <w:szCs w:val="28"/>
          <w:lang w:val="pt-BR"/>
        </w:rPr>
        <w:t>Những tồn tại:</w:t>
      </w:r>
      <w:r w:rsidRPr="00B14901">
        <w:rPr>
          <w:rFonts w:ascii="Times New Roman" w:eastAsia="Times New Roman" w:hAnsi="Times New Roman" w:cs="Times New Roman"/>
          <w:b/>
          <w:i/>
          <w:sz w:val="28"/>
          <w:szCs w:val="28"/>
          <w:lang w:val="pt-BR"/>
        </w:rPr>
        <w:t xml:space="preserve"> </w:t>
      </w:r>
      <w:r w:rsidRPr="00B14901">
        <w:rPr>
          <w:rFonts w:ascii="Times New Roman" w:eastAsia="Times New Roman" w:hAnsi="Times New Roman" w:cs="Times New Roman"/>
          <w:sz w:val="28"/>
          <w:szCs w:val="28"/>
          <w:lang w:val="pt-BR"/>
        </w:rPr>
        <w:t>Cơ sở vật chất, thiết bị dạy học các phòng bộ môn, thư viện THCS chưa được đầu tư để đưa vào sử dụng; Thời gian học trong học kỳ 2 phải nghỉ nhiều chuyển sang dạy trực tuyến do dịch bệnh Covid – 19 nên cung có nahr hưởng đến chất lượng dạy học và các hoạt động khác; một số giáo viên nhiều tuổi nên việc tiếp thu và áp dụng CNTT trong công tác giảng dạy vẫn chưa đạt được kết quả cao</w:t>
      </w:r>
    </w:p>
    <w:p w:rsidR="00E65FE9" w:rsidRPr="00B14901" w:rsidRDefault="00E65FE9" w:rsidP="00E65FE9">
      <w:pPr>
        <w:spacing w:after="0" w:line="240" w:lineRule="auto"/>
        <w:ind w:firstLine="567"/>
        <w:jc w:val="both"/>
        <w:rPr>
          <w:rFonts w:ascii="Times New Roman" w:hAnsi="Times New Roman" w:cs="Times New Roman"/>
          <w:sz w:val="28"/>
          <w:szCs w:val="28"/>
          <w:lang w:val="pt-BR"/>
        </w:rPr>
      </w:pPr>
      <w:r w:rsidRPr="00B14901">
        <w:rPr>
          <w:rFonts w:ascii="Times New Roman" w:eastAsia="Times New Roman" w:hAnsi="Times New Roman" w:cs="Times New Roman"/>
          <w:b/>
          <w:sz w:val="28"/>
          <w:szCs w:val="28"/>
          <w:lang w:val="pt-BR"/>
        </w:rPr>
        <w:t xml:space="preserve">Nguyên nhân tồn tại: </w:t>
      </w:r>
      <w:r w:rsidRPr="00B14901">
        <w:rPr>
          <w:rFonts w:ascii="Times New Roman" w:eastAsia="Times New Roman" w:hAnsi="Times New Roman" w:cs="Times New Roman"/>
          <w:sz w:val="28"/>
          <w:szCs w:val="28"/>
          <w:lang w:val="pt-BR"/>
        </w:rPr>
        <w:t>Nguồn lực ngân sách đầu tư cho giáo dục còn hạn chế. Một số giáo viên đã nhiều tuổi nên có hạn chế trong việc ứng dụng CNTT; Trong thời gian qua do tình hình dịch bệnh nên công tác giảng dạy vẫn còn nhiều khó khăn.</w:t>
      </w:r>
      <w:r w:rsidRPr="00B14901">
        <w:rPr>
          <w:rFonts w:ascii="Times New Roman" w:hAnsi="Times New Roman" w:cs="Times New Roman"/>
          <w:sz w:val="28"/>
          <w:szCs w:val="28"/>
          <w:lang w:val="pt-BR"/>
        </w:rPr>
        <w:t xml:space="preserve">                                                                                                                                                                                                                                                                                                                                                                                                                                                                                                                                                                                                                                                                                                                                                                                                                                                                                                                                                                                                                                                                                                                                                                                                                                                            </w:t>
      </w:r>
    </w:p>
    <w:p w:rsidR="00E65FE9" w:rsidRPr="00E65FE9" w:rsidRDefault="00E65FE9" w:rsidP="00E65FE9">
      <w:pPr>
        <w:spacing w:after="0" w:line="240" w:lineRule="auto"/>
        <w:ind w:firstLine="567"/>
        <w:jc w:val="both"/>
        <w:rPr>
          <w:rFonts w:ascii="Times New Roman" w:eastAsia="Times New Roman" w:hAnsi="Times New Roman" w:cs="Times New Roman"/>
          <w:sz w:val="28"/>
          <w:szCs w:val="28"/>
          <w:lang w:val="pt-BR"/>
        </w:rPr>
      </w:pPr>
      <w:r w:rsidRPr="00B14901">
        <w:rPr>
          <w:rFonts w:ascii="Times New Roman" w:eastAsia="Times New Roman" w:hAnsi="Times New Roman" w:cs="Times New Roman"/>
          <w:b/>
          <w:sz w:val="28"/>
          <w:szCs w:val="28"/>
          <w:lang w:val="pt-BR"/>
        </w:rPr>
        <w:t>Giải pháp khắc phục:</w:t>
      </w:r>
      <w:r w:rsidRPr="00B14901">
        <w:rPr>
          <w:rFonts w:ascii="Times New Roman" w:eastAsia="Times New Roman" w:hAnsi="Times New Roman" w:cs="Times New Roman"/>
          <w:sz w:val="28"/>
          <w:szCs w:val="28"/>
          <w:lang w:val="pt-BR"/>
        </w:rPr>
        <w:t xml:space="preserve"> Đề nghị cấp thị xã đầu tư kinh phí thêm cho trường THCS để mua sắm thiết bị dạy học và thư viện đảm bảo cơ sở vật chất cho việc dạy và học. Tiếp tục tuyên truyền, động viên nhân dân thực hiện tốt công tác xã hội hóa nguồn lực để xây dựng mua sắm cơ sở vật chất trường học; Đổi mới phương pháp dạy, học và nâng cao chất lượng học sinh giỏi các cấp.</w:t>
      </w:r>
    </w:p>
    <w:p w:rsidR="00ED5FAC" w:rsidRPr="00DB6D80" w:rsidRDefault="00ED5FAC" w:rsidP="00BB340D">
      <w:pPr>
        <w:tabs>
          <w:tab w:val="left" w:pos="6600"/>
        </w:tabs>
        <w:spacing w:after="0" w:line="240" w:lineRule="auto"/>
        <w:ind w:firstLine="567"/>
        <w:jc w:val="both"/>
        <w:rPr>
          <w:rFonts w:ascii="Times New Roman" w:eastAsia="Times New Roman" w:hAnsi="Times New Roman" w:cs="Times New Roman"/>
          <w:b/>
          <w:sz w:val="28"/>
          <w:szCs w:val="28"/>
          <w:lang w:val="pt-BR"/>
        </w:rPr>
      </w:pPr>
      <w:r w:rsidRPr="00DB6D80">
        <w:rPr>
          <w:rFonts w:ascii="Times New Roman" w:eastAsia="Times New Roman" w:hAnsi="Times New Roman" w:cs="Times New Roman"/>
          <w:b/>
          <w:sz w:val="28"/>
          <w:szCs w:val="28"/>
          <w:lang w:val="pt-BR"/>
        </w:rPr>
        <w:t>c) Công tác y tế dân số KHHGĐ</w:t>
      </w:r>
    </w:p>
    <w:p w:rsidR="00536922" w:rsidRPr="00DB6D80" w:rsidRDefault="00ED5FAC" w:rsidP="00BB340D">
      <w:pPr>
        <w:spacing w:after="0" w:line="240" w:lineRule="auto"/>
        <w:ind w:firstLine="560"/>
        <w:jc w:val="both"/>
        <w:rPr>
          <w:rFonts w:ascii="Times New Roman" w:hAnsi="Times New Roman" w:cs="Times New Roman"/>
          <w:sz w:val="28"/>
          <w:szCs w:val="28"/>
          <w:lang w:val="pt-BR"/>
        </w:rPr>
      </w:pPr>
      <w:r w:rsidRPr="00BA222F">
        <w:rPr>
          <w:rFonts w:ascii="Times New Roman" w:eastAsia="Times New Roman" w:hAnsi="Times New Roman" w:cs="Times New Roman"/>
          <w:b/>
          <w:sz w:val="28"/>
          <w:szCs w:val="28"/>
          <w:lang w:val="pt-BR"/>
        </w:rPr>
        <w:t>Kết quả đạt được:</w:t>
      </w:r>
      <w:r w:rsidRPr="00DB6D80">
        <w:rPr>
          <w:rFonts w:ascii="Times New Roman" w:eastAsia="Times New Roman" w:hAnsi="Times New Roman" w:cs="Times New Roman"/>
          <w:i/>
          <w:sz w:val="28"/>
          <w:szCs w:val="28"/>
          <w:lang w:val="pt-BR"/>
        </w:rPr>
        <w:t xml:space="preserve"> </w:t>
      </w:r>
      <w:r w:rsidR="00536922" w:rsidRPr="00DB6D80">
        <w:rPr>
          <w:rFonts w:ascii="Times New Roman" w:hAnsi="Times New Roman" w:cs="Times New Roman"/>
          <w:bCs/>
          <w:color w:val="212529"/>
          <w:sz w:val="28"/>
          <w:szCs w:val="28"/>
          <w:lang w:val="pt-BR"/>
        </w:rPr>
        <w:t xml:space="preserve">Tiếp tục quán triệt, phổ biến, tuyên truyền các văn bản lãnh đạo, chỉ đạo về phòng chống dịch Covid-19. Thực hiện tốt các biện pháp cách ly đối với đi từ vùng dịch về, BCĐ phòng chống Covid xã Thuận Lộc đã tổ chức cách ly tập trung 22 người, cách ly tại nhà 26 người; Thực hiện tốt việc khai báo y tế toàn dân đạt 100%; </w:t>
      </w:r>
      <w:r w:rsidR="00536922" w:rsidRPr="00DB6D80">
        <w:rPr>
          <w:rFonts w:ascii="Times New Roman" w:hAnsi="Times New Roman" w:cs="Times New Roman"/>
          <w:sz w:val="28"/>
          <w:szCs w:val="28"/>
          <w:lang w:val="pt-BR"/>
        </w:rPr>
        <w:t>Làm tốt công tác phòng chống các loại dịch bệnh, tiêm phòng định kỳ cho trẻ em và phụ nữ có thai trên địa bàn; Cập nhật hồ sơ quản lý sức khỏe điện tử đạ</w:t>
      </w:r>
      <w:r w:rsidR="005809DD" w:rsidRPr="00DB6D80">
        <w:rPr>
          <w:rFonts w:ascii="Times New Roman" w:hAnsi="Times New Roman" w:cs="Times New Roman"/>
          <w:sz w:val="28"/>
          <w:szCs w:val="28"/>
          <w:lang w:val="pt-BR"/>
        </w:rPr>
        <w:t>t 95,5</w:t>
      </w:r>
      <w:r w:rsidR="00536922" w:rsidRPr="00DB6D80">
        <w:rPr>
          <w:rFonts w:ascii="Times New Roman" w:hAnsi="Times New Roman" w:cs="Times New Roman"/>
          <w:sz w:val="28"/>
          <w:szCs w:val="28"/>
          <w:lang w:val="pt-BR"/>
        </w:rPr>
        <w:t xml:space="preserve">%. </w:t>
      </w:r>
      <w:r w:rsidR="005809DD" w:rsidRPr="00DB6D80">
        <w:rPr>
          <w:rFonts w:ascii="Times New Roman" w:hAnsi="Times New Roman" w:cs="Times New Roman"/>
          <w:sz w:val="28"/>
          <w:szCs w:val="28"/>
          <w:lang w:val="pt-BR"/>
        </w:rPr>
        <w:t>Năm 2020 có 1380</w:t>
      </w:r>
      <w:r w:rsidR="00536922" w:rsidRPr="00DB6D80">
        <w:rPr>
          <w:rFonts w:ascii="Times New Roman" w:hAnsi="Times New Roman" w:cs="Times New Roman"/>
          <w:sz w:val="28"/>
          <w:szCs w:val="28"/>
          <w:lang w:val="pt-BR"/>
        </w:rPr>
        <w:t xml:space="preserve"> lượt người đến khám và điều trị; khám điều trị ngoạ</w:t>
      </w:r>
      <w:r w:rsidR="005809DD" w:rsidRPr="00DB6D80">
        <w:rPr>
          <w:rFonts w:ascii="Times New Roman" w:hAnsi="Times New Roman" w:cs="Times New Roman"/>
          <w:sz w:val="28"/>
          <w:szCs w:val="28"/>
          <w:lang w:val="pt-BR"/>
        </w:rPr>
        <w:t xml:space="preserve">i trú </w:t>
      </w:r>
      <w:r w:rsidR="00DC78BD" w:rsidRPr="00DB6D80">
        <w:rPr>
          <w:rFonts w:ascii="Times New Roman" w:hAnsi="Times New Roman" w:cs="Times New Roman"/>
          <w:sz w:val="28"/>
          <w:szCs w:val="28"/>
          <w:lang w:val="pt-BR"/>
        </w:rPr>
        <w:t>921</w:t>
      </w:r>
      <w:r w:rsidR="00536922" w:rsidRPr="00DB6D80">
        <w:rPr>
          <w:rFonts w:ascii="Times New Roman" w:hAnsi="Times New Roman" w:cs="Times New Roman"/>
          <w:sz w:val="28"/>
          <w:szCs w:val="28"/>
          <w:lang w:val="pt-BR"/>
        </w:rPr>
        <w:t xml:space="preserve"> lượt người; Tiêm chủ</w:t>
      </w:r>
      <w:r w:rsidR="005809DD" w:rsidRPr="00DB6D80">
        <w:rPr>
          <w:rFonts w:ascii="Times New Roman" w:hAnsi="Times New Roman" w:cs="Times New Roman"/>
          <w:sz w:val="28"/>
          <w:szCs w:val="28"/>
          <w:lang w:val="pt-BR"/>
        </w:rPr>
        <w:t>ng cho 56</w:t>
      </w:r>
      <w:r w:rsidR="00536922" w:rsidRPr="00DB6D80">
        <w:rPr>
          <w:rFonts w:ascii="Times New Roman" w:hAnsi="Times New Roman" w:cs="Times New Roman"/>
          <w:sz w:val="28"/>
          <w:szCs w:val="28"/>
          <w:lang w:val="pt-BR"/>
        </w:rPr>
        <w:t xml:space="preserve"> cháu, đạ</w:t>
      </w:r>
      <w:r w:rsidR="005809DD" w:rsidRPr="00DB6D80">
        <w:rPr>
          <w:rFonts w:ascii="Times New Roman" w:hAnsi="Times New Roman" w:cs="Times New Roman"/>
          <w:sz w:val="28"/>
          <w:szCs w:val="28"/>
          <w:lang w:val="pt-BR"/>
        </w:rPr>
        <w:t>t 56/60=93</w:t>
      </w:r>
      <w:r w:rsidR="00536922" w:rsidRPr="00DB6D80">
        <w:rPr>
          <w:rFonts w:ascii="Times New Roman" w:hAnsi="Times New Roman" w:cs="Times New Roman"/>
          <w:sz w:val="28"/>
          <w:szCs w:val="28"/>
          <w:lang w:val="pt-BR"/>
        </w:rPr>
        <w:t>%. Tổng số trẻ em đến 5 tuổi: 336 trẻ; Tỷ lệ  suy dinh dưỡng cân nặng 15/336 cháu = 4,5%, suy dinh dưỡng về chiều cao 23/336 cháu = 6,8%; Tỷ lệ sinh con thứ</w:t>
      </w:r>
      <w:r w:rsidR="005809DD" w:rsidRPr="00DB6D80">
        <w:rPr>
          <w:rFonts w:ascii="Times New Roman" w:hAnsi="Times New Roman" w:cs="Times New Roman"/>
          <w:sz w:val="28"/>
          <w:szCs w:val="28"/>
          <w:lang w:val="pt-BR"/>
        </w:rPr>
        <w:t xml:space="preserve"> 3 là 6/52=11,5%; Tỷ lệ người dân tham gia BHYT đạt 93%</w:t>
      </w:r>
    </w:p>
    <w:p w:rsidR="00536922" w:rsidRPr="00DB6D80" w:rsidRDefault="00536922" w:rsidP="00BB340D">
      <w:pPr>
        <w:spacing w:after="0" w:line="240" w:lineRule="auto"/>
        <w:ind w:firstLine="560"/>
        <w:jc w:val="both"/>
        <w:rPr>
          <w:rFonts w:ascii="Times New Roman" w:hAnsi="Times New Roman" w:cs="Times New Roman"/>
          <w:sz w:val="28"/>
          <w:szCs w:val="28"/>
        </w:rPr>
      </w:pPr>
      <w:r w:rsidRPr="00DB6D80">
        <w:rPr>
          <w:rFonts w:ascii="Times New Roman" w:hAnsi="Times New Roman" w:cs="Times New Roman"/>
          <w:bCs/>
          <w:i/>
          <w:sz w:val="28"/>
          <w:szCs w:val="28"/>
        </w:rPr>
        <w:t>Dân số KHHGD</w:t>
      </w:r>
      <w:r w:rsidRPr="00DB6D80">
        <w:rPr>
          <w:rFonts w:ascii="Times New Roman" w:hAnsi="Times New Roman" w:cs="Times New Roman"/>
          <w:b/>
          <w:bCs/>
          <w:sz w:val="28"/>
          <w:szCs w:val="28"/>
        </w:rPr>
        <w:t>:</w:t>
      </w:r>
      <w:r w:rsidRPr="00DB6D80">
        <w:rPr>
          <w:rFonts w:ascii="Times New Roman" w:hAnsi="Times New Roman" w:cs="Times New Roman"/>
          <w:bCs/>
          <w:sz w:val="28"/>
          <w:szCs w:val="28"/>
        </w:rPr>
        <w:t xml:space="preserve"> </w:t>
      </w:r>
      <w:r w:rsidRPr="00DB6D80">
        <w:rPr>
          <w:rFonts w:ascii="Times New Roman" w:hAnsi="Times New Roman" w:cs="Times New Roman"/>
          <w:sz w:val="28"/>
          <w:szCs w:val="28"/>
        </w:rPr>
        <w:t>Tập trung làm tốt công tác truyền thông lồng ghép dịch vụ khám sức khoẻ sinh sản cho chị em phụ nữ trong độ tuổi sinh đẻ và sử dụng các biệ</w:t>
      </w:r>
      <w:r w:rsidR="00591C64" w:rsidRPr="00DB6D80">
        <w:rPr>
          <w:rFonts w:ascii="Times New Roman" w:hAnsi="Times New Roman" w:cs="Times New Roman"/>
          <w:sz w:val="28"/>
          <w:szCs w:val="28"/>
        </w:rPr>
        <w:t xml:space="preserve">n pháp tránh thai; </w:t>
      </w:r>
      <w:r w:rsidRPr="00DB6D80">
        <w:rPr>
          <w:rFonts w:ascii="Times New Roman" w:hAnsi="Times New Roman" w:cs="Times New Roman"/>
          <w:sz w:val="28"/>
          <w:szCs w:val="28"/>
        </w:rPr>
        <w:t>Số cặp vợ chồng sinh đẻ đang sử dụng biện pháp tránh tha</w:t>
      </w:r>
      <w:r w:rsidR="00591C64" w:rsidRPr="00DB6D80">
        <w:rPr>
          <w:rFonts w:ascii="Times New Roman" w:hAnsi="Times New Roman" w:cs="Times New Roman"/>
          <w:sz w:val="28"/>
          <w:szCs w:val="28"/>
        </w:rPr>
        <w:t>i là 384/588=65,3%</w:t>
      </w:r>
      <w:r w:rsidRPr="00DB6D80">
        <w:rPr>
          <w:rFonts w:ascii="Times New Roman" w:hAnsi="Times New Roman" w:cs="Times New Roman"/>
          <w:sz w:val="28"/>
          <w:szCs w:val="28"/>
        </w:rPr>
        <w:t>. Tổng số trẻ</w:t>
      </w:r>
      <w:r w:rsidR="00591C64" w:rsidRPr="00DB6D80">
        <w:rPr>
          <w:rFonts w:ascii="Times New Roman" w:hAnsi="Times New Roman" w:cs="Times New Roman"/>
          <w:sz w:val="28"/>
          <w:szCs w:val="28"/>
        </w:rPr>
        <w:t xml:space="preserve"> em sinh trong năm 2020 là 52</w:t>
      </w:r>
      <w:r w:rsidRPr="00DB6D80">
        <w:rPr>
          <w:rFonts w:ascii="Times New Roman" w:hAnsi="Times New Roman" w:cs="Times New Roman"/>
          <w:sz w:val="28"/>
          <w:szCs w:val="28"/>
        </w:rPr>
        <w:t xml:space="preserve">. </w:t>
      </w:r>
    </w:p>
    <w:p w:rsidR="00536922" w:rsidRPr="00DB6D80" w:rsidRDefault="00536922" w:rsidP="00BB340D">
      <w:pPr>
        <w:spacing w:after="0" w:line="240" w:lineRule="auto"/>
        <w:ind w:firstLine="560"/>
        <w:jc w:val="both"/>
        <w:rPr>
          <w:rFonts w:ascii="Times New Roman" w:hAnsi="Times New Roman" w:cs="Times New Roman"/>
          <w:sz w:val="28"/>
          <w:szCs w:val="28"/>
          <w:lang w:val="pt-BR"/>
        </w:rPr>
      </w:pPr>
      <w:r w:rsidRPr="00DB6D80">
        <w:rPr>
          <w:rFonts w:ascii="Times New Roman" w:eastAsia="Times New Roman" w:hAnsi="Times New Roman" w:cs="Times New Roman"/>
          <w:i/>
          <w:sz w:val="28"/>
          <w:szCs w:val="28"/>
          <w:lang w:val="pt-BR"/>
        </w:rPr>
        <w:t>Những tồn tại:</w:t>
      </w:r>
      <w:r w:rsidRPr="00DB6D80">
        <w:rPr>
          <w:rFonts w:ascii="Times New Roman" w:eastAsia="Times New Roman" w:hAnsi="Times New Roman" w:cs="Times New Roman"/>
          <w:sz w:val="28"/>
          <w:szCs w:val="28"/>
          <w:lang w:val="pt-BR"/>
        </w:rPr>
        <w:t xml:space="preserve"> Chất lượng khám chữa bệnh tuy đã được cải thiện nhưng chưa đáp ứng yêu cầu ngày càng cao của Nhân dân. Chưa khai thác hết tính năng của trang thiết bị hiện đại; Tỷ lệ  sinh con thứ 3 trở lên ngày càng cao; Một số nội dung, chương trình mục tiêu quốc gia về DS-KHHGĐ thực hiện còn chậm.</w:t>
      </w:r>
    </w:p>
    <w:p w:rsidR="00536922" w:rsidRPr="00DB6D80" w:rsidRDefault="00536922" w:rsidP="00BB340D">
      <w:pPr>
        <w:spacing w:after="0" w:line="240" w:lineRule="auto"/>
        <w:ind w:firstLine="560"/>
        <w:jc w:val="both"/>
        <w:rPr>
          <w:rFonts w:ascii="Times New Roman" w:hAnsi="Times New Roman" w:cs="Times New Roman"/>
          <w:sz w:val="28"/>
          <w:szCs w:val="28"/>
          <w:lang w:val="pt-BR"/>
        </w:rPr>
      </w:pPr>
      <w:r w:rsidRPr="00DB6D80">
        <w:rPr>
          <w:rFonts w:ascii="Times New Roman" w:eastAsia="Times New Roman" w:hAnsi="Times New Roman" w:cs="Times New Roman"/>
          <w:i/>
          <w:sz w:val="28"/>
          <w:szCs w:val="28"/>
          <w:lang w:val="pt-BR"/>
        </w:rPr>
        <w:t>Nguyên nhân tồn tại:</w:t>
      </w:r>
      <w:r w:rsidRPr="00DB6D80">
        <w:rPr>
          <w:rFonts w:ascii="Times New Roman" w:eastAsia="Times New Roman" w:hAnsi="Times New Roman" w:cs="Times New Roman"/>
          <w:sz w:val="28"/>
          <w:szCs w:val="28"/>
          <w:lang w:val="pt-BR"/>
        </w:rPr>
        <w:t xml:space="preserve"> Công tác tuyên truyền các quy định của pháp luật về vệ sinh an toàn thực phẩm, DS-KHHGĐ chưa sâu rộng. Việc lãnh đạo, chỉ đạo khắc phục các tồn tại, hạn chế trong công tác khám chữa bệnh tại trạm y tế xã chưa kịp thời. Nhận thức của một số người dân chưa sâu, hiểu chưa đầy đủ chủ trương, chính sách của Nhà nước về Pháp lệnh dân số; </w:t>
      </w:r>
    </w:p>
    <w:p w:rsidR="00536922" w:rsidRPr="00DB6D80" w:rsidRDefault="00536922" w:rsidP="00BB340D">
      <w:pPr>
        <w:spacing w:after="0" w:line="240" w:lineRule="auto"/>
        <w:ind w:firstLine="560"/>
        <w:jc w:val="both"/>
        <w:rPr>
          <w:rFonts w:ascii="Times New Roman" w:hAnsi="Times New Roman" w:cs="Times New Roman"/>
          <w:sz w:val="28"/>
          <w:szCs w:val="28"/>
          <w:lang w:val="pt-BR"/>
        </w:rPr>
      </w:pPr>
      <w:r w:rsidRPr="00DB6D80">
        <w:rPr>
          <w:rFonts w:ascii="Times New Roman" w:hAnsi="Times New Roman" w:cs="Times New Roman"/>
          <w:i/>
          <w:sz w:val="28"/>
          <w:szCs w:val="28"/>
          <w:lang w:val="pt-BR"/>
        </w:rPr>
        <w:t>Giải pháp khắc phục:</w:t>
      </w:r>
      <w:r w:rsidRPr="00DB6D80">
        <w:rPr>
          <w:rFonts w:ascii="Times New Roman" w:hAnsi="Times New Roman" w:cs="Times New Roman"/>
          <w:sz w:val="28"/>
          <w:szCs w:val="28"/>
          <w:lang w:val="pt-BR"/>
        </w:rPr>
        <w:t xml:space="preserve">  Nâng cao chất lượng khám chữa bệnh; Vận động nhân dân đến khám tại trạm để thu hút bệnh nhân. Đẩy mạnh công tác tuyên truyền  cho người dân</w:t>
      </w:r>
      <w:r w:rsidRPr="00DB6D80">
        <w:rPr>
          <w:rFonts w:ascii="Times New Roman" w:eastAsia="Times New Roman" w:hAnsi="Times New Roman" w:cs="Times New Roman"/>
          <w:sz w:val="28"/>
          <w:szCs w:val="28"/>
          <w:lang w:val="pt-BR"/>
        </w:rPr>
        <w:t xml:space="preserve"> nhận thức đầy đủ các chủ trương, chính sách của Nhà nước về Pháp lệnh dân số.</w:t>
      </w:r>
    </w:p>
    <w:p w:rsidR="00942269" w:rsidRPr="00942269" w:rsidRDefault="00942269" w:rsidP="00942269">
      <w:pPr>
        <w:spacing w:after="0" w:line="360" w:lineRule="exact"/>
        <w:ind w:firstLine="720"/>
        <w:jc w:val="both"/>
        <w:rPr>
          <w:rFonts w:ascii="Times New Roman" w:hAnsi="Times New Roman"/>
          <w:b/>
          <w:iCs/>
          <w:sz w:val="28"/>
          <w:szCs w:val="28"/>
          <w:lang w:val="pt-BR"/>
        </w:rPr>
      </w:pPr>
      <w:r w:rsidRPr="00942269">
        <w:rPr>
          <w:rFonts w:ascii="Times New Roman" w:eastAsia="Times New Roman" w:hAnsi="Times New Roman"/>
          <w:b/>
          <w:sz w:val="28"/>
          <w:szCs w:val="28"/>
          <w:lang w:val="pt-BR"/>
        </w:rPr>
        <w:t xml:space="preserve">d) Công tác </w:t>
      </w:r>
      <w:r w:rsidRPr="00942269">
        <w:rPr>
          <w:rFonts w:ascii="Times New Roman" w:hAnsi="Times New Roman"/>
          <w:b/>
          <w:iCs/>
          <w:sz w:val="28"/>
          <w:szCs w:val="28"/>
          <w:lang w:val="pt-BR"/>
        </w:rPr>
        <w:t>chính sách, lao động, thương binh, xã hội, chữ thập đỏ</w:t>
      </w:r>
    </w:p>
    <w:p w:rsidR="00942269" w:rsidRPr="00942269" w:rsidRDefault="00942269" w:rsidP="00942269">
      <w:pPr>
        <w:spacing w:after="0" w:line="340" w:lineRule="exact"/>
        <w:ind w:firstLine="720"/>
        <w:jc w:val="both"/>
        <w:rPr>
          <w:rFonts w:ascii="Times New Roman" w:eastAsia="Calibri" w:hAnsi="Times New Roman" w:cs="Times New Roman"/>
          <w:sz w:val="28"/>
          <w:szCs w:val="28"/>
          <w:lang w:val="pt-BR"/>
        </w:rPr>
      </w:pPr>
      <w:r w:rsidRPr="00942269">
        <w:rPr>
          <w:rFonts w:ascii="Times New Roman" w:eastAsia="Times New Roman" w:hAnsi="Times New Roman" w:cs="Times New Roman"/>
          <w:b/>
          <w:i/>
          <w:sz w:val="28"/>
          <w:szCs w:val="28"/>
          <w:lang w:val="pt-BR"/>
        </w:rPr>
        <w:t>Kết quả đạt được</w:t>
      </w:r>
      <w:r w:rsidRPr="00942269">
        <w:rPr>
          <w:rFonts w:ascii="Times New Roman" w:eastAsia="Times New Roman" w:hAnsi="Times New Roman" w:cs="Times New Roman"/>
          <w:i/>
          <w:sz w:val="28"/>
          <w:szCs w:val="28"/>
          <w:lang w:val="pt-BR"/>
        </w:rPr>
        <w:t xml:space="preserve">: </w:t>
      </w:r>
      <w:r w:rsidRPr="00942269">
        <w:rPr>
          <w:rFonts w:ascii="Times New Roman" w:eastAsia="Calibri" w:hAnsi="Times New Roman" w:cs="Times New Roman"/>
          <w:sz w:val="28"/>
          <w:szCs w:val="28"/>
          <w:lang w:val="pt-BR"/>
        </w:rPr>
        <w:t xml:space="preserve">Thực hiện tốt chính sách xã hội, người có công với cách mạng, xoá đói giảm nghèo, tổ chức thăm hỏi, tặng quà cho các đối tượng vào những ngày lễ tết, các chế độ đều được thực hiện đầy đủ, kịp thời. </w:t>
      </w:r>
    </w:p>
    <w:p w:rsidR="00942269" w:rsidRPr="00942269" w:rsidRDefault="00942269" w:rsidP="00942269">
      <w:pPr>
        <w:spacing w:after="0" w:line="340" w:lineRule="exact"/>
        <w:ind w:firstLine="720"/>
        <w:jc w:val="both"/>
        <w:rPr>
          <w:rFonts w:ascii="Times New Roman" w:eastAsia="Calibri" w:hAnsi="Times New Roman" w:cs="Times New Roman"/>
          <w:sz w:val="28"/>
          <w:szCs w:val="28"/>
          <w:lang w:val="pt-BR"/>
        </w:rPr>
      </w:pPr>
      <w:r w:rsidRPr="00942269">
        <w:rPr>
          <w:rFonts w:ascii="Times New Roman" w:eastAsia="Calibri" w:hAnsi="Times New Roman" w:cs="Times New Roman"/>
          <w:sz w:val="28"/>
          <w:szCs w:val="28"/>
          <w:lang w:val="pt-BR"/>
        </w:rPr>
        <w:t>Thực hiện Nghị quyết 42/2020/NQ-CP và Quyết định số 15/2020/TT-Ttg của thủ tướng chính phủ đã hỗ trợ đối với các đối tượng Người có công, Bảo trợ xã hội, hộ nghèo, cận nghèo với tổng số 641 đối tượng với số tiề</w:t>
      </w:r>
      <w:r w:rsidR="00082C83">
        <w:rPr>
          <w:rFonts w:ascii="Times New Roman" w:eastAsia="Calibri" w:hAnsi="Times New Roman" w:cs="Times New Roman"/>
          <w:sz w:val="28"/>
          <w:szCs w:val="28"/>
          <w:lang w:val="pt-BR"/>
        </w:rPr>
        <w:t>n</w:t>
      </w:r>
      <w:r w:rsidRPr="00942269">
        <w:rPr>
          <w:rFonts w:ascii="Times New Roman" w:eastAsia="Calibri" w:hAnsi="Times New Roman" w:cs="Times New Roman"/>
          <w:sz w:val="28"/>
          <w:szCs w:val="28"/>
          <w:lang w:val="pt-BR"/>
        </w:rPr>
        <w:t>: 751,5 triệu đồng; Hỗ trợ người dân là lao động tự do mất việc 3 đối tượng với số tiền 3 triệu đồng.</w:t>
      </w:r>
    </w:p>
    <w:p w:rsidR="00942269" w:rsidRPr="00942269" w:rsidRDefault="00942269" w:rsidP="00942269">
      <w:pPr>
        <w:spacing w:after="0" w:line="340" w:lineRule="exact"/>
        <w:ind w:firstLine="720"/>
        <w:jc w:val="both"/>
        <w:rPr>
          <w:rFonts w:ascii="Times New Roman" w:eastAsia="Calibri" w:hAnsi="Times New Roman" w:cs="Times New Roman"/>
          <w:sz w:val="28"/>
          <w:szCs w:val="28"/>
          <w:lang w:val="pt-BR"/>
        </w:rPr>
      </w:pPr>
      <w:r w:rsidRPr="00942269">
        <w:rPr>
          <w:rFonts w:ascii="Times New Roman" w:eastAsia="Calibri" w:hAnsi="Times New Roman" w:cs="Times New Roman"/>
          <w:sz w:val="28"/>
          <w:szCs w:val="28"/>
          <w:lang w:val="pt-BR"/>
        </w:rPr>
        <w:t xml:space="preserve">Tiếp nhận quà từ thiện từ các tổ chức-cá nhân hỗ trợ cho các đối tượng đặc biệt khó khăn trên địa bàn trong dịp ảnh hưởng bởi Đại dịch Covid 45 suất quà tổng trị giá 14,5 triệu đồng; </w:t>
      </w:r>
    </w:p>
    <w:p w:rsidR="00942269" w:rsidRPr="00942269" w:rsidRDefault="00942269" w:rsidP="00942269">
      <w:pPr>
        <w:spacing w:after="0" w:line="340" w:lineRule="exact"/>
        <w:ind w:firstLine="720"/>
        <w:jc w:val="both"/>
        <w:rPr>
          <w:rFonts w:ascii="Times New Roman" w:eastAsia="Calibri" w:hAnsi="Times New Roman" w:cs="Times New Roman"/>
          <w:sz w:val="28"/>
          <w:szCs w:val="28"/>
          <w:lang w:val="pt-BR"/>
        </w:rPr>
      </w:pPr>
      <w:r w:rsidRPr="00942269">
        <w:rPr>
          <w:rFonts w:ascii="Times New Roman" w:eastAsia="Calibri" w:hAnsi="Times New Roman" w:cs="Times New Roman"/>
          <w:sz w:val="28"/>
          <w:szCs w:val="28"/>
          <w:lang w:val="pt-BR"/>
        </w:rPr>
        <w:t xml:space="preserve"> Tặng 382 suất quà trị giá 89,5 triệu đồng cho các đối tượng thương binh, bệnh binh, gia đình Người có công cách mạng nhân dịp kỷ niệm 73 năm ngày Thương binh – Liệt sỹ  (27/7/1947-27/7/2020)</w:t>
      </w:r>
    </w:p>
    <w:p w:rsidR="00942269" w:rsidRPr="00942269" w:rsidRDefault="00942269" w:rsidP="00942269">
      <w:pPr>
        <w:spacing w:after="0" w:line="340" w:lineRule="exact"/>
        <w:ind w:firstLine="720"/>
        <w:jc w:val="both"/>
        <w:rPr>
          <w:rFonts w:ascii="Times New Roman" w:eastAsia="Calibri" w:hAnsi="Times New Roman" w:cs="Times New Roman"/>
          <w:sz w:val="28"/>
          <w:szCs w:val="28"/>
          <w:lang w:val="pt-BR"/>
        </w:rPr>
      </w:pPr>
      <w:r w:rsidRPr="00942269">
        <w:rPr>
          <w:rFonts w:ascii="Times New Roman" w:eastAsia="Calibri" w:hAnsi="Times New Roman" w:cs="Times New Roman"/>
          <w:sz w:val="28"/>
          <w:szCs w:val="28"/>
          <w:lang w:val="pt-BR"/>
        </w:rPr>
        <w:t xml:space="preserve"> Tổ chức tốt các hoạt động tháng hành động vì trẻ em, đã trao tặng 25 suất quà cho các cháu có hoàn cảnh đặc biệt khó khăn, hộ nghèo vượt khó với số tiền 8,5 triệu đồng; Phối hợp với UBND thị xã và trường Tiểu Học tổ chức 1 lớp học bơi miễn phí cho 17 các cháu hộ nghèo và các cháu có hoàn cảnh khó khăn trên toàn xã nhân ngày 01/06.  </w:t>
      </w:r>
    </w:p>
    <w:p w:rsidR="00942269" w:rsidRPr="00942269" w:rsidRDefault="00942269" w:rsidP="00942269">
      <w:pPr>
        <w:spacing w:after="0" w:line="340" w:lineRule="exact"/>
        <w:ind w:firstLine="720"/>
        <w:jc w:val="both"/>
        <w:rPr>
          <w:rFonts w:ascii="Times New Roman" w:eastAsia="Times New Roman" w:hAnsi="Times New Roman" w:cs="Times New Roman"/>
          <w:i/>
          <w:sz w:val="28"/>
          <w:szCs w:val="28"/>
          <w:lang w:val="pt-BR"/>
        </w:rPr>
      </w:pPr>
      <w:r w:rsidRPr="00942269">
        <w:rPr>
          <w:rFonts w:ascii="Times New Roman" w:eastAsia="Calibri" w:hAnsi="Times New Roman" w:cs="Times New Roman"/>
          <w:sz w:val="28"/>
          <w:szCs w:val="28"/>
          <w:lang w:val="pt-BR"/>
        </w:rPr>
        <w:t>Phối hợp với Ban điều hành BV,CSTE thị xã-UBND thị xã Hồng Lĩnh tổ chức tốt “Đêm Hội Trăng Rằm” tại thôn Phúc Thuận, trao tặng cho các cháu có hoàn cảnh đặc biệt khó khăn, trẻ em nghèo vượt khó 41 suất quà với tổng trị giá 17,3 triệu đồng nhân dịp Trung thu năm 2020 bằng nguồn ngân sách xã và BBVCSTE thị xã, các ban ngành cấp thị, Đoàn trường Trung học Hồng Lĩnh và các nhà hảo tâm con em xa quê hỗ trợ.</w:t>
      </w:r>
    </w:p>
    <w:p w:rsidR="00942269" w:rsidRPr="00942269" w:rsidRDefault="00942269" w:rsidP="00942269">
      <w:pPr>
        <w:pStyle w:val="ListParagraph"/>
        <w:ind w:left="0" w:firstLine="720"/>
        <w:jc w:val="both"/>
        <w:rPr>
          <w:sz w:val="28"/>
          <w:szCs w:val="28"/>
          <w:lang w:val="pt-BR"/>
        </w:rPr>
      </w:pPr>
      <w:r w:rsidRPr="00942269">
        <w:rPr>
          <w:sz w:val="28"/>
          <w:szCs w:val="28"/>
          <w:lang w:val="pt-BR"/>
        </w:rPr>
        <w:t>Tiến hành làm hồ sơ hưởng chế độ tuổi 80 cho 17 đối tượng; Đề nghị đi giám định Y khoa 2 đối tượng, xác định và xác định lại mức độ khuyết tật cho 12 đối tượng; làm hồ sơ hưởng chế độ Mai táng phí cho 8 đối tượng theo đúng quy định.</w:t>
      </w:r>
    </w:p>
    <w:p w:rsidR="00942269" w:rsidRPr="00942269" w:rsidRDefault="00942269" w:rsidP="00942269">
      <w:pPr>
        <w:pStyle w:val="ListParagraph"/>
        <w:ind w:left="0" w:firstLine="720"/>
        <w:jc w:val="both"/>
        <w:rPr>
          <w:sz w:val="28"/>
          <w:szCs w:val="28"/>
          <w:lang w:val="pt-BR"/>
        </w:rPr>
      </w:pPr>
      <w:r w:rsidRPr="00942269">
        <w:rPr>
          <w:sz w:val="28"/>
          <w:szCs w:val="28"/>
          <w:lang w:val="pt-BR"/>
        </w:rPr>
        <w:t xml:space="preserve">Điều tra rà soát hộ nghèo, hộ cận nghèo cuối năm 2020, tỷ lệ hộ nghèo đạt 3,27% (38/1160), hộ cận nghèo đạt 4,65% (54/1160); </w:t>
      </w:r>
    </w:p>
    <w:p w:rsidR="00942269" w:rsidRPr="00942269" w:rsidRDefault="00942269" w:rsidP="00942269">
      <w:pPr>
        <w:spacing w:after="0" w:line="240" w:lineRule="auto"/>
        <w:ind w:firstLine="720"/>
        <w:jc w:val="both"/>
        <w:rPr>
          <w:rFonts w:ascii="Times New Roman" w:eastAsia="Calibri" w:hAnsi="Times New Roman" w:cs="Times New Roman"/>
          <w:sz w:val="28"/>
          <w:szCs w:val="28"/>
          <w:lang w:val="pt-BR"/>
        </w:rPr>
      </w:pPr>
      <w:r w:rsidRPr="00942269">
        <w:rPr>
          <w:rFonts w:ascii="Times New Roman" w:eastAsia="Calibri" w:hAnsi="Times New Roman" w:cs="Times New Roman"/>
          <w:sz w:val="28"/>
          <w:szCs w:val="28"/>
          <w:lang w:val="pt-BR"/>
        </w:rPr>
        <w:t xml:space="preserve"> Tập trung rà soát, tuyên truyền và vận động nhân dân tham gia BHXH, BHYT tự nguyện; Tiến hành cấp, đổi thẻ BHYT cho các đối tượng: NCC, BTXH, hộ nghèo, hộ cận nghèo theo quy định. Triển khai khảo sát và lập danh sách các hộ gia đình chính sách, hộ nghèo, hộ cận nghèo, hộ BTXH có nhà ở bị xuống cấp đề xuất hỗ trợ làm mới và nâng cấp sữa chữa;</w:t>
      </w:r>
    </w:p>
    <w:p w:rsidR="00942269" w:rsidRPr="00942269" w:rsidRDefault="00942269" w:rsidP="00942269">
      <w:pPr>
        <w:spacing w:after="0" w:line="240" w:lineRule="auto"/>
        <w:ind w:firstLine="720"/>
        <w:jc w:val="both"/>
        <w:rPr>
          <w:rFonts w:ascii="Times New Roman" w:eastAsia="Calibri" w:hAnsi="Times New Roman" w:cs="Times New Roman"/>
          <w:sz w:val="28"/>
          <w:szCs w:val="28"/>
          <w:lang w:val="pt-BR"/>
        </w:rPr>
      </w:pPr>
      <w:r w:rsidRPr="00942269">
        <w:rPr>
          <w:rFonts w:ascii="Times New Roman" w:eastAsia="Calibri" w:hAnsi="Times New Roman" w:cs="Times New Roman"/>
          <w:sz w:val="28"/>
          <w:szCs w:val="28"/>
          <w:lang w:val="pt-BR"/>
        </w:rPr>
        <w:t>Tiến hành điều tra lao động – việc làm năm 2020: Tỷ lệ lao động qua đào tạo đạt 77,3%; lao động có việc làm đạt 99,96%, lao động có việc làm qua đào tạo đạt 77,33%; Số lao động đi xuất khẩu là 585 người.</w:t>
      </w:r>
    </w:p>
    <w:p w:rsidR="00873F39" w:rsidRPr="00DB6D80" w:rsidRDefault="00BC4B24" w:rsidP="00BB340D">
      <w:pPr>
        <w:spacing w:after="0" w:line="240" w:lineRule="auto"/>
        <w:ind w:firstLine="720"/>
        <w:jc w:val="both"/>
        <w:rPr>
          <w:rFonts w:ascii="Times New Roman" w:hAnsi="Times New Roman" w:cs="Times New Roman"/>
          <w:sz w:val="28"/>
          <w:szCs w:val="28"/>
          <w:lang w:val="fr-FR"/>
        </w:rPr>
      </w:pPr>
      <w:r w:rsidRPr="00DB6D80">
        <w:rPr>
          <w:rFonts w:ascii="Times New Roman" w:hAnsi="Times New Roman" w:cs="Times New Roman"/>
          <w:b/>
          <w:sz w:val="28"/>
          <w:szCs w:val="28"/>
          <w:lang w:val="pt-BR"/>
        </w:rPr>
        <w:t xml:space="preserve">-  </w:t>
      </w:r>
      <w:r w:rsidRPr="00DB6D80">
        <w:rPr>
          <w:rFonts w:ascii="Times New Roman" w:hAnsi="Times New Roman" w:cs="Times New Roman"/>
          <w:i/>
          <w:sz w:val="28"/>
          <w:szCs w:val="28"/>
          <w:lang w:val="pt-BR"/>
        </w:rPr>
        <w:t>Chữ thập  đỏ:</w:t>
      </w:r>
      <w:r w:rsidRPr="00DB6D80">
        <w:rPr>
          <w:rFonts w:ascii="Times New Roman" w:hAnsi="Times New Roman" w:cs="Times New Roman"/>
          <w:sz w:val="28"/>
          <w:szCs w:val="28"/>
          <w:lang w:val="pt-BR"/>
        </w:rPr>
        <w:t xml:space="preserve"> </w:t>
      </w:r>
      <w:r w:rsidR="00873F39" w:rsidRPr="00DB6D80">
        <w:rPr>
          <w:rFonts w:ascii="Times New Roman" w:hAnsi="Times New Roman" w:cs="Times New Roman"/>
          <w:sz w:val="28"/>
          <w:szCs w:val="28"/>
          <w:lang w:val="pt-BR"/>
        </w:rPr>
        <w:t>Thực hiện tốt các hoạt động nhân đạo, từ thiện</w:t>
      </w:r>
      <w:r w:rsidR="00EC0263" w:rsidRPr="00DB6D80">
        <w:rPr>
          <w:rFonts w:ascii="Times New Roman" w:hAnsi="Times New Roman" w:cs="Times New Roman"/>
          <w:b/>
          <w:sz w:val="28"/>
          <w:szCs w:val="28"/>
          <w:lang w:val="pt-BR"/>
        </w:rPr>
        <w:t xml:space="preserve">. </w:t>
      </w:r>
      <w:r w:rsidR="00873F39" w:rsidRPr="00DB6D80">
        <w:rPr>
          <w:rFonts w:ascii="Times New Roman" w:hAnsi="Times New Roman" w:cs="Times New Roman"/>
          <w:sz w:val="28"/>
          <w:szCs w:val="28"/>
        </w:rPr>
        <w:t>Tết Nguyên đán Canh tý năm 2020 xã Thuận Lộc đã phối hợp với các tổ chức, các ban ngành, đoàn thể trao tặng 653 suất quà trị giá 184.850.000 đồng.</w:t>
      </w:r>
      <w:r w:rsidR="00873F39" w:rsidRPr="00DB6D80">
        <w:rPr>
          <w:rFonts w:ascii="Times New Roman" w:hAnsi="Times New Roman" w:cs="Times New Roman"/>
          <w:spacing w:val="-10"/>
          <w:sz w:val="28"/>
          <w:szCs w:val="28"/>
          <w:lang w:val="fr-FR"/>
        </w:rPr>
        <w:t xml:space="preserve"> Nhân tháng hành động vì trẻ em đã  trao tặng quà cho học sinh nghèo vượt khó </w:t>
      </w:r>
      <w:r w:rsidR="00873F39" w:rsidRPr="00DB6D80">
        <w:rPr>
          <w:rFonts w:ascii="Times New Roman" w:hAnsi="Times New Roman" w:cs="Times New Roman"/>
          <w:color w:val="000000"/>
          <w:spacing w:val="-10"/>
          <w:sz w:val="28"/>
          <w:szCs w:val="28"/>
          <w:lang w:val="fr-FR"/>
        </w:rPr>
        <w:t xml:space="preserve">, đã trao 24 suất quà cho 24 trẻ em có hoàn cảnh khó khăn, trẻ mồ côi, học giỏi, khuyết tật...trị giá 7.800.000 đồng . </w:t>
      </w:r>
      <w:r w:rsidR="00873F39" w:rsidRPr="00DB6D80">
        <w:rPr>
          <w:rFonts w:ascii="Times New Roman" w:hAnsi="Times New Roman" w:cs="Times New Roman"/>
          <w:spacing w:val="-8"/>
          <w:sz w:val="28"/>
          <w:szCs w:val="28"/>
        </w:rPr>
        <w:t>Tuyên truyề</w:t>
      </w:r>
      <w:r w:rsidR="00873F39" w:rsidRPr="00DB6D80">
        <w:rPr>
          <w:rFonts w:ascii="Times New Roman" w:hAnsi="Times New Roman" w:cs="Times New Roman"/>
          <w:b/>
          <w:spacing w:val="-8"/>
          <w:sz w:val="28"/>
          <w:szCs w:val="28"/>
        </w:rPr>
        <w:t xml:space="preserve">n, </w:t>
      </w:r>
      <w:r w:rsidR="00873F39" w:rsidRPr="00DB6D80">
        <w:rPr>
          <w:rFonts w:ascii="Times New Roman" w:hAnsi="Times New Roman" w:cs="Times New Roman"/>
          <w:spacing w:val="-8"/>
          <w:sz w:val="28"/>
          <w:szCs w:val="28"/>
        </w:rPr>
        <w:t xml:space="preserve">phối hợp thực hiện tốt </w:t>
      </w:r>
      <w:r w:rsidR="00873F39" w:rsidRPr="00DB6D80">
        <w:rPr>
          <w:rFonts w:ascii="Times New Roman" w:eastAsia="Calibri" w:hAnsi="Times New Roman" w:cs="Times New Roman"/>
          <w:sz w:val="28"/>
          <w:szCs w:val="28"/>
          <w:lang w:val="nl-NL"/>
        </w:rPr>
        <w:t xml:space="preserve">lời kêu gọi </w:t>
      </w:r>
      <w:r w:rsidR="00873F39" w:rsidRPr="00DB6D80">
        <w:rPr>
          <w:rFonts w:ascii="Times New Roman" w:hAnsi="Times New Roman" w:cs="Times New Roman"/>
          <w:sz w:val="28"/>
          <w:szCs w:val="28"/>
          <w:lang w:val="nl-NL"/>
        </w:rPr>
        <w:t xml:space="preserve">của UBMTTQ </w:t>
      </w:r>
      <w:r w:rsidR="00873F39" w:rsidRPr="00DB6D80">
        <w:rPr>
          <w:rFonts w:ascii="Times New Roman" w:eastAsia="Calibri" w:hAnsi="Times New Roman" w:cs="Times New Roman"/>
          <w:sz w:val="28"/>
          <w:szCs w:val="28"/>
          <w:lang w:val="nl-NL"/>
        </w:rPr>
        <w:t xml:space="preserve">toàn dân chung tay phòng chống </w:t>
      </w:r>
      <w:r w:rsidR="00873F39" w:rsidRPr="00DB6D80">
        <w:rPr>
          <w:rFonts w:ascii="Times New Roman" w:hAnsi="Times New Roman" w:cs="Times New Roman"/>
          <w:sz w:val="28"/>
          <w:szCs w:val="28"/>
          <w:lang w:val="nl-NL"/>
        </w:rPr>
        <w:t xml:space="preserve">dịch </w:t>
      </w:r>
      <w:r w:rsidR="00873F39" w:rsidRPr="00DB6D80">
        <w:rPr>
          <w:rFonts w:ascii="Times New Roman" w:eastAsia="Calibri" w:hAnsi="Times New Roman" w:cs="Times New Roman"/>
          <w:sz w:val="28"/>
          <w:szCs w:val="28"/>
          <w:lang w:val="nl-NL"/>
        </w:rPr>
        <w:t>covid-19 được các tổ chức, tập thể, c</w:t>
      </w:r>
      <w:r w:rsidR="00873F39" w:rsidRPr="00DB6D80">
        <w:rPr>
          <w:rFonts w:ascii="Times New Roman" w:hAnsi="Times New Roman" w:cs="Times New Roman"/>
          <w:sz w:val="28"/>
          <w:szCs w:val="28"/>
          <w:lang w:val="nl-NL"/>
        </w:rPr>
        <w:t>á nhân đóng góp ủng hộ.</w:t>
      </w:r>
      <w:r w:rsidR="00873F39" w:rsidRPr="00DB6D80">
        <w:rPr>
          <w:rFonts w:ascii="Times New Roman" w:hAnsi="Times New Roman" w:cs="Times New Roman"/>
          <w:sz w:val="28"/>
          <w:szCs w:val="28"/>
        </w:rPr>
        <w:t>Tổng trị giá hoạt động ứng phó với dịch bệnh do nCoV gây ra 165.735.000 đồng .</w:t>
      </w:r>
    </w:p>
    <w:p w:rsidR="00873F39" w:rsidRPr="00DB6D80" w:rsidRDefault="00873F39" w:rsidP="00BB340D">
      <w:pPr>
        <w:pStyle w:val="BodyText"/>
        <w:spacing w:before="0" w:after="0"/>
        <w:ind w:firstLine="720"/>
        <w:rPr>
          <w:rFonts w:ascii="Times New Roman" w:hAnsi="Times New Roman" w:cs="Times New Roman"/>
          <w:b w:val="0"/>
          <w:spacing w:val="-8"/>
          <w:sz w:val="29"/>
          <w:szCs w:val="29"/>
          <w:lang w:val="fr-FR"/>
        </w:rPr>
      </w:pPr>
      <w:r w:rsidRPr="00DB6D80">
        <w:rPr>
          <w:rFonts w:ascii="Times New Roman" w:hAnsi="Times New Roman" w:cs="Times New Roman"/>
          <w:b w:val="0"/>
          <w:szCs w:val="28"/>
          <w:lang w:val="pt-BR"/>
        </w:rPr>
        <w:t>Năm 2020 Ban vận động hiến máu tình nguyện xã đã vận động được 34 đồng chí tham gia ngày Hội hiến máu. Có 12 đồng chí đủ tiêu chuẩn, đã hiến được 12 đơn vị máu, đạt</w:t>
      </w:r>
      <w:r w:rsidR="00EC0263" w:rsidRPr="00DB6D80">
        <w:rPr>
          <w:rFonts w:ascii="Times New Roman" w:hAnsi="Times New Roman" w:cs="Times New Roman"/>
          <w:b w:val="0"/>
          <w:szCs w:val="28"/>
          <w:lang w:val="pt-BR"/>
        </w:rPr>
        <w:t xml:space="preserve"> 48%</w:t>
      </w:r>
      <w:r w:rsidRPr="00DB6D80">
        <w:rPr>
          <w:rFonts w:ascii="Times New Roman" w:hAnsi="Times New Roman" w:cs="Times New Roman"/>
          <w:b w:val="0"/>
          <w:szCs w:val="28"/>
          <w:lang w:val="pt-BR"/>
        </w:rPr>
        <w:t>.</w:t>
      </w:r>
      <w:r w:rsidRPr="00DB6D80">
        <w:rPr>
          <w:rFonts w:ascii="Times New Roman" w:hAnsi="Times New Roman" w:cs="Times New Roman"/>
          <w:b w:val="0"/>
          <w:spacing w:val="-8"/>
          <w:sz w:val="29"/>
          <w:szCs w:val="29"/>
          <w:lang w:val="fr-FR"/>
        </w:rPr>
        <w:t xml:space="preserve"> Thực hiện cuộc vận động  </w:t>
      </w:r>
      <w:r w:rsidRPr="00DB6D80">
        <w:rPr>
          <w:rFonts w:ascii="Times New Roman" w:hAnsi="Times New Roman" w:cs="Times New Roman"/>
          <w:b w:val="0"/>
          <w:i/>
          <w:spacing w:val="-8"/>
          <w:sz w:val="29"/>
          <w:szCs w:val="29"/>
          <w:lang w:val="fr-FR"/>
        </w:rPr>
        <w:t xml:space="preserve">‘’Mỗi tổ chức mỗi cá nhân gắn với một địa chỉ nhân đạo’’, </w:t>
      </w:r>
      <w:r w:rsidRPr="00DB6D80">
        <w:rPr>
          <w:rFonts w:ascii="Times New Roman" w:hAnsi="Times New Roman" w:cs="Times New Roman"/>
          <w:b w:val="0"/>
          <w:spacing w:val="-8"/>
          <w:sz w:val="29"/>
          <w:szCs w:val="29"/>
          <w:lang w:val="fr-FR"/>
        </w:rPr>
        <w:t xml:space="preserve">Hội đã phối hợp với Hội CTĐ Thị xã hỗ trợ cho Bà Bùi Thị Cử Thôn Hồng Nguyệt, mỗi tháng 300.000đ, trong thời hạn là 1 năm </w:t>
      </w:r>
      <w:r w:rsidRPr="00DB6D80">
        <w:rPr>
          <w:rFonts w:ascii="Times New Roman" w:hAnsi="Times New Roman" w:cs="Times New Roman"/>
          <w:b w:val="0"/>
          <w:i/>
          <w:spacing w:val="-8"/>
          <w:sz w:val="29"/>
          <w:szCs w:val="29"/>
          <w:lang w:val="fr-FR"/>
        </w:rPr>
        <w:t>(12 tháng)</w:t>
      </w:r>
      <w:r w:rsidRPr="00DB6D80">
        <w:rPr>
          <w:rFonts w:ascii="Times New Roman" w:hAnsi="Times New Roman" w:cs="Times New Roman"/>
          <w:b w:val="0"/>
          <w:spacing w:val="-8"/>
          <w:sz w:val="29"/>
          <w:szCs w:val="29"/>
          <w:lang w:val="fr-FR"/>
        </w:rPr>
        <w:t xml:space="preserve"> đến nay đã trao được 9 tháng = 2.700.000đ.</w:t>
      </w:r>
    </w:p>
    <w:p w:rsidR="00873F39" w:rsidRPr="00DB6D80" w:rsidRDefault="00873F39" w:rsidP="00BB340D">
      <w:pPr>
        <w:pStyle w:val="BodyText"/>
        <w:spacing w:before="0" w:after="0"/>
        <w:ind w:firstLine="720"/>
        <w:rPr>
          <w:rFonts w:ascii="Times New Roman" w:hAnsi="Times New Roman" w:cs="Times New Roman"/>
          <w:b w:val="0"/>
          <w:spacing w:val="-8"/>
          <w:sz w:val="29"/>
          <w:szCs w:val="29"/>
        </w:rPr>
      </w:pPr>
      <w:r w:rsidRPr="00DB6D80">
        <w:rPr>
          <w:rFonts w:ascii="Times New Roman" w:hAnsi="Times New Roman" w:cs="Times New Roman"/>
          <w:b w:val="0"/>
          <w:szCs w:val="28"/>
        </w:rPr>
        <w:t xml:space="preserve">Thực hiện Công văn số 10/CV–CTĐ ngày 16/10/2020 của Hội Chữ thập đỏ Thị xã </w:t>
      </w:r>
      <w:r w:rsidRPr="00DB6D80">
        <w:rPr>
          <w:rFonts w:ascii="Times New Roman" w:hAnsi="Times New Roman" w:cs="Times New Roman"/>
          <w:b w:val="0"/>
          <w:szCs w:val="28"/>
          <w:lang w:val="vi-VN"/>
        </w:rPr>
        <w:t>về việc ủng hộ người dân các tỉnh miền Trung khắc phục hậu quả do mưa lũ gây ra</w:t>
      </w:r>
      <w:r w:rsidRPr="00DB6D80">
        <w:rPr>
          <w:rFonts w:ascii="Times New Roman" w:hAnsi="Times New Roman" w:cs="Times New Roman"/>
          <w:b w:val="0"/>
          <w:szCs w:val="28"/>
        </w:rPr>
        <w:t xml:space="preserve"> trong thời gian qua Hội đã phối hợp với UBMTTQ xã vận động</w:t>
      </w:r>
      <w:r w:rsidRPr="00DB6D80">
        <w:rPr>
          <w:rFonts w:ascii="Times New Roman" w:hAnsi="Times New Roman" w:cs="Times New Roman"/>
          <w:szCs w:val="28"/>
          <w:lang w:val="vi-VN"/>
        </w:rPr>
        <w:t xml:space="preserve"> </w:t>
      </w:r>
      <w:r w:rsidRPr="00DB6D80">
        <w:rPr>
          <w:rFonts w:ascii="Times New Roman" w:hAnsi="Times New Roman" w:cs="Times New Roman"/>
          <w:b w:val="0"/>
          <w:szCs w:val="28"/>
          <w:lang w:val="vi-VN"/>
        </w:rPr>
        <w:t>cán bộ, hội viên, t</w:t>
      </w:r>
      <w:r w:rsidRPr="00DB6D80">
        <w:rPr>
          <w:rFonts w:ascii="Times New Roman" w:hAnsi="Times New Roman" w:cs="Times New Roman"/>
          <w:b w:val="0"/>
          <w:szCs w:val="28"/>
        </w:rPr>
        <w:t>ình nguyện viên, thanh thiếu niên Chữ thập đỏ và các tổ chức, cá nhân, công nhân viên chức, ng</w:t>
      </w:r>
      <w:r w:rsidRPr="00DB6D80">
        <w:rPr>
          <w:rFonts w:ascii="Times New Roman" w:hAnsi="Times New Roman" w:cs="Times New Roman"/>
          <w:b w:val="0"/>
          <w:szCs w:val="28"/>
          <w:lang w:val="vi-VN"/>
        </w:rPr>
        <w:t>ười lao động</w:t>
      </w:r>
      <w:r w:rsidRPr="00DB6D80">
        <w:rPr>
          <w:rFonts w:ascii="Times New Roman" w:hAnsi="Times New Roman" w:cs="Times New Roman"/>
          <w:b w:val="0"/>
          <w:szCs w:val="28"/>
        </w:rPr>
        <w:t xml:space="preserve"> </w:t>
      </w:r>
      <w:r w:rsidRPr="00DB6D80">
        <w:rPr>
          <w:rFonts w:ascii="Times New Roman" w:hAnsi="Times New Roman" w:cs="Times New Roman"/>
          <w:b w:val="0"/>
          <w:szCs w:val="28"/>
          <w:lang w:val="vi-VN"/>
        </w:rPr>
        <w:t xml:space="preserve">và các tầng lớp nhân dân trong toàn </w:t>
      </w:r>
      <w:r w:rsidRPr="00DB6D80">
        <w:rPr>
          <w:rFonts w:ascii="Times New Roman" w:hAnsi="Times New Roman" w:cs="Times New Roman"/>
          <w:b w:val="0"/>
          <w:szCs w:val="28"/>
        </w:rPr>
        <w:t>xã</w:t>
      </w:r>
      <w:r w:rsidRPr="00DB6D80">
        <w:rPr>
          <w:rFonts w:ascii="Times New Roman" w:hAnsi="Times New Roman" w:cs="Times New Roman"/>
          <w:b w:val="0"/>
          <w:szCs w:val="28"/>
          <w:lang w:val="vi-VN"/>
        </w:rPr>
        <w:t xml:space="preserve"> chung tay ủng hộ</w:t>
      </w:r>
      <w:r w:rsidRPr="00DB6D80">
        <w:rPr>
          <w:rFonts w:ascii="Times New Roman" w:hAnsi="Times New Roman" w:cs="Times New Roman"/>
          <w:b w:val="0"/>
          <w:szCs w:val="28"/>
        </w:rPr>
        <w:t xml:space="preserve">. Đến thời điểm </w:t>
      </w:r>
      <w:r w:rsidRPr="00DB6D80">
        <w:rPr>
          <w:rFonts w:ascii="Times New Roman" w:hAnsi="Times New Roman" w:cs="Times New Roman"/>
          <w:b w:val="0"/>
          <w:i/>
          <w:szCs w:val="28"/>
        </w:rPr>
        <w:t>(04/11/2020)</w:t>
      </w:r>
      <w:r w:rsidRPr="00DB6D80">
        <w:rPr>
          <w:rFonts w:ascii="Times New Roman" w:hAnsi="Times New Roman" w:cs="Times New Roman"/>
          <w:b w:val="0"/>
          <w:szCs w:val="28"/>
        </w:rPr>
        <w:t xml:space="preserve">  đã vận động được 15.290.000 </w:t>
      </w:r>
      <w:r w:rsidRPr="00DB6D80">
        <w:rPr>
          <w:rFonts w:ascii="Times New Roman" w:hAnsi="Times New Roman" w:cs="Times New Roman"/>
          <w:b w:val="0"/>
          <w:i/>
          <w:szCs w:val="28"/>
        </w:rPr>
        <w:t>(Cả tiền và hiện vật)</w:t>
      </w:r>
      <w:r w:rsidR="00EC0263" w:rsidRPr="00DB6D80">
        <w:rPr>
          <w:rFonts w:ascii="Times New Roman" w:hAnsi="Times New Roman" w:cs="Times New Roman"/>
          <w:b w:val="0"/>
          <w:i/>
          <w:szCs w:val="28"/>
        </w:rPr>
        <w:t xml:space="preserve">. </w:t>
      </w:r>
      <w:r w:rsidRPr="00DB6D80">
        <w:rPr>
          <w:rFonts w:ascii="Times New Roman" w:hAnsi="Times New Roman" w:cs="Times New Roman"/>
          <w:b w:val="0"/>
          <w:lang w:val="fr-FR"/>
        </w:rPr>
        <w:t>Tổng giá trị nhân đạo năm 2020 đạt: 389.865.000đ</w:t>
      </w:r>
    </w:p>
    <w:p w:rsidR="00BC4B24" w:rsidRPr="00DB6D80" w:rsidRDefault="00BC4B24" w:rsidP="00BB340D">
      <w:pPr>
        <w:spacing w:after="0" w:line="240" w:lineRule="auto"/>
        <w:ind w:firstLine="720"/>
        <w:jc w:val="both"/>
        <w:rPr>
          <w:rFonts w:ascii="Times New Roman" w:eastAsia="Times New Roman" w:hAnsi="Times New Roman" w:cs="Times New Roman"/>
          <w:iCs/>
          <w:sz w:val="28"/>
          <w:szCs w:val="28"/>
          <w:lang w:val="pt-BR"/>
        </w:rPr>
      </w:pPr>
      <w:r w:rsidRPr="00274854">
        <w:rPr>
          <w:rFonts w:ascii="Times New Roman" w:eastAsia="Times New Roman" w:hAnsi="Times New Roman" w:cs="Times New Roman"/>
          <w:b/>
          <w:iCs/>
          <w:sz w:val="28"/>
          <w:szCs w:val="28"/>
          <w:lang w:val="pt-BR"/>
        </w:rPr>
        <w:t>Những tồn tại:</w:t>
      </w:r>
      <w:r w:rsidRPr="00DB6D80">
        <w:rPr>
          <w:rFonts w:ascii="Times New Roman" w:eastAsia="Times New Roman" w:hAnsi="Times New Roman" w:cs="Times New Roman"/>
          <w:i/>
          <w:iCs/>
          <w:sz w:val="28"/>
          <w:szCs w:val="28"/>
          <w:lang w:val="pt-BR"/>
        </w:rPr>
        <w:t xml:space="preserve"> </w:t>
      </w:r>
      <w:r w:rsidRPr="00DB6D80">
        <w:rPr>
          <w:rFonts w:ascii="Times New Roman" w:eastAsia="Times New Roman" w:hAnsi="Times New Roman" w:cs="Times New Roman"/>
          <w:iCs/>
          <w:sz w:val="28"/>
          <w:szCs w:val="28"/>
          <w:lang w:val="pt-BR"/>
        </w:rPr>
        <w:t>Công tác giảm nghèo</w:t>
      </w:r>
      <w:r w:rsidR="007363AF" w:rsidRPr="00DB6D80">
        <w:rPr>
          <w:rFonts w:ascii="Times New Roman" w:eastAsia="Times New Roman" w:hAnsi="Times New Roman" w:cs="Times New Roman"/>
          <w:iCs/>
          <w:sz w:val="28"/>
          <w:szCs w:val="28"/>
          <w:lang w:val="pt-BR"/>
        </w:rPr>
        <w:t>, cận nghèo</w:t>
      </w:r>
      <w:r w:rsidR="00DC5924" w:rsidRPr="00DB6D80">
        <w:rPr>
          <w:rFonts w:ascii="Times New Roman" w:eastAsia="Times New Roman" w:hAnsi="Times New Roman" w:cs="Times New Roman"/>
          <w:iCs/>
          <w:sz w:val="28"/>
          <w:szCs w:val="28"/>
          <w:lang w:val="pt-BR"/>
        </w:rPr>
        <w:t xml:space="preserve"> chưa bền vững; </w:t>
      </w:r>
      <w:r w:rsidR="000D1617" w:rsidRPr="00DB6D80">
        <w:rPr>
          <w:rFonts w:ascii="Times New Roman" w:eastAsia="Times New Roman" w:hAnsi="Times New Roman" w:cs="Times New Roman"/>
          <w:iCs/>
          <w:sz w:val="28"/>
          <w:szCs w:val="28"/>
          <w:lang w:val="pt-BR"/>
        </w:rPr>
        <w:t>Tỷ lệ người dân tham gia BHXH tự nguyện còn thấp</w:t>
      </w:r>
      <w:r w:rsidR="001C4A6C" w:rsidRPr="00DB6D80">
        <w:rPr>
          <w:rFonts w:ascii="Times New Roman" w:eastAsia="Times New Roman" w:hAnsi="Times New Roman" w:cs="Times New Roman"/>
          <w:iCs/>
          <w:sz w:val="28"/>
          <w:szCs w:val="28"/>
          <w:lang w:val="pt-BR"/>
        </w:rPr>
        <w:t xml:space="preserve">. </w:t>
      </w:r>
      <w:r w:rsidRPr="00DB6D80">
        <w:rPr>
          <w:rFonts w:ascii="Times New Roman" w:eastAsia="Times New Roman" w:hAnsi="Times New Roman" w:cs="Times New Roman"/>
          <w:sz w:val="28"/>
          <w:szCs w:val="28"/>
          <w:lang w:val="pt-BR"/>
        </w:rPr>
        <w:t>Một số đối tượng sử dụng vốn vay chưa hiệu quả, việc phối hợp thực hiện chủ trương chính sách xã hội của các ban, ngành chưa đồng bộ. Việc tập hợp và nâng cao tính tích cực của Hội viên, tình nguyện viên CTĐ còn yếu.</w:t>
      </w:r>
    </w:p>
    <w:p w:rsidR="00BC4B24" w:rsidRPr="00DB6D80" w:rsidRDefault="00BC4B24" w:rsidP="00BB340D">
      <w:pPr>
        <w:spacing w:after="0" w:line="240" w:lineRule="auto"/>
        <w:ind w:firstLine="720"/>
        <w:jc w:val="both"/>
        <w:rPr>
          <w:rFonts w:ascii="Times New Roman" w:eastAsia="Times New Roman" w:hAnsi="Times New Roman" w:cs="Times New Roman"/>
          <w:sz w:val="28"/>
          <w:szCs w:val="28"/>
          <w:lang w:val="pt-BR"/>
        </w:rPr>
      </w:pPr>
      <w:r w:rsidRPr="00274854">
        <w:rPr>
          <w:rFonts w:ascii="Times New Roman" w:eastAsia="Times New Roman" w:hAnsi="Times New Roman" w:cs="Times New Roman"/>
          <w:b/>
          <w:sz w:val="28"/>
          <w:szCs w:val="28"/>
          <w:lang w:val="pt-BR"/>
        </w:rPr>
        <w:t>Nguyên nhân tồn tại:</w:t>
      </w:r>
      <w:r w:rsidRPr="00DB6D80">
        <w:rPr>
          <w:rFonts w:ascii="Times New Roman" w:eastAsia="Times New Roman" w:hAnsi="Times New Roman" w:cs="Times New Roman"/>
          <w:i/>
          <w:sz w:val="28"/>
          <w:szCs w:val="28"/>
          <w:lang w:val="pt-BR"/>
        </w:rPr>
        <w:t xml:space="preserve"> </w:t>
      </w:r>
      <w:r w:rsidR="000D1617" w:rsidRPr="00DB6D80">
        <w:rPr>
          <w:rFonts w:ascii="Times New Roman" w:eastAsia="Times New Roman" w:hAnsi="Times New Roman" w:cs="Times New Roman"/>
          <w:sz w:val="28"/>
          <w:szCs w:val="28"/>
          <w:lang w:val="pt-BR"/>
        </w:rPr>
        <w:t>Công tác tuyên truyền</w:t>
      </w:r>
      <w:r w:rsidR="000D1617" w:rsidRPr="00DB6D80">
        <w:rPr>
          <w:rFonts w:ascii="Times New Roman" w:eastAsia="Times New Roman" w:hAnsi="Times New Roman" w:cs="Times New Roman"/>
          <w:i/>
          <w:sz w:val="28"/>
          <w:szCs w:val="28"/>
          <w:lang w:val="pt-BR"/>
        </w:rPr>
        <w:t xml:space="preserve"> </w:t>
      </w:r>
      <w:r w:rsidR="00D42236" w:rsidRPr="00DB6D80">
        <w:rPr>
          <w:rFonts w:ascii="Times New Roman" w:eastAsia="Times New Roman" w:hAnsi="Times New Roman" w:cs="Times New Roman"/>
          <w:sz w:val="28"/>
          <w:szCs w:val="28"/>
          <w:lang w:val="pt-BR"/>
        </w:rPr>
        <w:t xml:space="preserve">chưa thường xuyên; </w:t>
      </w:r>
      <w:r w:rsidRPr="00DB6D80">
        <w:rPr>
          <w:rFonts w:ascii="Times New Roman" w:eastAsia="Times New Roman" w:hAnsi="Times New Roman" w:cs="Times New Roman"/>
          <w:sz w:val="28"/>
          <w:szCs w:val="28"/>
          <w:lang w:val="pt-BR"/>
        </w:rPr>
        <w:t>Vai trò phối hợp giữa các tổ chức đoàn thể, cán bộ chuyên môn phụ trách chưa cao trong vận động hội viên, đoàn viên tham gia. Công tác tuyên truyền, vận động các nguồn lực từ các nhà hảo tâm, doanh nghiệp chưa nhiều.</w:t>
      </w:r>
    </w:p>
    <w:p w:rsidR="00BC4B24" w:rsidRPr="00DB6D80" w:rsidRDefault="00BC4B24" w:rsidP="00BB340D">
      <w:pPr>
        <w:spacing w:after="0" w:line="240" w:lineRule="auto"/>
        <w:ind w:firstLine="720"/>
        <w:jc w:val="both"/>
        <w:rPr>
          <w:rFonts w:ascii="Times New Roman" w:eastAsia="Times New Roman" w:hAnsi="Times New Roman" w:cs="Times New Roman"/>
          <w:sz w:val="28"/>
          <w:szCs w:val="28"/>
          <w:lang w:val="pt-BR"/>
        </w:rPr>
      </w:pPr>
      <w:r w:rsidRPr="00274854">
        <w:rPr>
          <w:rFonts w:ascii="Times New Roman" w:eastAsia="Times New Roman" w:hAnsi="Times New Roman" w:cs="Times New Roman"/>
          <w:b/>
          <w:sz w:val="28"/>
          <w:szCs w:val="28"/>
          <w:lang w:val="pt-BR"/>
        </w:rPr>
        <w:t>Giải pháp khắc phục:</w:t>
      </w:r>
      <w:r w:rsidRPr="00DB6D80">
        <w:rPr>
          <w:rFonts w:ascii="Times New Roman" w:eastAsia="Times New Roman" w:hAnsi="Times New Roman" w:cs="Times New Roman"/>
          <w:sz w:val="28"/>
          <w:szCs w:val="28"/>
          <w:lang w:val="pt-BR"/>
        </w:rPr>
        <w:t xml:space="preserve"> </w:t>
      </w:r>
      <w:r w:rsidR="00D42236" w:rsidRPr="00DB6D80">
        <w:rPr>
          <w:rFonts w:ascii="Times New Roman" w:eastAsia="Times New Roman" w:hAnsi="Times New Roman" w:cs="Times New Roman"/>
          <w:sz w:val="28"/>
          <w:szCs w:val="28"/>
          <w:lang w:val="pt-BR"/>
        </w:rPr>
        <w:t xml:space="preserve">Tăng cường công tác tuyên truyền nâng cao nhận thức cho người dân; </w:t>
      </w:r>
      <w:r w:rsidRPr="00DB6D80">
        <w:rPr>
          <w:rFonts w:ascii="Times New Roman" w:eastAsia="Times New Roman" w:hAnsi="Times New Roman" w:cs="Times New Roman"/>
          <w:sz w:val="28"/>
          <w:szCs w:val="28"/>
          <w:lang w:val="pt-BR"/>
        </w:rPr>
        <w:t>Tập trung các nguồn lực để giúp hộ nghèo, cận nghèo thoát nghèo bền vững. Đẩy mạnh vận động các nhà hảo tâm, tầng lớp nhân dân tham gia nhiều hơn vào các hoạt động nhân đạo của địa phương.</w:t>
      </w:r>
    </w:p>
    <w:p w:rsidR="00ED5FAC" w:rsidRPr="00445100" w:rsidRDefault="00ED5FAC" w:rsidP="00BB340D">
      <w:pPr>
        <w:spacing w:after="0" w:line="240" w:lineRule="auto"/>
        <w:ind w:firstLine="720"/>
        <w:jc w:val="both"/>
        <w:rPr>
          <w:rFonts w:ascii="Times New Roman" w:hAnsi="Times New Roman" w:cs="Times New Roman"/>
          <w:b/>
          <w:bCs/>
          <w:iCs/>
          <w:color w:val="000000"/>
          <w:sz w:val="28"/>
          <w:szCs w:val="28"/>
          <w:lang w:val="pt-BR"/>
        </w:rPr>
      </w:pPr>
      <w:r w:rsidRPr="00445100">
        <w:rPr>
          <w:rFonts w:ascii="Times New Roman" w:hAnsi="Times New Roman" w:cs="Times New Roman"/>
          <w:b/>
          <w:bCs/>
          <w:iCs/>
          <w:color w:val="000000"/>
          <w:sz w:val="28"/>
          <w:szCs w:val="28"/>
          <w:lang w:val="pt-BR"/>
        </w:rPr>
        <w:t>3. Quốc phòng – An ninh</w:t>
      </w:r>
    </w:p>
    <w:p w:rsidR="00A64365" w:rsidRPr="00445100" w:rsidRDefault="00A64365" w:rsidP="00BB340D">
      <w:pPr>
        <w:spacing w:after="0" w:line="240" w:lineRule="auto"/>
        <w:ind w:firstLine="720"/>
        <w:jc w:val="both"/>
        <w:rPr>
          <w:rFonts w:ascii="Times New Roman" w:hAnsi="Times New Roman" w:cs="Times New Roman"/>
          <w:b/>
          <w:bCs/>
          <w:iCs/>
          <w:color w:val="000000"/>
          <w:sz w:val="28"/>
          <w:szCs w:val="28"/>
          <w:lang w:val="pt-BR"/>
        </w:rPr>
      </w:pPr>
      <w:r w:rsidRPr="00445100">
        <w:rPr>
          <w:rFonts w:ascii="Times New Roman" w:hAnsi="Times New Roman" w:cs="Times New Roman"/>
          <w:b/>
          <w:bCs/>
          <w:iCs/>
          <w:color w:val="000000"/>
          <w:sz w:val="28"/>
          <w:szCs w:val="28"/>
          <w:lang w:val="pt-BR"/>
        </w:rPr>
        <w:t>Kết quả đạt được:</w:t>
      </w:r>
    </w:p>
    <w:p w:rsidR="00040FE9" w:rsidRPr="00445100" w:rsidRDefault="00040FE9" w:rsidP="00BB340D">
      <w:pPr>
        <w:spacing w:after="0" w:line="240" w:lineRule="auto"/>
        <w:ind w:firstLine="560"/>
        <w:jc w:val="both"/>
        <w:rPr>
          <w:rFonts w:ascii="Times New Roman" w:eastAsia="Times New Roman" w:hAnsi="Times New Roman" w:cs="Times New Roman"/>
          <w:sz w:val="28"/>
          <w:szCs w:val="28"/>
          <w:lang w:val="pt-BR"/>
        </w:rPr>
      </w:pPr>
      <w:r w:rsidRPr="00445100">
        <w:rPr>
          <w:rFonts w:ascii="Times New Roman" w:eastAsia="Times New Roman" w:hAnsi="Times New Roman" w:cs="Times New Roman"/>
          <w:b/>
          <w:sz w:val="28"/>
          <w:szCs w:val="28"/>
          <w:lang w:val="pt-BR"/>
        </w:rPr>
        <w:tab/>
        <w:t>a) Quốc phòng:</w:t>
      </w:r>
      <w:r w:rsidRPr="00445100">
        <w:rPr>
          <w:rFonts w:ascii="Times New Roman" w:eastAsia="Times New Roman" w:hAnsi="Times New Roman" w:cs="Times New Roman"/>
          <w:sz w:val="28"/>
          <w:szCs w:val="28"/>
          <w:lang w:val="pt-BR"/>
        </w:rPr>
        <w:t xml:space="preserve"> Thường xuyên phối hợp với công an xã đảm bảo ổn định tình hình chính trị, trật t</w:t>
      </w:r>
      <w:r w:rsidR="00E17A0C">
        <w:rPr>
          <w:rFonts w:ascii="Times New Roman" w:eastAsia="Times New Roman" w:hAnsi="Times New Roman" w:cs="Times New Roman"/>
          <w:sz w:val="28"/>
          <w:szCs w:val="28"/>
          <w:lang w:val="pt-BR"/>
        </w:rPr>
        <w:t>ự an toàn xã hội trên địa bàn; t</w:t>
      </w:r>
      <w:r w:rsidRPr="00445100">
        <w:rPr>
          <w:rFonts w:ascii="Times New Roman" w:eastAsia="Times New Roman" w:hAnsi="Times New Roman" w:cs="Times New Roman"/>
          <w:sz w:val="28"/>
          <w:szCs w:val="28"/>
          <w:lang w:val="pt-BR"/>
        </w:rPr>
        <w:t>ham gia lớp tập huấn quân sự  đầu năm do cấp trên tổ chức đảm bảo đúng thành phần, quân số, thời gian quy định. Tham gi</w:t>
      </w:r>
      <w:r w:rsidR="00274854" w:rsidRPr="00445100">
        <w:rPr>
          <w:rFonts w:ascii="Times New Roman" w:eastAsia="Times New Roman" w:hAnsi="Times New Roman" w:cs="Times New Roman"/>
          <w:sz w:val="28"/>
          <w:szCs w:val="28"/>
          <w:lang w:val="pt-BR"/>
        </w:rPr>
        <w:t>a lễ ra quân huấn luyện năm 2020</w:t>
      </w:r>
      <w:r w:rsidRPr="00445100">
        <w:rPr>
          <w:rFonts w:ascii="Times New Roman" w:eastAsia="Times New Roman" w:hAnsi="Times New Roman" w:cs="Times New Roman"/>
          <w:sz w:val="28"/>
          <w:szCs w:val="28"/>
          <w:lang w:val="pt-BR"/>
        </w:rPr>
        <w:t xml:space="preserve"> tại Thị xã đạt kết quả tốt và tổ chức huấn luyện cho các đối tượng đúng nội dung, chương trình, thời gian, kế hoạch đề ra. </w:t>
      </w:r>
    </w:p>
    <w:p w:rsidR="00040FE9" w:rsidRPr="00445100" w:rsidRDefault="00040FE9" w:rsidP="00BB340D">
      <w:pPr>
        <w:spacing w:after="0" w:line="240" w:lineRule="auto"/>
        <w:ind w:firstLine="720"/>
        <w:jc w:val="both"/>
        <w:rPr>
          <w:rFonts w:ascii="Times New Roman" w:eastAsia="Times New Roman" w:hAnsi="Times New Roman" w:cs="Times New Roman"/>
          <w:sz w:val="28"/>
          <w:szCs w:val="28"/>
          <w:lang w:val="pt-BR"/>
        </w:rPr>
      </w:pPr>
      <w:r w:rsidRPr="00445100">
        <w:rPr>
          <w:rFonts w:ascii="Times New Roman" w:eastAsia="Times New Roman" w:hAnsi="Times New Roman" w:cs="Times New Roman"/>
          <w:sz w:val="28"/>
          <w:szCs w:val="28"/>
          <w:lang w:val="pt-BR"/>
        </w:rPr>
        <w:t>Giao quân đảm bảo thời gian, địa điểm theo quy định</w:t>
      </w:r>
      <w:r w:rsidR="00274854" w:rsidRPr="00445100">
        <w:rPr>
          <w:rFonts w:ascii="Times New Roman" w:eastAsia="Times New Roman" w:hAnsi="Times New Roman" w:cs="Times New Roman"/>
          <w:sz w:val="28"/>
          <w:szCs w:val="28"/>
          <w:lang w:val="pt-BR"/>
        </w:rPr>
        <w:t>; đ</w:t>
      </w:r>
      <w:r w:rsidR="00E17A0C">
        <w:rPr>
          <w:rFonts w:ascii="Times New Roman" w:eastAsia="Times New Roman" w:hAnsi="Times New Roman" w:cs="Times New Roman"/>
          <w:sz w:val="28"/>
          <w:szCs w:val="28"/>
          <w:lang w:val="pt-BR"/>
        </w:rPr>
        <w:t>ăng ký nghĩa vụ quân sự cho 23</w:t>
      </w:r>
      <w:r w:rsidRPr="00445100">
        <w:rPr>
          <w:rFonts w:ascii="Times New Roman" w:eastAsia="Times New Roman" w:hAnsi="Times New Roman" w:cs="Times New Roman"/>
          <w:sz w:val="28"/>
          <w:szCs w:val="28"/>
          <w:lang w:val="pt-BR"/>
        </w:rPr>
        <w:t xml:space="preserve"> nam công dân trong độ tuổi 17; đă</w:t>
      </w:r>
      <w:r w:rsidR="00E17A0C">
        <w:rPr>
          <w:rFonts w:ascii="Times New Roman" w:eastAsia="Times New Roman" w:hAnsi="Times New Roman" w:cs="Times New Roman"/>
          <w:sz w:val="28"/>
          <w:szCs w:val="28"/>
          <w:lang w:val="pt-BR"/>
        </w:rPr>
        <w:t>ng ký 14 nữ  có trình độ CMKT, 9</w:t>
      </w:r>
      <w:r w:rsidRPr="00445100">
        <w:rPr>
          <w:rFonts w:ascii="Times New Roman" w:eastAsia="Times New Roman" w:hAnsi="Times New Roman" w:cs="Times New Roman"/>
          <w:sz w:val="28"/>
          <w:szCs w:val="28"/>
          <w:lang w:val="pt-BR"/>
        </w:rPr>
        <w:t xml:space="preserve"> phương tiện kỷ thu</w:t>
      </w:r>
      <w:r w:rsidR="00A150C3" w:rsidRPr="00445100">
        <w:rPr>
          <w:rFonts w:ascii="Times New Roman" w:eastAsia="Times New Roman" w:hAnsi="Times New Roman" w:cs="Times New Roman"/>
          <w:sz w:val="28"/>
          <w:szCs w:val="28"/>
          <w:lang w:val="pt-BR"/>
        </w:rPr>
        <w:t>ật của nền kinh tế quốc dân, 127</w:t>
      </w:r>
      <w:r w:rsidRPr="00445100">
        <w:rPr>
          <w:rFonts w:ascii="Times New Roman" w:eastAsia="Times New Roman" w:hAnsi="Times New Roman" w:cs="Times New Roman"/>
          <w:sz w:val="28"/>
          <w:szCs w:val="28"/>
          <w:lang w:val="pt-BR"/>
        </w:rPr>
        <w:t xml:space="preserve"> quân nhân dự b</w:t>
      </w:r>
      <w:r w:rsidR="00A150C3" w:rsidRPr="00445100">
        <w:rPr>
          <w:rFonts w:ascii="Times New Roman" w:eastAsia="Times New Roman" w:hAnsi="Times New Roman" w:cs="Times New Roman"/>
          <w:sz w:val="28"/>
          <w:szCs w:val="28"/>
          <w:lang w:val="pt-BR"/>
        </w:rPr>
        <w:t>ị hạng 1 và 395 dự bị hạng 2. T</w:t>
      </w:r>
      <w:r w:rsidRPr="00445100">
        <w:rPr>
          <w:rFonts w:ascii="Times New Roman" w:eastAsia="Times New Roman" w:hAnsi="Times New Roman" w:cs="Times New Roman"/>
          <w:sz w:val="28"/>
          <w:szCs w:val="28"/>
          <w:lang w:val="pt-BR"/>
        </w:rPr>
        <w:t>iến hành rà soát, khảo sát nam công dân trong độ tuổi SSNN và tổ chức s</w:t>
      </w:r>
      <w:r w:rsidR="00A150C3" w:rsidRPr="00445100">
        <w:rPr>
          <w:rFonts w:ascii="Times New Roman" w:eastAsia="Times New Roman" w:hAnsi="Times New Roman" w:cs="Times New Roman"/>
          <w:sz w:val="28"/>
          <w:szCs w:val="28"/>
          <w:lang w:val="pt-BR"/>
        </w:rPr>
        <w:t>ơ khám nghĩa vụ quân sự năm 2021. T</w:t>
      </w:r>
      <w:r w:rsidRPr="00445100">
        <w:rPr>
          <w:rFonts w:ascii="Times New Roman" w:eastAsia="Times New Roman" w:hAnsi="Times New Roman" w:cs="Times New Roman"/>
          <w:sz w:val="28"/>
          <w:szCs w:val="28"/>
          <w:lang w:val="pt-BR"/>
        </w:rPr>
        <w:t xml:space="preserve">hực hiện </w:t>
      </w:r>
      <w:r w:rsidR="005B5AA2" w:rsidRPr="00445100">
        <w:rPr>
          <w:rFonts w:ascii="Times New Roman" w:eastAsia="Times New Roman" w:hAnsi="Times New Roman" w:cs="Times New Roman"/>
          <w:sz w:val="28"/>
          <w:szCs w:val="28"/>
          <w:lang w:val="pt-BR"/>
        </w:rPr>
        <w:t>công tác chính sách hậu phương quân đội</w:t>
      </w:r>
      <w:r w:rsidRPr="00445100">
        <w:rPr>
          <w:rFonts w:ascii="Times New Roman" w:eastAsia="Times New Roman" w:hAnsi="Times New Roman" w:cs="Times New Roman"/>
          <w:sz w:val="28"/>
          <w:szCs w:val="28"/>
          <w:lang w:val="pt-BR"/>
        </w:rPr>
        <w:t>. Tổ chức tổng kết công tác</w:t>
      </w:r>
      <w:r w:rsidR="005B5AA2" w:rsidRPr="00445100">
        <w:rPr>
          <w:rFonts w:ascii="Times New Roman" w:eastAsia="Times New Roman" w:hAnsi="Times New Roman" w:cs="Times New Roman"/>
          <w:sz w:val="28"/>
          <w:szCs w:val="28"/>
          <w:lang w:val="pt-BR"/>
        </w:rPr>
        <w:t xml:space="preserve"> phòng, chống thiên tai năm 20</w:t>
      </w:r>
      <w:r w:rsidR="006E4B0F" w:rsidRPr="00445100">
        <w:rPr>
          <w:rFonts w:ascii="Times New Roman" w:eastAsia="Times New Roman" w:hAnsi="Times New Roman" w:cs="Times New Roman"/>
          <w:sz w:val="28"/>
          <w:szCs w:val="28"/>
          <w:lang w:val="pt-BR"/>
        </w:rPr>
        <w:t>19</w:t>
      </w:r>
      <w:r w:rsidRPr="00445100">
        <w:rPr>
          <w:rFonts w:ascii="Times New Roman" w:eastAsia="Times New Roman" w:hAnsi="Times New Roman" w:cs="Times New Roman"/>
          <w:sz w:val="28"/>
          <w:szCs w:val="28"/>
          <w:lang w:val="pt-BR"/>
        </w:rPr>
        <w:t xml:space="preserve"> và xây dựng phương á</w:t>
      </w:r>
      <w:r w:rsidR="006E4B0F" w:rsidRPr="00445100">
        <w:rPr>
          <w:rFonts w:ascii="Times New Roman" w:eastAsia="Times New Roman" w:hAnsi="Times New Roman" w:cs="Times New Roman"/>
          <w:sz w:val="28"/>
          <w:szCs w:val="28"/>
          <w:lang w:val="pt-BR"/>
        </w:rPr>
        <w:t>n phòng chống thiên tai năm 2020</w:t>
      </w:r>
      <w:r w:rsidRPr="00445100">
        <w:rPr>
          <w:rFonts w:ascii="Times New Roman" w:eastAsia="Times New Roman" w:hAnsi="Times New Roman" w:cs="Times New Roman"/>
          <w:sz w:val="28"/>
          <w:szCs w:val="28"/>
          <w:lang w:val="pt-BR"/>
        </w:rPr>
        <w:t xml:space="preserve">, ký hợp đồng với các địa phương lân cận, các chủ phương tiên ô tô, thuyền máy </w:t>
      </w:r>
      <w:r w:rsidR="00796BFF">
        <w:rPr>
          <w:rFonts w:ascii="Times New Roman" w:eastAsia="Times New Roman" w:hAnsi="Times New Roman" w:cs="Times New Roman"/>
          <w:sz w:val="28"/>
          <w:szCs w:val="28"/>
          <w:lang w:val="pt-BR"/>
        </w:rPr>
        <w:t xml:space="preserve">và làm tốt công tác PCTT </w:t>
      </w:r>
      <w:r w:rsidRPr="00445100">
        <w:rPr>
          <w:rFonts w:ascii="Times New Roman" w:eastAsia="Times New Roman" w:hAnsi="Times New Roman" w:cs="Times New Roman"/>
          <w:sz w:val="28"/>
          <w:szCs w:val="28"/>
          <w:lang w:val="pt-BR"/>
        </w:rPr>
        <w:t>trên</w:t>
      </w:r>
      <w:r w:rsidR="006E4B0F" w:rsidRPr="00445100">
        <w:rPr>
          <w:rFonts w:ascii="Times New Roman" w:eastAsia="Times New Roman" w:hAnsi="Times New Roman" w:cs="Times New Roman"/>
          <w:sz w:val="28"/>
          <w:szCs w:val="28"/>
          <w:lang w:val="pt-BR"/>
        </w:rPr>
        <w:t xml:space="preserve"> địa bàn</w:t>
      </w:r>
      <w:r w:rsidRPr="00445100">
        <w:rPr>
          <w:rFonts w:ascii="Times New Roman" w:eastAsia="Times New Roman" w:hAnsi="Times New Roman" w:cs="Times New Roman"/>
          <w:sz w:val="28"/>
          <w:szCs w:val="28"/>
          <w:lang w:val="pt-BR"/>
        </w:rPr>
        <w:t>.</w:t>
      </w:r>
    </w:p>
    <w:p w:rsidR="00140267" w:rsidRPr="00DB6D80" w:rsidRDefault="00DC6187" w:rsidP="00BB340D">
      <w:pPr>
        <w:spacing w:after="0" w:line="240" w:lineRule="auto"/>
        <w:ind w:firstLine="720"/>
        <w:jc w:val="both"/>
        <w:rPr>
          <w:rFonts w:ascii="Times New Roman" w:hAnsi="Times New Roman" w:cs="Times New Roman"/>
          <w:sz w:val="28"/>
          <w:szCs w:val="28"/>
          <w:lang w:val="pt-BR"/>
        </w:rPr>
      </w:pPr>
      <w:r w:rsidRPr="00DB6D80">
        <w:rPr>
          <w:rFonts w:ascii="Times New Roman" w:eastAsia="Times New Roman" w:hAnsi="Times New Roman" w:cs="Times New Roman"/>
          <w:b/>
          <w:sz w:val="28"/>
          <w:szCs w:val="28"/>
          <w:lang w:val="pt-BR"/>
        </w:rPr>
        <w:t xml:space="preserve">b) </w:t>
      </w:r>
      <w:r w:rsidRPr="00DB6D80">
        <w:rPr>
          <w:rFonts w:ascii="Times New Roman" w:eastAsia="Times New Roman" w:hAnsi="Times New Roman" w:cs="Times New Roman"/>
          <w:b/>
          <w:sz w:val="28"/>
          <w:szCs w:val="28"/>
          <w:lang w:val="vi-VN"/>
        </w:rPr>
        <w:t>An ninh</w:t>
      </w:r>
      <w:r w:rsidRPr="00DB6D80">
        <w:rPr>
          <w:rFonts w:ascii="Times New Roman" w:hAnsi="Times New Roman" w:cs="Times New Roman"/>
          <w:b/>
          <w:sz w:val="28"/>
          <w:szCs w:val="28"/>
          <w:lang w:val="pt-BR"/>
        </w:rPr>
        <w:t>:</w:t>
      </w:r>
      <w:r w:rsidRPr="00DB6D80">
        <w:rPr>
          <w:rFonts w:ascii="Times New Roman" w:hAnsi="Times New Roman" w:cs="Times New Roman"/>
          <w:sz w:val="28"/>
          <w:szCs w:val="28"/>
          <w:lang w:val="pt-BR"/>
        </w:rPr>
        <w:t xml:space="preserve"> </w:t>
      </w:r>
    </w:p>
    <w:p w:rsidR="00140267" w:rsidRPr="00DB6D80" w:rsidRDefault="00140267" w:rsidP="00BB340D">
      <w:pPr>
        <w:spacing w:after="0" w:line="240" w:lineRule="auto"/>
        <w:ind w:firstLine="720"/>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 xml:space="preserve">Hoạt động của người nước ngoài: Trong năm 2020 có 01 một người nước ngoài Quốc tịch Đức lưu trú tại nhà dân có đầy đủ giấy tờ pháp lý không phát hiện gì phức tạp. Hoạt động của người Việt Nam lao động ở nước ngoài về quê để phòng, chống dịch covid 19 qua nắm tình hình không phát hiện vấn đề gì phức tạp nổi lên về ANTT. </w:t>
      </w:r>
    </w:p>
    <w:p w:rsidR="00140267" w:rsidRPr="00DB6D80" w:rsidRDefault="00140267" w:rsidP="00BB340D">
      <w:pPr>
        <w:spacing w:after="0" w:line="240" w:lineRule="auto"/>
        <w:ind w:firstLine="720"/>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 xml:space="preserve"> Hoạt động của các tôn giáo: Trên địa bàn có 07 hộ với 24 nhân khẩu theo thiên chúa giáo, sinh hoạt tại nhà thờ giáo xứ Tiếp Võ cơ bản diễn ra thuần túy, qua nắm tình hình chưa phát hiện vấn đề gì.</w:t>
      </w:r>
    </w:p>
    <w:p w:rsidR="00140267" w:rsidRPr="00DB6D80" w:rsidRDefault="00DC6187" w:rsidP="00BB340D">
      <w:pPr>
        <w:spacing w:after="0" w:line="240" w:lineRule="auto"/>
        <w:ind w:firstLine="720"/>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Tình hình an ninh chính trị, trật tự an toàn xã hội trên địa bàn cơ bản ổn đị</w:t>
      </w:r>
      <w:r w:rsidR="003041D6">
        <w:rPr>
          <w:rFonts w:ascii="Times New Roman" w:hAnsi="Times New Roman" w:cs="Times New Roman"/>
          <w:sz w:val="28"/>
          <w:szCs w:val="28"/>
          <w:lang w:val="pt-BR"/>
        </w:rPr>
        <w:t>nh, t</w:t>
      </w:r>
      <w:r w:rsidR="00140267" w:rsidRPr="00DB6D80">
        <w:rPr>
          <w:rFonts w:ascii="Times New Roman" w:hAnsi="Times New Roman" w:cs="Times New Roman"/>
          <w:sz w:val="28"/>
          <w:szCs w:val="28"/>
          <w:lang w:val="pt-BR"/>
        </w:rPr>
        <w:t>rong  năm 2020, trên địa bàn xã Thuận Lộc xảy ra 12 vụ việc liên quan đến ANTT, trong đó: Xâm hại sức khỏe ngườ</w:t>
      </w:r>
      <w:r w:rsidR="003041D6">
        <w:rPr>
          <w:rFonts w:ascii="Times New Roman" w:hAnsi="Times New Roman" w:cs="Times New Roman"/>
          <w:sz w:val="28"/>
          <w:szCs w:val="28"/>
          <w:lang w:val="pt-BR"/>
        </w:rPr>
        <w:t>i khác</w:t>
      </w:r>
      <w:r w:rsidR="00140267" w:rsidRPr="00DB6D80">
        <w:rPr>
          <w:rFonts w:ascii="Times New Roman" w:hAnsi="Times New Roman" w:cs="Times New Roman"/>
          <w:sz w:val="28"/>
          <w:szCs w:val="28"/>
          <w:lang w:val="pt-BR"/>
        </w:rPr>
        <w:t xml:space="preserve"> 01 vụ</w:t>
      </w:r>
      <w:r w:rsidR="0086314C">
        <w:rPr>
          <w:rFonts w:ascii="Times New Roman" w:hAnsi="Times New Roman" w:cs="Times New Roman"/>
          <w:sz w:val="28"/>
          <w:szCs w:val="28"/>
          <w:lang w:val="pt-BR"/>
        </w:rPr>
        <w:t>,</w:t>
      </w:r>
      <w:r w:rsidR="00140267" w:rsidRPr="00DB6D80">
        <w:rPr>
          <w:rFonts w:ascii="Times New Roman" w:hAnsi="Times New Roman" w:cs="Times New Roman"/>
          <w:sz w:val="28"/>
          <w:szCs w:val="28"/>
          <w:lang w:val="pt-BR"/>
        </w:rPr>
        <w:t xml:space="preserve"> 01 đối tượ</w:t>
      </w:r>
      <w:r w:rsidR="003041D6">
        <w:rPr>
          <w:rFonts w:ascii="Times New Roman" w:hAnsi="Times New Roman" w:cs="Times New Roman"/>
          <w:sz w:val="28"/>
          <w:szCs w:val="28"/>
          <w:lang w:val="pt-BR"/>
        </w:rPr>
        <w:t>ng</w:t>
      </w:r>
      <w:r w:rsidR="0086314C">
        <w:rPr>
          <w:rFonts w:ascii="Times New Roman" w:hAnsi="Times New Roman" w:cs="Times New Roman"/>
          <w:sz w:val="28"/>
          <w:szCs w:val="28"/>
          <w:lang w:val="pt-BR"/>
        </w:rPr>
        <w:t>; t</w:t>
      </w:r>
      <w:r w:rsidR="00140267" w:rsidRPr="00DB6D80">
        <w:rPr>
          <w:rFonts w:ascii="Times New Roman" w:hAnsi="Times New Roman" w:cs="Times New Roman"/>
          <w:sz w:val="28"/>
          <w:szCs w:val="28"/>
          <w:lang w:val="pt-BR"/>
        </w:rPr>
        <w:t>rộm cắp tài sả</w:t>
      </w:r>
      <w:r w:rsidR="0086314C">
        <w:rPr>
          <w:rFonts w:ascii="Times New Roman" w:hAnsi="Times New Roman" w:cs="Times New Roman"/>
          <w:sz w:val="28"/>
          <w:szCs w:val="28"/>
          <w:lang w:val="pt-BR"/>
        </w:rPr>
        <w:t xml:space="preserve">n </w:t>
      </w:r>
      <w:r w:rsidR="00140267" w:rsidRPr="00DB6D80">
        <w:rPr>
          <w:rFonts w:ascii="Times New Roman" w:hAnsi="Times New Roman" w:cs="Times New Roman"/>
          <w:sz w:val="28"/>
          <w:szCs w:val="28"/>
          <w:lang w:val="pt-BR"/>
        </w:rPr>
        <w:t>03 vụ</w:t>
      </w:r>
      <w:r w:rsidR="00487632">
        <w:rPr>
          <w:rFonts w:ascii="Times New Roman" w:hAnsi="Times New Roman" w:cs="Times New Roman"/>
          <w:sz w:val="28"/>
          <w:szCs w:val="28"/>
          <w:lang w:val="pt-BR"/>
        </w:rPr>
        <w:t>; c</w:t>
      </w:r>
      <w:r w:rsidR="00140267" w:rsidRPr="00DB6D80">
        <w:rPr>
          <w:rFonts w:ascii="Times New Roman" w:hAnsi="Times New Roman" w:cs="Times New Roman"/>
          <w:sz w:val="28"/>
          <w:szCs w:val="28"/>
          <w:lang w:val="pt-BR"/>
        </w:rPr>
        <w:t>ướp giật tài sản 01 vụ</w:t>
      </w:r>
      <w:r w:rsidR="00487632">
        <w:rPr>
          <w:rFonts w:ascii="Times New Roman" w:hAnsi="Times New Roman" w:cs="Times New Roman"/>
          <w:sz w:val="28"/>
          <w:szCs w:val="28"/>
          <w:lang w:val="pt-BR"/>
        </w:rPr>
        <w:t>; đ</w:t>
      </w:r>
      <w:r w:rsidR="00140267" w:rsidRPr="00DB6D80">
        <w:rPr>
          <w:rFonts w:ascii="Times New Roman" w:hAnsi="Times New Roman" w:cs="Times New Roman"/>
          <w:sz w:val="28"/>
          <w:szCs w:val="28"/>
          <w:lang w:val="pt-BR"/>
        </w:rPr>
        <w:t>ánh bạ</w:t>
      </w:r>
      <w:r w:rsidR="00487632">
        <w:rPr>
          <w:rFonts w:ascii="Times New Roman" w:hAnsi="Times New Roman" w:cs="Times New Roman"/>
          <w:sz w:val="28"/>
          <w:szCs w:val="28"/>
          <w:lang w:val="pt-BR"/>
        </w:rPr>
        <w:t>c</w:t>
      </w:r>
      <w:r w:rsidR="00140267" w:rsidRPr="00DB6D80">
        <w:rPr>
          <w:rFonts w:ascii="Times New Roman" w:hAnsi="Times New Roman" w:cs="Times New Roman"/>
          <w:sz w:val="28"/>
          <w:szCs w:val="28"/>
          <w:lang w:val="pt-BR"/>
        </w:rPr>
        <w:t xml:space="preserve"> 02 vụ 07 đối tượ</w:t>
      </w:r>
      <w:r w:rsidR="00487632">
        <w:rPr>
          <w:rFonts w:ascii="Times New Roman" w:hAnsi="Times New Roman" w:cs="Times New Roman"/>
          <w:sz w:val="28"/>
          <w:szCs w:val="28"/>
          <w:lang w:val="pt-BR"/>
        </w:rPr>
        <w:t>ng; Buôn bán, sử dụng Ma túy</w:t>
      </w:r>
      <w:r w:rsidR="00140267" w:rsidRPr="00DB6D80">
        <w:rPr>
          <w:rFonts w:ascii="Times New Roman" w:hAnsi="Times New Roman" w:cs="Times New Roman"/>
          <w:sz w:val="28"/>
          <w:szCs w:val="28"/>
          <w:lang w:val="pt-BR"/>
        </w:rPr>
        <w:t xml:space="preserve"> 02 vụ 02 đối tượng</w:t>
      </w:r>
      <w:r w:rsidR="00A74309">
        <w:rPr>
          <w:rFonts w:ascii="Times New Roman" w:hAnsi="Times New Roman" w:cs="Times New Roman"/>
          <w:sz w:val="28"/>
          <w:szCs w:val="28"/>
          <w:lang w:val="pt-BR"/>
        </w:rPr>
        <w:t>.</w:t>
      </w:r>
      <w:r w:rsidR="00140267" w:rsidRPr="00DB6D80">
        <w:rPr>
          <w:rFonts w:ascii="Times New Roman" w:hAnsi="Times New Roman" w:cs="Times New Roman"/>
          <w:sz w:val="28"/>
          <w:szCs w:val="28"/>
          <w:lang w:val="pt-BR"/>
        </w:rPr>
        <w:t xml:space="preserve"> Phối hợp với các đơn vị khác bắt giử 03 vụ 12 đối tượng có hành vi đánh bạc</w:t>
      </w:r>
      <w:r w:rsidR="00DC7BF0">
        <w:rPr>
          <w:rFonts w:ascii="Times New Roman" w:hAnsi="Times New Roman" w:cs="Times New Roman"/>
          <w:sz w:val="28"/>
          <w:szCs w:val="28"/>
          <w:lang w:val="pt-BR"/>
        </w:rPr>
        <w:t>; tổng phạt tiền 22.420.000đ</w:t>
      </w:r>
      <w:r w:rsidR="00140267" w:rsidRPr="00DB6D80">
        <w:rPr>
          <w:rFonts w:ascii="Times New Roman" w:hAnsi="Times New Roman" w:cs="Times New Roman"/>
          <w:sz w:val="28"/>
          <w:szCs w:val="28"/>
          <w:lang w:val="pt-BR"/>
        </w:rPr>
        <w:t>. Quản lý tốt các đối tượng tù tha về trên địa bàn và các bị án chấp hành hánh tại địa phương;</w:t>
      </w:r>
    </w:p>
    <w:p w:rsidR="00140267" w:rsidRPr="00DB6D80" w:rsidRDefault="00140267" w:rsidP="00BB340D">
      <w:pPr>
        <w:spacing w:after="0" w:line="240" w:lineRule="auto"/>
        <w:ind w:firstLine="567"/>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Công tác đảm bảo ATGT:</w:t>
      </w:r>
      <w:r w:rsidRPr="00DB6D80">
        <w:rPr>
          <w:rFonts w:ascii="Times New Roman" w:hAnsi="Times New Roman" w:cs="Times New Roman"/>
          <w:b/>
          <w:sz w:val="28"/>
          <w:szCs w:val="28"/>
          <w:lang w:val="pt-BR"/>
        </w:rPr>
        <w:t xml:space="preserve"> </w:t>
      </w:r>
      <w:r w:rsidRPr="00DB6D80">
        <w:rPr>
          <w:rFonts w:ascii="Times New Roman" w:hAnsi="Times New Roman" w:cs="Times New Roman"/>
          <w:sz w:val="28"/>
          <w:szCs w:val="28"/>
          <w:lang w:val="pt-BR"/>
        </w:rPr>
        <w:t>Tuần tra nhắc nhở nhân dân chấp hành Nghị định 100/2019 quy định về xử phạt vi phạm hành chính trong lĩnh vực giao thông, đồng thời lập biên bản 22 trường hợp vi phạm phạt tiền nộp ngân sách nhà nước 9.450.000 đồng.</w:t>
      </w:r>
    </w:p>
    <w:p w:rsidR="00140267" w:rsidRPr="00DB6D80" w:rsidRDefault="00140267" w:rsidP="00BB340D">
      <w:pPr>
        <w:spacing w:after="0" w:line="240" w:lineRule="auto"/>
        <w:ind w:firstLine="567"/>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Phối hợp với BCH Quân sự xã tiếp nhận vận chuyển công dân trên địa bàn về khu cách ly tập trung và trực gác đảm bảo ANTT tại khu cách ly tập trung tại trường Tiểu học xã Thuận Lộ</w:t>
      </w:r>
      <w:r w:rsidR="00664BC4">
        <w:rPr>
          <w:rFonts w:ascii="Times New Roman" w:hAnsi="Times New Roman" w:cs="Times New Roman"/>
          <w:sz w:val="28"/>
          <w:szCs w:val="28"/>
          <w:lang w:val="pt-BR"/>
        </w:rPr>
        <w:t xml:space="preserve">c an toàn. </w:t>
      </w:r>
      <w:r w:rsidRPr="00DB6D80">
        <w:rPr>
          <w:rFonts w:ascii="Times New Roman" w:hAnsi="Times New Roman" w:cs="Times New Roman"/>
          <w:sz w:val="28"/>
          <w:szCs w:val="28"/>
          <w:lang w:val="pt-BR"/>
        </w:rPr>
        <w:t>Tham mưu</w:t>
      </w:r>
      <w:r w:rsidR="00664BC4">
        <w:rPr>
          <w:rFonts w:ascii="Times New Roman" w:hAnsi="Times New Roman" w:cs="Times New Roman"/>
          <w:sz w:val="28"/>
          <w:szCs w:val="28"/>
          <w:lang w:val="pt-BR"/>
        </w:rPr>
        <w:t xml:space="preserve"> cho cấp ủy,</w:t>
      </w:r>
      <w:r w:rsidRPr="00DB6D80">
        <w:rPr>
          <w:rFonts w:ascii="Times New Roman" w:hAnsi="Times New Roman" w:cs="Times New Roman"/>
          <w:sz w:val="28"/>
          <w:szCs w:val="28"/>
          <w:lang w:val="pt-BR"/>
        </w:rPr>
        <w:t xml:space="preserve"> chính quyền</w:t>
      </w:r>
      <w:r w:rsidR="00664BC4">
        <w:rPr>
          <w:rFonts w:ascii="Times New Roman" w:hAnsi="Times New Roman" w:cs="Times New Roman"/>
          <w:sz w:val="28"/>
          <w:szCs w:val="28"/>
          <w:lang w:val="pt-BR"/>
        </w:rPr>
        <w:t xml:space="preserve"> ban hành</w:t>
      </w:r>
      <w:r w:rsidRPr="00DB6D80">
        <w:rPr>
          <w:rFonts w:ascii="Times New Roman" w:hAnsi="Times New Roman" w:cs="Times New Roman"/>
          <w:sz w:val="28"/>
          <w:szCs w:val="28"/>
          <w:lang w:val="pt-BR"/>
        </w:rPr>
        <w:t xml:space="preserve"> các văn bản vận động xã hội hóa lắp đặt camera an ninh trật tự (đã lắp đặt mới 14 mắ</w:t>
      </w:r>
      <w:r w:rsidR="00664BC4">
        <w:rPr>
          <w:rFonts w:ascii="Times New Roman" w:hAnsi="Times New Roman" w:cs="Times New Roman"/>
          <w:sz w:val="28"/>
          <w:szCs w:val="28"/>
          <w:lang w:val="pt-BR"/>
        </w:rPr>
        <w:t>t camera ANTT).</w:t>
      </w:r>
      <w:r w:rsidRPr="00DB6D80">
        <w:rPr>
          <w:rFonts w:ascii="Times New Roman" w:hAnsi="Times New Roman" w:cs="Times New Roman"/>
          <w:sz w:val="28"/>
          <w:szCs w:val="28"/>
          <w:lang w:val="pt-BR"/>
        </w:rPr>
        <w:t xml:space="preserve"> Tập trung kiểm tra, phúc tra, sửa sai bổ sung DLQG về dân cư theo đúng yêu cầu tiến độ của Công an tỉnh và Công an thị</w:t>
      </w:r>
      <w:r w:rsidR="00664BC4">
        <w:rPr>
          <w:rFonts w:ascii="Times New Roman" w:hAnsi="Times New Roman" w:cs="Times New Roman"/>
          <w:sz w:val="28"/>
          <w:szCs w:val="28"/>
          <w:lang w:val="pt-BR"/>
        </w:rPr>
        <w:t xml:space="preserve"> xã. </w:t>
      </w:r>
      <w:r w:rsidRPr="00DB6D80">
        <w:rPr>
          <w:rFonts w:ascii="Times New Roman" w:hAnsi="Times New Roman" w:cs="Times New Roman"/>
          <w:sz w:val="28"/>
          <w:szCs w:val="28"/>
          <w:lang w:val="pt-BR"/>
        </w:rPr>
        <w:t>Vận động nhân dân thu hồi:</w:t>
      </w:r>
      <w:r w:rsidRPr="00DB6D80">
        <w:rPr>
          <w:rFonts w:ascii="Times New Roman" w:hAnsi="Times New Roman" w:cs="Times New Roman"/>
          <w:bCs/>
          <w:sz w:val="28"/>
          <w:szCs w:val="28"/>
          <w:lang w:val="pt-BR"/>
        </w:rPr>
        <w:t xml:space="preserve"> 09 dây kíp nổ</w:t>
      </w:r>
      <w:r w:rsidRPr="00DB6D80">
        <w:rPr>
          <w:rFonts w:ascii="Times New Roman" w:hAnsi="Times New Roman" w:cs="Times New Roman"/>
          <w:color w:val="000000"/>
          <w:sz w:val="28"/>
          <w:szCs w:val="28"/>
          <w:lang w:val="pt-BR"/>
        </w:rPr>
        <w:t>; 77 viên đạn K44</w:t>
      </w:r>
      <w:r w:rsidRPr="00DB6D80">
        <w:rPr>
          <w:rFonts w:ascii="Times New Roman" w:hAnsi="Times New Roman" w:cs="Times New Roman"/>
          <w:sz w:val="28"/>
          <w:szCs w:val="28"/>
          <w:lang w:val="pt-BR"/>
        </w:rPr>
        <w:t xml:space="preserve">; </w:t>
      </w:r>
      <w:r w:rsidRPr="00DB6D80">
        <w:rPr>
          <w:rFonts w:ascii="Times New Roman" w:hAnsi="Times New Roman" w:cs="Times New Roman"/>
          <w:color w:val="000000"/>
          <w:sz w:val="28"/>
          <w:szCs w:val="28"/>
          <w:lang w:val="pt-BR"/>
        </w:rPr>
        <w:t>03 quả pháo bi; 02 quả lựu đạn còn nguyên chốt nổ;</w:t>
      </w:r>
      <w:r w:rsidRPr="00DB6D80">
        <w:rPr>
          <w:rFonts w:ascii="Times New Roman" w:hAnsi="Times New Roman" w:cs="Times New Roman"/>
          <w:bCs/>
          <w:sz w:val="28"/>
          <w:szCs w:val="28"/>
          <w:lang w:val="pt-BR"/>
        </w:rPr>
        <w:t xml:space="preserve"> 04 khẩu súng tự chế</w:t>
      </w:r>
      <w:r w:rsidRPr="00DB6D80">
        <w:rPr>
          <w:rFonts w:ascii="Times New Roman" w:hAnsi="Times New Roman" w:cs="Times New Roman"/>
          <w:color w:val="000000"/>
          <w:sz w:val="28"/>
          <w:szCs w:val="28"/>
          <w:lang w:val="pt-BR"/>
        </w:rPr>
        <w:t>; 03 dao, kiếm các loạ</w:t>
      </w:r>
      <w:r w:rsidR="008D17B6">
        <w:rPr>
          <w:rFonts w:ascii="Times New Roman" w:hAnsi="Times New Roman" w:cs="Times New Roman"/>
          <w:color w:val="000000"/>
          <w:sz w:val="28"/>
          <w:szCs w:val="28"/>
          <w:lang w:val="pt-BR"/>
        </w:rPr>
        <w:t>i.</w:t>
      </w:r>
      <w:r w:rsidRPr="00DB6D80">
        <w:rPr>
          <w:rFonts w:ascii="Times New Roman" w:hAnsi="Times New Roman" w:cs="Times New Roman"/>
          <w:color w:val="000000"/>
          <w:sz w:val="28"/>
          <w:szCs w:val="28"/>
          <w:lang w:val="pt-BR"/>
        </w:rPr>
        <w:t xml:space="preserve"> </w:t>
      </w:r>
      <w:r w:rsidRPr="00DB6D80">
        <w:rPr>
          <w:rFonts w:ascii="Times New Roman" w:hAnsi="Times New Roman" w:cs="Times New Roman"/>
          <w:sz w:val="28"/>
          <w:szCs w:val="28"/>
          <w:lang w:val="pt-BR"/>
        </w:rPr>
        <w:t>Xây dựng và triển khai thực hiện kế hoạch bảo đảm ANTT bảo vệ Đại hội Đảng bộ xã Thuận Lộc lần thứ XXXIV và bảo vệ Đại hội Đảng các cấp.</w:t>
      </w:r>
    </w:p>
    <w:p w:rsidR="00CF0E57" w:rsidRPr="00DB6D80" w:rsidRDefault="00ED5FAC" w:rsidP="00BB340D">
      <w:pPr>
        <w:spacing w:after="0" w:line="240" w:lineRule="auto"/>
        <w:ind w:firstLine="567"/>
        <w:jc w:val="both"/>
        <w:rPr>
          <w:rFonts w:ascii="Times New Roman" w:hAnsi="Times New Roman" w:cs="Times New Roman"/>
          <w:sz w:val="28"/>
          <w:szCs w:val="28"/>
          <w:lang w:val="pt-BR"/>
        </w:rPr>
      </w:pPr>
      <w:r w:rsidRPr="00445100">
        <w:rPr>
          <w:rFonts w:ascii="Times New Roman" w:hAnsi="Times New Roman" w:cs="Times New Roman"/>
          <w:b/>
          <w:iCs/>
          <w:sz w:val="28"/>
          <w:szCs w:val="28"/>
          <w:lang w:val="pt-BR"/>
        </w:rPr>
        <w:t>Những tồn tại:</w:t>
      </w:r>
      <w:r w:rsidRPr="00DB6D80">
        <w:rPr>
          <w:rFonts w:ascii="Times New Roman" w:hAnsi="Times New Roman" w:cs="Times New Roman"/>
          <w:sz w:val="28"/>
          <w:szCs w:val="28"/>
          <w:lang w:val="vi-VN"/>
        </w:rPr>
        <w:t xml:space="preserve"> </w:t>
      </w:r>
      <w:r w:rsidR="006C3A36">
        <w:rPr>
          <w:rFonts w:ascii="Times New Roman" w:hAnsi="Times New Roman" w:cs="Times New Roman"/>
          <w:sz w:val="28"/>
          <w:szCs w:val="28"/>
        </w:rPr>
        <w:t>Công tác tư tưởng của</w:t>
      </w:r>
      <w:r w:rsidR="00ED3D5A">
        <w:rPr>
          <w:rFonts w:ascii="Times New Roman" w:hAnsi="Times New Roman" w:cs="Times New Roman"/>
          <w:sz w:val="28"/>
          <w:szCs w:val="28"/>
        </w:rPr>
        <w:t xml:space="preserve"> cán bộ Ban CHQS xã chưa an tâm tư tưởng công tác. </w:t>
      </w:r>
      <w:r w:rsidRPr="006C3A36">
        <w:rPr>
          <w:rFonts w:ascii="Times New Roman" w:hAnsi="Times New Roman" w:cs="Times New Roman"/>
          <w:sz w:val="28"/>
          <w:szCs w:val="28"/>
          <w:lang w:val="vi-VN"/>
        </w:rPr>
        <w:t>Công tác quản lý các lực lượng dân quân sau khi huấn luyện chưa chặt chẽ, quân số biến động nhiề</w:t>
      </w:r>
      <w:r w:rsidR="003743E1" w:rsidRPr="006C3A36">
        <w:rPr>
          <w:rFonts w:ascii="Times New Roman" w:hAnsi="Times New Roman" w:cs="Times New Roman"/>
          <w:sz w:val="28"/>
          <w:szCs w:val="28"/>
          <w:lang w:val="vi-VN"/>
        </w:rPr>
        <w:t>u;</w:t>
      </w:r>
      <w:r w:rsidR="006C3A36">
        <w:rPr>
          <w:rFonts w:ascii="Times New Roman" w:hAnsi="Times New Roman" w:cs="Times New Roman"/>
          <w:sz w:val="28"/>
          <w:szCs w:val="28"/>
        </w:rPr>
        <w:t xml:space="preserve"> chỉ tiêu giao quân chưa đảm bảo.</w:t>
      </w:r>
      <w:r w:rsidR="003743E1" w:rsidRPr="00DB6D80">
        <w:rPr>
          <w:rFonts w:ascii="Times New Roman" w:hAnsi="Times New Roman" w:cs="Times New Roman"/>
          <w:sz w:val="28"/>
          <w:szCs w:val="28"/>
          <w:lang w:val="vi-VN"/>
        </w:rPr>
        <w:t xml:space="preserve"> </w:t>
      </w:r>
      <w:r w:rsidR="00CF0E57" w:rsidRPr="00DB6D80">
        <w:rPr>
          <w:rFonts w:ascii="Times New Roman" w:hAnsi="Times New Roman" w:cs="Times New Roman"/>
          <w:sz w:val="28"/>
          <w:szCs w:val="28"/>
          <w:lang w:val="pt-BR"/>
        </w:rPr>
        <w:t>Công tác nắm tình hình địa bàn, tham mưu cho cấp ủy Đảng, chính quyền chỉ đạo trên lĩnh vực an ninh trật tự đôi khi vẫn còn thiếu chủ động; Việc điều tra xử lý một số vụ việc xảy ra trên địa bàn vẫn còn kéo dài, đặc biệt là các vụ trộm cắp tài sản; Công tác kiểm tra đăng ký quản lý cư trú còn chưa thường xuyên.</w:t>
      </w:r>
    </w:p>
    <w:p w:rsidR="00CF0E57" w:rsidRPr="00DB6D80" w:rsidRDefault="00ED5FAC" w:rsidP="00BB340D">
      <w:pPr>
        <w:spacing w:after="0" w:line="240" w:lineRule="auto"/>
        <w:ind w:firstLine="567"/>
        <w:jc w:val="both"/>
        <w:rPr>
          <w:rFonts w:ascii="Times New Roman" w:hAnsi="Times New Roman" w:cs="Times New Roman"/>
          <w:sz w:val="28"/>
          <w:szCs w:val="28"/>
          <w:lang w:val="pt-BR"/>
        </w:rPr>
      </w:pPr>
      <w:r w:rsidRPr="00ED3D5A">
        <w:rPr>
          <w:rFonts w:ascii="Times New Roman" w:hAnsi="Times New Roman" w:cs="Times New Roman"/>
          <w:b/>
          <w:iCs/>
          <w:sz w:val="28"/>
          <w:szCs w:val="28"/>
          <w:lang w:val="pt-BR"/>
        </w:rPr>
        <w:t>Nguyên nhân, tồn tại</w:t>
      </w:r>
      <w:r w:rsidRPr="00ED3D5A">
        <w:rPr>
          <w:rFonts w:ascii="Times New Roman" w:hAnsi="Times New Roman" w:cs="Times New Roman"/>
          <w:b/>
          <w:sz w:val="28"/>
          <w:szCs w:val="28"/>
          <w:lang w:val="pt-BR"/>
        </w:rPr>
        <w:t>:</w:t>
      </w:r>
      <w:r w:rsidRPr="00ED3D5A">
        <w:rPr>
          <w:rFonts w:ascii="Times New Roman" w:hAnsi="Times New Roman" w:cs="Times New Roman"/>
          <w:sz w:val="28"/>
          <w:szCs w:val="28"/>
          <w:lang w:val="pt-BR"/>
        </w:rPr>
        <w:t xml:space="preserve"> </w:t>
      </w:r>
      <w:r w:rsidR="00C42F16">
        <w:rPr>
          <w:rFonts w:ascii="Times New Roman" w:hAnsi="Times New Roman" w:cs="Times New Roman"/>
          <w:sz w:val="28"/>
          <w:szCs w:val="28"/>
          <w:lang w:val="pt-BR"/>
        </w:rPr>
        <w:t>Do cơ chế đối với cán bộ có nhiều thay đổi dẫn đến</w:t>
      </w:r>
      <w:r w:rsidR="00937003">
        <w:rPr>
          <w:rFonts w:ascii="Times New Roman" w:hAnsi="Times New Roman" w:cs="Times New Roman"/>
          <w:sz w:val="28"/>
          <w:szCs w:val="28"/>
          <w:lang w:val="pt-BR"/>
        </w:rPr>
        <w:t xml:space="preserve"> giao động tư tưởng của cán bộ Ban CHQS xã.</w:t>
      </w:r>
      <w:r w:rsidR="00C42F16">
        <w:rPr>
          <w:rFonts w:ascii="Times New Roman" w:hAnsi="Times New Roman" w:cs="Times New Roman"/>
          <w:sz w:val="28"/>
          <w:szCs w:val="28"/>
          <w:lang w:val="pt-BR"/>
        </w:rPr>
        <w:t xml:space="preserve"> </w:t>
      </w:r>
      <w:r w:rsidR="000A5DA7">
        <w:rPr>
          <w:rFonts w:ascii="Times New Roman" w:hAnsi="Times New Roman" w:cs="Times New Roman"/>
          <w:sz w:val="28"/>
          <w:szCs w:val="28"/>
          <w:lang w:val="pt-BR"/>
        </w:rPr>
        <w:t>Do nhu cầu việc làm nên c</w:t>
      </w:r>
      <w:r w:rsidRPr="00ED3D5A">
        <w:rPr>
          <w:rFonts w:ascii="Times New Roman" w:hAnsi="Times New Roman" w:cs="Times New Roman"/>
          <w:sz w:val="28"/>
          <w:szCs w:val="28"/>
          <w:lang w:val="pt-BR"/>
        </w:rPr>
        <w:t>ông dân trong độ tuổi NVQS đi xuất khẩu lao động và đi làm ăn xa ngày càng nhiề</w:t>
      </w:r>
      <w:r w:rsidR="00241169">
        <w:rPr>
          <w:rFonts w:ascii="Times New Roman" w:hAnsi="Times New Roman" w:cs="Times New Roman"/>
          <w:sz w:val="28"/>
          <w:szCs w:val="28"/>
          <w:lang w:val="pt-BR"/>
        </w:rPr>
        <w:t>u.</w:t>
      </w:r>
      <w:r w:rsidRPr="00ED3D5A">
        <w:rPr>
          <w:rFonts w:ascii="Times New Roman" w:hAnsi="Times New Roman" w:cs="Times New Roman"/>
          <w:sz w:val="28"/>
          <w:szCs w:val="28"/>
          <w:lang w:val="pt-BR"/>
        </w:rPr>
        <w:t xml:space="preserve"> Các văn bản quy định của cấp trên trong quản lý công dân chưa đồng bộ</w:t>
      </w:r>
      <w:r w:rsidR="00CF0E57" w:rsidRPr="00ED3D5A">
        <w:rPr>
          <w:rFonts w:ascii="Times New Roman" w:hAnsi="Times New Roman" w:cs="Times New Roman"/>
          <w:sz w:val="28"/>
          <w:szCs w:val="28"/>
          <w:lang w:val="pt-BR"/>
        </w:rPr>
        <w:t>;</w:t>
      </w:r>
      <w:r w:rsidR="00CF0E57" w:rsidRPr="00DB6D80">
        <w:rPr>
          <w:rFonts w:ascii="Times New Roman" w:hAnsi="Times New Roman" w:cs="Times New Roman"/>
          <w:sz w:val="28"/>
          <w:szCs w:val="28"/>
          <w:lang w:val="pt-BR"/>
        </w:rPr>
        <w:t xml:space="preserve"> </w:t>
      </w:r>
      <w:r w:rsidR="00CF0E57" w:rsidRPr="00DB6D80">
        <w:rPr>
          <w:rFonts w:ascii="Times New Roman" w:hAnsi="Times New Roman" w:cs="Times New Roman"/>
          <w:sz w:val="28"/>
          <w:szCs w:val="28"/>
          <w:lang w:val="vi-VN"/>
        </w:rPr>
        <w:t>Các vụ việc trộm cắp trên địa bàn chủ yêu là người ngoài địa bàn thị xã và ngoài địa bàn tỉnh Hà Tĩnh nên khó khăn trong công tác điều tra xử lý; Mặc dù đã được tuyên truyền rộng rãi về các phương thúc thủ đoạn hoạt động tội phạm đặc biệt là đối với loại tội phạm TCTS, tuy nhiên tinh thần cảnh giác và ý thức tự bảo bảo tài sản của người dân còn chưa cao nên đây là điều kiện để các loại tội phạm nhất là tội phạm TCTS hoạt động.</w:t>
      </w:r>
    </w:p>
    <w:p w:rsidR="00CF0E57" w:rsidRPr="00DB6D80" w:rsidRDefault="00ED5FAC" w:rsidP="00BB340D">
      <w:pPr>
        <w:spacing w:after="0" w:line="240" w:lineRule="auto"/>
        <w:ind w:firstLine="567"/>
        <w:jc w:val="both"/>
        <w:rPr>
          <w:rFonts w:ascii="Times New Roman" w:hAnsi="Times New Roman" w:cs="Times New Roman"/>
          <w:sz w:val="28"/>
          <w:szCs w:val="28"/>
          <w:lang w:val="pt-BR"/>
        </w:rPr>
      </w:pPr>
      <w:r w:rsidRPr="00120E76">
        <w:rPr>
          <w:rFonts w:ascii="Times New Roman" w:hAnsi="Times New Roman" w:cs="Times New Roman"/>
          <w:b/>
          <w:sz w:val="28"/>
          <w:szCs w:val="28"/>
          <w:lang w:val="pt-BR"/>
        </w:rPr>
        <w:t>Giải pháp khắc phục:</w:t>
      </w:r>
      <w:r w:rsidRPr="00120E76">
        <w:rPr>
          <w:rFonts w:ascii="Times New Roman" w:hAnsi="Times New Roman" w:cs="Times New Roman"/>
          <w:sz w:val="28"/>
          <w:szCs w:val="28"/>
          <w:lang w:val="pt-BR"/>
        </w:rPr>
        <w:t xml:space="preserve"> Đẩy mạnh tuyên truyền Pháp luật cho người dân trong việc thực hiện Luật nghĩa vụ quân sự và Luật dân quân tự vệ</w:t>
      </w:r>
      <w:r w:rsidR="00241169">
        <w:rPr>
          <w:rFonts w:ascii="Times New Roman" w:hAnsi="Times New Roman" w:cs="Times New Roman"/>
          <w:sz w:val="28"/>
          <w:szCs w:val="28"/>
          <w:lang w:val="pt-BR"/>
        </w:rPr>
        <w:t>, Luật DBĐV</w:t>
      </w:r>
      <w:r w:rsidRPr="00120E76">
        <w:rPr>
          <w:rFonts w:ascii="Times New Roman" w:hAnsi="Times New Roman" w:cs="Times New Roman"/>
          <w:sz w:val="28"/>
          <w:szCs w:val="28"/>
          <w:lang w:val="pt-BR"/>
        </w:rPr>
        <w:t>.</w:t>
      </w:r>
      <w:r w:rsidR="008B713F">
        <w:rPr>
          <w:rFonts w:ascii="Times New Roman" w:hAnsi="Times New Roman" w:cs="Times New Roman"/>
          <w:sz w:val="28"/>
          <w:szCs w:val="28"/>
          <w:lang w:val="pt-BR"/>
        </w:rPr>
        <w:t xml:space="preserve"> Tham mưu cho cấp ủy, chính quyền</w:t>
      </w:r>
      <w:r w:rsidR="004407CB">
        <w:rPr>
          <w:rFonts w:ascii="Times New Roman" w:hAnsi="Times New Roman" w:cs="Times New Roman"/>
          <w:sz w:val="28"/>
          <w:szCs w:val="28"/>
          <w:lang w:val="pt-BR"/>
        </w:rPr>
        <w:t xml:space="preserve"> tạo điều kiện thuận lợi, có các chính sách khuyến khích công dân trong độ tuổi tham gia phát triển các mô hình kinh tế ổn định tại địa phương.</w:t>
      </w:r>
      <w:r w:rsidRPr="00120E76">
        <w:rPr>
          <w:rFonts w:ascii="Times New Roman" w:hAnsi="Times New Roman" w:cs="Times New Roman"/>
          <w:sz w:val="28"/>
          <w:szCs w:val="28"/>
          <w:lang w:val="pt-BR"/>
        </w:rPr>
        <w:t xml:space="preserve"> </w:t>
      </w:r>
      <w:r w:rsidR="00CF0E57" w:rsidRPr="00DB6D80">
        <w:rPr>
          <w:rFonts w:ascii="Times New Roman" w:hAnsi="Times New Roman" w:cs="Times New Roman"/>
          <w:sz w:val="28"/>
          <w:szCs w:val="28"/>
          <w:lang w:val="pt-BR"/>
        </w:rPr>
        <w:t>Lực lượng Công an kịp thời tham mưu cho cấp ủy Đảng, chính quyền cùng cấp và Công an cấp trên các văn bản, chương trình, kế hoạch trong công tác đảm bảo ANTT trên địa bàn; Thường xuyên làm tốt công tác đăng ký, quản lý cư trú trên địa bàn; Thường xuyên làm tốt công tác tuần tra kiểm soát Đảm bảo ANTT trên địa bàn đề phòng xẩy ra các vụ trộm cắp vặt của nhân dân; Tập trung đấu tranh xử lý mạnh hơn nữa đối với các hành vi vi phạm pháp luật về ANTT và TTAT giao thông; Làm tốt hơn nửa công tác tuyên truyền về các phương thức thủ đoạn hoạt động của các loại tội phạm đặc biệt là loại  tội phạm TCTS, cướp giật tài sản để người dân biết và nêu cao tinh thần cảnh giác và tự ý thức bảo vệ tài sản.</w:t>
      </w:r>
    </w:p>
    <w:p w:rsidR="00ED5FAC" w:rsidRPr="00DB6D80" w:rsidRDefault="00560289" w:rsidP="00BB340D">
      <w:pPr>
        <w:spacing w:after="0" w:line="240" w:lineRule="auto"/>
        <w:ind w:firstLine="720"/>
        <w:jc w:val="both"/>
        <w:rPr>
          <w:rFonts w:ascii="Times New Roman" w:hAnsi="Times New Roman" w:cs="Times New Roman"/>
          <w:b/>
          <w:sz w:val="28"/>
          <w:szCs w:val="28"/>
          <w:lang w:val="pt-BR"/>
        </w:rPr>
      </w:pPr>
      <w:r w:rsidRPr="00DB6D80">
        <w:rPr>
          <w:rFonts w:ascii="Times New Roman" w:hAnsi="Times New Roman" w:cs="Times New Roman"/>
          <w:b/>
          <w:bCs/>
          <w:iCs/>
          <w:sz w:val="28"/>
          <w:szCs w:val="28"/>
          <w:lang w:val="pt-BR"/>
        </w:rPr>
        <w:t>4</w:t>
      </w:r>
      <w:r w:rsidR="00ED5FAC" w:rsidRPr="00DB6D80">
        <w:rPr>
          <w:rFonts w:ascii="Times New Roman" w:hAnsi="Times New Roman" w:cs="Times New Roman"/>
          <w:b/>
          <w:bCs/>
          <w:iCs/>
          <w:sz w:val="28"/>
          <w:szCs w:val="28"/>
          <w:lang w:val="pt-BR"/>
        </w:rPr>
        <w:t>. Tư pháp, xây dựng chính quyền</w:t>
      </w:r>
    </w:p>
    <w:p w:rsidR="00ED5FAC" w:rsidRPr="00DB6D80" w:rsidRDefault="00ED5FAC" w:rsidP="00BB340D">
      <w:pPr>
        <w:spacing w:after="0" w:line="240" w:lineRule="auto"/>
        <w:ind w:firstLine="720"/>
        <w:jc w:val="both"/>
        <w:rPr>
          <w:rFonts w:ascii="Times New Roman" w:hAnsi="Times New Roman" w:cs="Times New Roman"/>
          <w:b/>
          <w:sz w:val="28"/>
          <w:szCs w:val="28"/>
          <w:lang w:val="pt-BR"/>
        </w:rPr>
      </w:pPr>
      <w:r w:rsidRPr="00DB6D80">
        <w:rPr>
          <w:rFonts w:ascii="Times New Roman" w:hAnsi="Times New Roman" w:cs="Times New Roman"/>
          <w:b/>
          <w:sz w:val="28"/>
          <w:szCs w:val="28"/>
          <w:lang w:val="pt-BR"/>
        </w:rPr>
        <w:t xml:space="preserve">a) </w:t>
      </w:r>
      <w:r w:rsidRPr="00DB6D80">
        <w:rPr>
          <w:rFonts w:ascii="Times New Roman" w:eastAsia="Times New Roman" w:hAnsi="Times New Roman" w:cs="Times New Roman"/>
          <w:b/>
          <w:sz w:val="28"/>
          <w:szCs w:val="28"/>
          <w:lang w:val="pt-BR"/>
        </w:rPr>
        <w:t>Công tác Tư pháp</w:t>
      </w:r>
      <w:r w:rsidRPr="00DB6D80">
        <w:rPr>
          <w:rFonts w:ascii="Times New Roman" w:hAnsi="Times New Roman" w:cs="Times New Roman"/>
          <w:b/>
          <w:sz w:val="28"/>
          <w:szCs w:val="28"/>
          <w:lang w:val="pt-BR"/>
        </w:rPr>
        <w:t>:</w:t>
      </w:r>
    </w:p>
    <w:p w:rsidR="007F53DA" w:rsidRPr="00DB6D80" w:rsidRDefault="00ED5FAC" w:rsidP="00BB340D">
      <w:pPr>
        <w:spacing w:after="0" w:line="240" w:lineRule="auto"/>
        <w:ind w:firstLine="720"/>
        <w:jc w:val="both"/>
        <w:rPr>
          <w:rFonts w:ascii="Times New Roman" w:hAnsi="Times New Roman" w:cs="Times New Roman"/>
          <w:sz w:val="28"/>
          <w:szCs w:val="28"/>
          <w:lang w:val="pt-BR"/>
        </w:rPr>
      </w:pPr>
      <w:r w:rsidRPr="00DB6D80">
        <w:rPr>
          <w:rFonts w:ascii="Times New Roman" w:hAnsi="Times New Roman" w:cs="Times New Roman"/>
          <w:b/>
          <w:i/>
          <w:sz w:val="28"/>
          <w:szCs w:val="28"/>
          <w:lang w:val="pt-BR"/>
        </w:rPr>
        <w:t>Kết quả đạt được:</w:t>
      </w:r>
      <w:r w:rsidRPr="00DB6D80">
        <w:rPr>
          <w:rFonts w:ascii="Times New Roman" w:eastAsia="Times New Roman" w:hAnsi="Times New Roman" w:cs="Times New Roman"/>
          <w:b/>
          <w:sz w:val="28"/>
          <w:szCs w:val="28"/>
          <w:lang w:val="pt-BR"/>
        </w:rPr>
        <w:t xml:space="preserve"> </w:t>
      </w:r>
      <w:r w:rsidR="007F53DA" w:rsidRPr="00DB6D80">
        <w:rPr>
          <w:rFonts w:ascii="Times New Roman" w:eastAsia="Times New Roman" w:hAnsi="Times New Roman" w:cs="Times New Roman"/>
          <w:sz w:val="28"/>
          <w:szCs w:val="28"/>
          <w:lang w:val="pt-BR"/>
        </w:rPr>
        <w:t xml:space="preserve">Đẩy mạnh tuyên truyền phổ biến các văn bản pháp luật mới như: </w:t>
      </w:r>
      <w:r w:rsidR="007F53DA" w:rsidRPr="00DB6D80">
        <w:rPr>
          <w:rFonts w:ascii="Times New Roman" w:hAnsi="Times New Roman" w:cs="Times New Roman"/>
          <w:sz w:val="28"/>
          <w:szCs w:val="28"/>
          <w:lang w:val="pt-BR"/>
        </w:rPr>
        <w:t>Một số quy định về Luật phòng, chống bệnh truyền nhiễ</w:t>
      </w:r>
      <w:r w:rsidR="006D511B">
        <w:rPr>
          <w:rFonts w:ascii="Times New Roman" w:hAnsi="Times New Roman" w:cs="Times New Roman"/>
          <w:sz w:val="28"/>
          <w:szCs w:val="28"/>
          <w:lang w:val="pt-BR"/>
        </w:rPr>
        <w:t xml:space="preserve">m; một số nội dung </w:t>
      </w:r>
      <w:r w:rsidR="007F53DA" w:rsidRPr="00DB6D80">
        <w:rPr>
          <w:rFonts w:ascii="Times New Roman" w:hAnsi="Times New Roman" w:cs="Times New Roman"/>
          <w:sz w:val="28"/>
          <w:szCs w:val="28"/>
          <w:lang w:val="pt-BR"/>
        </w:rPr>
        <w:t>của Bộ Luậ</w:t>
      </w:r>
      <w:r w:rsidR="00852588">
        <w:rPr>
          <w:rFonts w:ascii="Times New Roman" w:hAnsi="Times New Roman" w:cs="Times New Roman"/>
          <w:sz w:val="28"/>
          <w:szCs w:val="28"/>
          <w:lang w:val="pt-BR"/>
        </w:rPr>
        <w:t>t h</w:t>
      </w:r>
      <w:r w:rsidR="007F53DA" w:rsidRPr="00DB6D80">
        <w:rPr>
          <w:rFonts w:ascii="Times New Roman" w:hAnsi="Times New Roman" w:cs="Times New Roman"/>
          <w:sz w:val="28"/>
          <w:szCs w:val="28"/>
          <w:lang w:val="pt-BR"/>
        </w:rPr>
        <w:t>ình sự 2</w:t>
      </w:r>
      <w:r w:rsidR="006D511B">
        <w:rPr>
          <w:rFonts w:ascii="Times New Roman" w:hAnsi="Times New Roman" w:cs="Times New Roman"/>
          <w:sz w:val="28"/>
          <w:szCs w:val="28"/>
          <w:lang w:val="pt-BR"/>
        </w:rPr>
        <w:t>0</w:t>
      </w:r>
      <w:r w:rsidR="007F53DA" w:rsidRPr="00DB6D80">
        <w:rPr>
          <w:rFonts w:ascii="Times New Roman" w:hAnsi="Times New Roman" w:cs="Times New Roman"/>
          <w:sz w:val="28"/>
          <w:szCs w:val="28"/>
          <w:lang w:val="pt-BR"/>
        </w:rPr>
        <w:t>15 (sửa đổi bổ sung 2017</w:t>
      </w:r>
      <w:r w:rsidR="00944822">
        <w:rPr>
          <w:rFonts w:ascii="Times New Roman" w:hAnsi="Times New Roman" w:cs="Times New Roman"/>
          <w:sz w:val="28"/>
          <w:szCs w:val="28"/>
          <w:lang w:val="pt-BR"/>
        </w:rPr>
        <w:t>)</w:t>
      </w:r>
      <w:r w:rsidR="007F53DA" w:rsidRPr="00DB6D80">
        <w:rPr>
          <w:rFonts w:ascii="Times New Roman" w:hAnsi="Times New Roman" w:cs="Times New Roman"/>
          <w:sz w:val="28"/>
          <w:szCs w:val="28"/>
          <w:lang w:val="pt-BR"/>
        </w:rPr>
        <w:t>; Quyết định 2443 của UBND tỉnh về nâng đất ở cho các thửa đất có nguồn gốc được cấp từ 18/12/1980 trở về trước; Các quy định của Luật phòng, chống tác hại của rượu, bia 2019; Quyết định số 1656/QĐ-TTg  ngày 19/11/2019 của Thủ tướng Chính phủ, về điều chỉnh mức cho vay đối với học sinh, sinh viên; Nghị định số 79/2019/NĐ-CP về việc sửa đổi Điều 16 Nghị định số 45/2014/NĐ-CP của Chính phủ, quy định về thu tiền sử dụng đất; Thông tư 01/2020/TT-BTP hướng dẫn thực hiện Nghị định số 23/2015 của Chính phủ; Nghị định số 100/2019/ NĐ-CP  của Chính phủ , quy định xử phạt vi phạm hành chính trong lĩnh vực giao thông đường bộ và đường sắt; Nghị định số 91/2019 của Chính phủ quy định xử phạt vi phạm hành chính trong lĩnh vực đất đai; Luật Bảo hiểm y tế; Luật Bảo hiểm xã hội;Thực hiện việc tuyên truyền các văn bản pháp luật mới có hiệu lự</w:t>
      </w:r>
      <w:r w:rsidR="006E6266" w:rsidRPr="00DB6D80">
        <w:rPr>
          <w:rFonts w:ascii="Times New Roman" w:hAnsi="Times New Roman" w:cs="Times New Roman"/>
          <w:sz w:val="28"/>
          <w:szCs w:val="28"/>
          <w:lang w:val="pt-BR"/>
        </w:rPr>
        <w:t>c trong năm 2020</w:t>
      </w:r>
      <w:r w:rsidR="007F53DA" w:rsidRPr="00DB6D80">
        <w:rPr>
          <w:rFonts w:ascii="Times New Roman" w:hAnsi="Times New Roman" w:cs="Times New Roman"/>
          <w:sz w:val="28"/>
          <w:szCs w:val="28"/>
          <w:lang w:val="pt-BR"/>
        </w:rPr>
        <w:t xml:space="preserve"> tại các cuộc hội nghị chào cờ đầu tháng</w:t>
      </w:r>
      <w:r w:rsidR="006E6266" w:rsidRPr="00DB6D80">
        <w:rPr>
          <w:rFonts w:ascii="Times New Roman" w:hAnsi="Times New Roman" w:cs="Times New Roman"/>
          <w:sz w:val="28"/>
          <w:szCs w:val="28"/>
          <w:lang w:val="pt-BR"/>
        </w:rPr>
        <w:t>, hệ thống loa truyền thanh xã</w:t>
      </w:r>
      <w:r w:rsidR="007F53DA" w:rsidRPr="00DB6D80">
        <w:rPr>
          <w:rFonts w:ascii="Times New Roman" w:hAnsi="Times New Roman" w:cs="Times New Roman"/>
          <w:sz w:val="28"/>
          <w:szCs w:val="28"/>
          <w:lang w:val="pt-BR"/>
        </w:rPr>
        <w:t xml:space="preserve">… Phối </w:t>
      </w:r>
      <w:r w:rsidR="006E6266" w:rsidRPr="00DB6D80">
        <w:rPr>
          <w:rFonts w:ascii="Times New Roman" w:hAnsi="Times New Roman" w:cs="Times New Roman"/>
          <w:sz w:val="28"/>
          <w:szCs w:val="28"/>
          <w:lang w:val="pt-BR"/>
        </w:rPr>
        <w:t xml:space="preserve">kết </w:t>
      </w:r>
      <w:r w:rsidR="007F53DA" w:rsidRPr="00DB6D80">
        <w:rPr>
          <w:rFonts w:ascii="Times New Roman" w:hAnsi="Times New Roman" w:cs="Times New Roman"/>
          <w:sz w:val="28"/>
          <w:szCs w:val="28"/>
          <w:lang w:val="pt-BR"/>
        </w:rPr>
        <w:t>hợ</w:t>
      </w:r>
      <w:r w:rsidR="006E6266" w:rsidRPr="00DB6D80">
        <w:rPr>
          <w:rFonts w:ascii="Times New Roman" w:hAnsi="Times New Roman" w:cs="Times New Roman"/>
          <w:sz w:val="28"/>
          <w:szCs w:val="28"/>
          <w:lang w:val="pt-BR"/>
        </w:rPr>
        <w:t>p t</w:t>
      </w:r>
      <w:r w:rsidR="007F53DA" w:rsidRPr="00DB6D80">
        <w:rPr>
          <w:rFonts w:ascii="Times New Roman" w:hAnsi="Times New Roman" w:cs="Times New Roman"/>
          <w:sz w:val="28"/>
          <w:szCs w:val="28"/>
          <w:lang w:val="pt-BR"/>
        </w:rPr>
        <w:t>ổ chức 05 cuộc hội nghị PBGDPL tập trung tại các thôn ở 5 địa điểm: Nhà văn hóa thôn Phúc Thuận, Thuận Trung, Thuận Sơn, Tân Hoà, và Hồng Nguyệt</w:t>
      </w:r>
      <w:r w:rsidR="006E6266" w:rsidRPr="00DB6D80">
        <w:rPr>
          <w:rFonts w:ascii="Times New Roman" w:hAnsi="Times New Roman" w:cs="Times New Roman"/>
          <w:sz w:val="28"/>
          <w:szCs w:val="28"/>
          <w:lang w:val="pt-BR"/>
        </w:rPr>
        <w:t>;</w:t>
      </w:r>
    </w:p>
    <w:p w:rsidR="007F53DA" w:rsidRPr="00DB6D80" w:rsidRDefault="007F53DA" w:rsidP="00BB340D">
      <w:pPr>
        <w:spacing w:after="0" w:line="240" w:lineRule="auto"/>
        <w:ind w:firstLine="720"/>
        <w:jc w:val="both"/>
        <w:rPr>
          <w:rFonts w:ascii="Times New Roman" w:hAnsi="Times New Roman" w:cs="Times New Roman"/>
          <w:sz w:val="28"/>
          <w:szCs w:val="28"/>
          <w:lang w:val="pt-BR"/>
        </w:rPr>
      </w:pPr>
      <w:r w:rsidRPr="00DB6D80">
        <w:rPr>
          <w:rFonts w:ascii="Times New Roman" w:hAnsi="Times New Roman" w:cs="Times New Roman"/>
          <w:i/>
          <w:sz w:val="28"/>
          <w:szCs w:val="28"/>
          <w:lang w:val="pt-BR"/>
        </w:rPr>
        <w:t>* Đăng ký, quản lý hộ tịch:</w:t>
      </w:r>
      <w:r w:rsidRPr="00DB6D80">
        <w:rPr>
          <w:rFonts w:ascii="Times New Roman" w:hAnsi="Times New Roman" w:cs="Times New Roman"/>
          <w:sz w:val="28"/>
          <w:szCs w:val="28"/>
          <w:lang w:val="pt-BR"/>
        </w:rPr>
        <w:t xml:space="preserve"> Thực hiện tốt phần mềm đăng ký, quản lý hộ tịch toàn quốc của Bộ Tư pháp: Kết quả đã đăng ký khai sinh 148 trường hợp; khai tử 19 trường hợp; đăng ký kết hôn 38 cặp vợ chồng; xác nhận tình trạng hôn nhân cho 62 trường hợ</w:t>
      </w:r>
      <w:r w:rsidR="00C3495F">
        <w:rPr>
          <w:rFonts w:ascii="Times New Roman" w:hAnsi="Times New Roman" w:cs="Times New Roman"/>
          <w:sz w:val="28"/>
          <w:szCs w:val="28"/>
          <w:lang w:val="pt-BR"/>
        </w:rPr>
        <w:t>p; t</w:t>
      </w:r>
      <w:r w:rsidRPr="00DB6D80">
        <w:rPr>
          <w:rFonts w:ascii="Times New Roman" w:hAnsi="Times New Roman" w:cs="Times New Roman"/>
          <w:sz w:val="28"/>
          <w:szCs w:val="28"/>
          <w:lang w:val="pt-BR"/>
        </w:rPr>
        <w:t>hay đổi hộ tịch 10 trường hợp;</w:t>
      </w:r>
    </w:p>
    <w:p w:rsidR="007F53DA" w:rsidRPr="00DB6D80" w:rsidRDefault="007F53DA" w:rsidP="00BB340D">
      <w:pPr>
        <w:spacing w:after="0" w:line="240" w:lineRule="auto"/>
        <w:ind w:firstLine="720"/>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 xml:space="preserve"> * </w:t>
      </w:r>
      <w:r w:rsidRPr="00DB6D80">
        <w:rPr>
          <w:rFonts w:ascii="Times New Roman" w:hAnsi="Times New Roman" w:cs="Times New Roman"/>
          <w:i/>
          <w:sz w:val="28"/>
          <w:szCs w:val="28"/>
          <w:lang w:val="pt-BR"/>
        </w:rPr>
        <w:t>Chứng thực:</w:t>
      </w:r>
      <w:r w:rsidRPr="00DB6D80">
        <w:rPr>
          <w:rFonts w:ascii="Times New Roman" w:hAnsi="Times New Roman" w:cs="Times New Roman"/>
          <w:sz w:val="28"/>
          <w:szCs w:val="28"/>
          <w:lang w:val="pt-BR"/>
        </w:rPr>
        <w:t xml:space="preserve"> </w:t>
      </w:r>
      <w:r w:rsidR="006E6266" w:rsidRPr="00DB6D80">
        <w:rPr>
          <w:rFonts w:ascii="Times New Roman" w:hAnsi="Times New Roman" w:cs="Times New Roman"/>
          <w:sz w:val="28"/>
          <w:szCs w:val="28"/>
          <w:lang w:val="pt-BR"/>
        </w:rPr>
        <w:t xml:space="preserve">Chứng thực: 2470 trường hợp </w:t>
      </w:r>
      <w:r w:rsidRPr="00DB6D80">
        <w:rPr>
          <w:rFonts w:ascii="Times New Roman" w:hAnsi="Times New Roman" w:cs="Times New Roman"/>
          <w:sz w:val="28"/>
          <w:szCs w:val="28"/>
          <w:lang w:val="pt-BR"/>
        </w:rPr>
        <w:t>(</w:t>
      </w:r>
      <w:r w:rsidR="006E6266" w:rsidRPr="00DB6D80">
        <w:rPr>
          <w:rFonts w:ascii="Times New Roman" w:hAnsi="Times New Roman" w:cs="Times New Roman"/>
          <w:sz w:val="28"/>
          <w:szCs w:val="28"/>
          <w:lang w:val="pt-BR"/>
        </w:rPr>
        <w:t xml:space="preserve">trong đó: </w:t>
      </w:r>
      <w:r w:rsidRPr="00DB6D80">
        <w:rPr>
          <w:rFonts w:ascii="Times New Roman" w:hAnsi="Times New Roman" w:cs="Times New Roman"/>
          <w:sz w:val="28"/>
          <w:szCs w:val="28"/>
          <w:lang w:val="pt-BR"/>
        </w:rPr>
        <w:t>bản sao từ bản chính: 1363 trường hợp; bản sao từ sổ gốc cho 500 bả</w:t>
      </w:r>
      <w:r w:rsidR="006E6266" w:rsidRPr="00DB6D80">
        <w:rPr>
          <w:rFonts w:ascii="Times New Roman" w:hAnsi="Times New Roman" w:cs="Times New Roman"/>
          <w:sz w:val="28"/>
          <w:szCs w:val="28"/>
          <w:lang w:val="pt-BR"/>
        </w:rPr>
        <w:t>n</w:t>
      </w:r>
      <w:r w:rsidRPr="00DB6D80">
        <w:rPr>
          <w:rFonts w:ascii="Times New Roman" w:hAnsi="Times New Roman" w:cs="Times New Roman"/>
          <w:sz w:val="28"/>
          <w:szCs w:val="28"/>
          <w:lang w:val="pt-BR"/>
        </w:rPr>
        <w:t>; Chữ ký 506 trường hợp; Hợp đồng giao dịch 101 trường hợ</w:t>
      </w:r>
      <w:r w:rsidR="006E6266" w:rsidRPr="00DB6D80">
        <w:rPr>
          <w:rFonts w:ascii="Times New Roman" w:hAnsi="Times New Roman" w:cs="Times New Roman"/>
          <w:sz w:val="28"/>
          <w:szCs w:val="28"/>
          <w:lang w:val="pt-BR"/>
        </w:rPr>
        <w:t>p</w:t>
      </w:r>
      <w:r w:rsidRPr="00DB6D80">
        <w:rPr>
          <w:rFonts w:ascii="Times New Roman" w:hAnsi="Times New Roman" w:cs="Times New Roman"/>
          <w:sz w:val="28"/>
          <w:szCs w:val="28"/>
          <w:lang w:val="pt-BR"/>
        </w:rPr>
        <w:t xml:space="preserve">); </w:t>
      </w:r>
    </w:p>
    <w:p w:rsidR="007F53DA" w:rsidRPr="00DB6D80" w:rsidRDefault="007F53DA" w:rsidP="00BB340D">
      <w:pPr>
        <w:spacing w:after="0" w:line="240" w:lineRule="auto"/>
        <w:ind w:firstLine="720"/>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 Công tác hòa giải: Năm 2020 đã thụ lý 03 vụ việc mâu thuẫn về tranh chấp đấ</w:t>
      </w:r>
      <w:r w:rsidR="00AC0DDC">
        <w:rPr>
          <w:rFonts w:ascii="Times New Roman" w:hAnsi="Times New Roman" w:cs="Times New Roman"/>
          <w:sz w:val="28"/>
          <w:szCs w:val="28"/>
          <w:lang w:val="pt-BR"/>
        </w:rPr>
        <w:t>t đai và hôn nhân gia đình, k</w:t>
      </w:r>
      <w:r w:rsidRPr="00DB6D80">
        <w:rPr>
          <w:rFonts w:ascii="Times New Roman" w:hAnsi="Times New Roman" w:cs="Times New Roman"/>
          <w:sz w:val="28"/>
          <w:szCs w:val="28"/>
          <w:lang w:val="pt-BR"/>
        </w:rPr>
        <w:t>ết quả hòa giải chưa thành 02</w:t>
      </w:r>
      <w:r w:rsidR="00AC0DDC">
        <w:rPr>
          <w:rFonts w:ascii="Times New Roman" w:hAnsi="Times New Roman" w:cs="Times New Roman"/>
          <w:sz w:val="28"/>
          <w:szCs w:val="28"/>
          <w:lang w:val="pt-BR"/>
        </w:rPr>
        <w:t xml:space="preserve"> vụ việc</w:t>
      </w:r>
      <w:r w:rsidRPr="00DB6D80">
        <w:rPr>
          <w:rFonts w:ascii="Times New Roman" w:hAnsi="Times New Roman" w:cs="Times New Roman"/>
          <w:sz w:val="28"/>
          <w:szCs w:val="28"/>
          <w:lang w:val="pt-BR"/>
        </w:rPr>
        <w:t>, 01 không thành về hôn nhân và gia đình.</w:t>
      </w:r>
    </w:p>
    <w:p w:rsidR="007F53DA" w:rsidRPr="00412D73" w:rsidRDefault="007F53DA" w:rsidP="00BB340D">
      <w:pPr>
        <w:spacing w:after="0" w:line="240" w:lineRule="auto"/>
        <w:ind w:firstLine="720"/>
        <w:jc w:val="both"/>
        <w:rPr>
          <w:rFonts w:ascii="Times New Roman" w:hAnsi="Times New Roman" w:cs="Times New Roman"/>
          <w:i/>
          <w:sz w:val="28"/>
          <w:szCs w:val="28"/>
          <w:lang w:val="pt-BR"/>
        </w:rPr>
      </w:pPr>
      <w:r w:rsidRPr="00412D73">
        <w:rPr>
          <w:rFonts w:ascii="Times New Roman" w:hAnsi="Times New Roman" w:cs="Times New Roman"/>
          <w:i/>
          <w:sz w:val="28"/>
          <w:szCs w:val="28"/>
          <w:lang w:val="pt-BR"/>
        </w:rPr>
        <w:t>* Công tác Thi hành pháp luật, xử lý vi phạm hành chính:</w:t>
      </w:r>
    </w:p>
    <w:p w:rsidR="007F53DA" w:rsidRPr="00DB6D80" w:rsidRDefault="00412D73" w:rsidP="00BB340D">
      <w:pPr>
        <w:spacing w:after="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T</w:t>
      </w:r>
      <w:r w:rsidR="007F53DA" w:rsidRPr="00DB6D80">
        <w:rPr>
          <w:rFonts w:ascii="Times New Roman" w:hAnsi="Times New Roman" w:cs="Times New Roman"/>
          <w:sz w:val="28"/>
          <w:szCs w:val="28"/>
          <w:lang w:val="pt-BR"/>
        </w:rPr>
        <w:t xml:space="preserve">rong năm </w:t>
      </w:r>
      <w:r>
        <w:rPr>
          <w:rFonts w:ascii="Times New Roman" w:hAnsi="Times New Roman" w:cs="Times New Roman"/>
          <w:sz w:val="28"/>
          <w:szCs w:val="28"/>
          <w:lang w:val="pt-BR"/>
        </w:rPr>
        <w:t>không</w:t>
      </w:r>
      <w:r w:rsidR="007F53DA" w:rsidRPr="00DB6D80">
        <w:rPr>
          <w:rFonts w:ascii="Times New Roman" w:hAnsi="Times New Roman" w:cs="Times New Roman"/>
          <w:sz w:val="28"/>
          <w:szCs w:val="28"/>
          <w:lang w:val="pt-BR"/>
        </w:rPr>
        <w:t xml:space="preserve"> có vụ, việc nào vi phạm phải xử phạt vi phạ</w:t>
      </w:r>
      <w:r>
        <w:rPr>
          <w:rFonts w:ascii="Times New Roman" w:hAnsi="Times New Roman" w:cs="Times New Roman"/>
          <w:sz w:val="28"/>
          <w:szCs w:val="28"/>
          <w:lang w:val="pt-BR"/>
        </w:rPr>
        <w:t>m hành chính</w:t>
      </w:r>
      <w:r w:rsidR="007F53DA" w:rsidRPr="00DB6D80">
        <w:rPr>
          <w:rFonts w:ascii="Times New Roman" w:hAnsi="Times New Roman" w:cs="Times New Roman"/>
          <w:sz w:val="28"/>
          <w:szCs w:val="28"/>
          <w:lang w:val="pt-BR"/>
        </w:rPr>
        <w:t>.</w:t>
      </w:r>
    </w:p>
    <w:p w:rsidR="007F53DA" w:rsidRPr="00DB6D80" w:rsidRDefault="007F53DA" w:rsidP="00BB340D">
      <w:pPr>
        <w:spacing w:after="0" w:line="240" w:lineRule="auto"/>
        <w:ind w:firstLine="720"/>
        <w:jc w:val="both"/>
        <w:rPr>
          <w:rFonts w:ascii="Times New Roman" w:hAnsi="Times New Roman" w:cs="Times New Roman"/>
          <w:sz w:val="28"/>
          <w:szCs w:val="28"/>
          <w:lang w:val="pt-BR"/>
        </w:rPr>
      </w:pPr>
      <w:r w:rsidRPr="00DB6D80">
        <w:rPr>
          <w:rFonts w:ascii="Times New Roman" w:hAnsi="Times New Roman" w:cs="Times New Roman"/>
          <w:b/>
          <w:i/>
          <w:sz w:val="28"/>
          <w:szCs w:val="28"/>
          <w:lang w:val="pt-BR"/>
        </w:rPr>
        <w:t>Những tồn tại:</w:t>
      </w:r>
      <w:r w:rsidRPr="00DB6D80">
        <w:rPr>
          <w:rFonts w:ascii="Times New Roman" w:hAnsi="Times New Roman" w:cs="Times New Roman"/>
          <w:sz w:val="23"/>
          <w:szCs w:val="23"/>
          <w:shd w:val="clear" w:color="auto" w:fill="FFFFFF"/>
          <w:lang w:val="pt-BR"/>
        </w:rPr>
        <w:t xml:space="preserve"> </w:t>
      </w:r>
      <w:r w:rsidRPr="00DB6D80">
        <w:rPr>
          <w:rFonts w:ascii="Times New Roman" w:eastAsia="Times New Roman" w:hAnsi="Times New Roman" w:cs="Times New Roman"/>
          <w:iCs/>
          <w:sz w:val="28"/>
          <w:szCs w:val="28"/>
          <w:lang w:val="pt-BR"/>
        </w:rPr>
        <w:t>Công tác phổ biến</w:t>
      </w:r>
      <w:r w:rsidR="00CF1014">
        <w:rPr>
          <w:rFonts w:ascii="Times New Roman" w:eastAsia="Times New Roman" w:hAnsi="Times New Roman" w:cs="Times New Roman"/>
          <w:iCs/>
          <w:sz w:val="28"/>
          <w:szCs w:val="28"/>
          <w:lang w:val="pt-BR"/>
        </w:rPr>
        <w:t>,</w:t>
      </w:r>
      <w:r w:rsidRPr="00DB6D80">
        <w:rPr>
          <w:rFonts w:ascii="Times New Roman" w:eastAsia="Times New Roman" w:hAnsi="Times New Roman" w:cs="Times New Roman"/>
          <w:iCs/>
          <w:sz w:val="28"/>
          <w:szCs w:val="28"/>
          <w:lang w:val="pt-BR"/>
        </w:rPr>
        <w:t xml:space="preserve"> giáo dục pháp luật chưa thật thường xuyên.</w:t>
      </w:r>
    </w:p>
    <w:p w:rsidR="007F53DA" w:rsidRPr="00DB6D80" w:rsidRDefault="007F53DA" w:rsidP="00BB340D">
      <w:pPr>
        <w:tabs>
          <w:tab w:val="left" w:pos="6600"/>
        </w:tabs>
        <w:spacing w:after="0" w:line="240" w:lineRule="auto"/>
        <w:ind w:firstLine="567"/>
        <w:jc w:val="both"/>
        <w:rPr>
          <w:rFonts w:ascii="Times New Roman" w:hAnsi="Times New Roman" w:cs="Times New Roman"/>
          <w:sz w:val="28"/>
          <w:szCs w:val="28"/>
          <w:shd w:val="clear" w:color="auto" w:fill="FFFFFF"/>
          <w:lang w:val="pt-BR"/>
        </w:rPr>
      </w:pPr>
      <w:r w:rsidRPr="00DB6D80">
        <w:rPr>
          <w:rFonts w:ascii="Times New Roman" w:hAnsi="Times New Roman" w:cs="Times New Roman"/>
          <w:b/>
          <w:i/>
          <w:sz w:val="28"/>
          <w:szCs w:val="28"/>
          <w:shd w:val="clear" w:color="auto" w:fill="FFFFFF"/>
          <w:lang w:val="pt-BR"/>
        </w:rPr>
        <w:t>Nguyên nhân tồn tại:</w:t>
      </w:r>
      <w:r w:rsidRPr="00DB6D80">
        <w:rPr>
          <w:rFonts w:ascii="Times New Roman" w:hAnsi="Times New Roman" w:cs="Times New Roman"/>
          <w:sz w:val="28"/>
          <w:szCs w:val="28"/>
          <w:shd w:val="clear" w:color="auto" w:fill="FFFFFF"/>
          <w:lang w:val="pt-BR"/>
        </w:rPr>
        <w:t xml:space="preserve"> Sự phối hợp vớ</w:t>
      </w:r>
      <w:r w:rsidR="00CF1014">
        <w:rPr>
          <w:rFonts w:ascii="Times New Roman" w:hAnsi="Times New Roman" w:cs="Times New Roman"/>
          <w:sz w:val="28"/>
          <w:szCs w:val="28"/>
          <w:shd w:val="clear" w:color="auto" w:fill="FFFFFF"/>
          <w:lang w:val="pt-BR"/>
        </w:rPr>
        <w:t>i các ban, ngành, MTTQ và</w:t>
      </w:r>
      <w:r w:rsidRPr="00DB6D80">
        <w:rPr>
          <w:rFonts w:ascii="Times New Roman" w:hAnsi="Times New Roman" w:cs="Times New Roman"/>
          <w:sz w:val="28"/>
          <w:szCs w:val="28"/>
          <w:shd w:val="clear" w:color="auto" w:fill="FFFFFF"/>
          <w:lang w:val="pt-BR"/>
        </w:rPr>
        <w:t xml:space="preserve"> đoàn thể, các thôn chưa thường xuyên</w:t>
      </w:r>
      <w:r w:rsidR="00FC3A09">
        <w:rPr>
          <w:rFonts w:ascii="Times New Roman" w:hAnsi="Times New Roman" w:cs="Times New Roman"/>
          <w:sz w:val="28"/>
          <w:szCs w:val="28"/>
          <w:shd w:val="clear" w:color="auto" w:fill="FFFFFF"/>
          <w:lang w:val="pt-BR"/>
        </w:rPr>
        <w:t>, chưa chặt chẽ</w:t>
      </w:r>
      <w:r w:rsidRPr="00DB6D80">
        <w:rPr>
          <w:rFonts w:ascii="Times New Roman" w:hAnsi="Times New Roman" w:cs="Times New Roman"/>
          <w:sz w:val="28"/>
          <w:szCs w:val="28"/>
          <w:shd w:val="clear" w:color="auto" w:fill="FFFFFF"/>
          <w:lang w:val="pt-BR"/>
        </w:rPr>
        <w:t xml:space="preserve"> nên việc tổ chức tuyên truyền còn thụ động, khó khăn.</w:t>
      </w:r>
    </w:p>
    <w:p w:rsidR="007F53DA" w:rsidRPr="00DB6D80" w:rsidRDefault="007F53DA" w:rsidP="00BB340D">
      <w:pPr>
        <w:spacing w:after="0" w:line="240" w:lineRule="auto"/>
        <w:ind w:firstLine="720"/>
        <w:jc w:val="both"/>
        <w:rPr>
          <w:rFonts w:ascii="Times New Roman" w:hAnsi="Times New Roman" w:cs="Times New Roman"/>
          <w:sz w:val="28"/>
          <w:szCs w:val="28"/>
          <w:lang w:val="pt-BR"/>
        </w:rPr>
      </w:pPr>
      <w:r w:rsidRPr="00DB6D80">
        <w:rPr>
          <w:rFonts w:ascii="Times New Roman" w:hAnsi="Times New Roman" w:cs="Times New Roman"/>
          <w:b/>
          <w:i/>
          <w:sz w:val="28"/>
          <w:szCs w:val="28"/>
          <w:lang w:val="pt-BR"/>
        </w:rPr>
        <w:t>Giải pháp khắc phục:</w:t>
      </w:r>
      <w:r w:rsidRPr="00DB6D80">
        <w:rPr>
          <w:rFonts w:ascii="Times New Roman" w:hAnsi="Times New Roman" w:cs="Times New Roman"/>
          <w:i/>
          <w:sz w:val="28"/>
          <w:szCs w:val="28"/>
          <w:lang w:val="pt-BR"/>
        </w:rPr>
        <w:t xml:space="preserve"> </w:t>
      </w:r>
      <w:r w:rsidRPr="00DB6D80">
        <w:rPr>
          <w:rFonts w:ascii="Times New Roman" w:hAnsi="Times New Roman" w:cs="Times New Roman"/>
          <w:sz w:val="28"/>
          <w:szCs w:val="28"/>
          <w:lang w:val="pt-BR"/>
        </w:rPr>
        <w:t>Tăng cường phối hợp chặt chẽ, thường xuyên với các ban, ngành, mặt thể và cac cơ quan đơn vị trên địa bàn xã để thực công tác tuyên truyền PBGDPL đầy đủ và có hiệu quả hơn.</w:t>
      </w:r>
    </w:p>
    <w:p w:rsidR="00204C83" w:rsidRPr="00DB6D80" w:rsidRDefault="00204C83" w:rsidP="00BB340D">
      <w:pPr>
        <w:spacing w:after="0" w:line="240" w:lineRule="auto"/>
        <w:ind w:firstLine="560"/>
        <w:jc w:val="both"/>
        <w:rPr>
          <w:rFonts w:ascii="Times New Roman" w:hAnsi="Times New Roman" w:cs="Times New Roman"/>
          <w:b/>
          <w:color w:val="000000" w:themeColor="text1"/>
          <w:sz w:val="28"/>
          <w:szCs w:val="28"/>
          <w:lang w:val="pt-BR"/>
        </w:rPr>
      </w:pPr>
      <w:r w:rsidRPr="00DB6D80">
        <w:rPr>
          <w:rFonts w:ascii="Times New Roman" w:hAnsi="Times New Roman" w:cs="Times New Roman"/>
          <w:b/>
          <w:color w:val="000000" w:themeColor="text1"/>
          <w:sz w:val="28"/>
          <w:szCs w:val="28"/>
          <w:lang w:val="pt-BR"/>
        </w:rPr>
        <w:t xml:space="preserve">b) Công tác xây dựng chính quyền: </w:t>
      </w:r>
    </w:p>
    <w:p w:rsidR="00204C83" w:rsidRPr="00DB6D80" w:rsidRDefault="00204C83" w:rsidP="00BB340D">
      <w:pPr>
        <w:spacing w:after="0" w:line="240" w:lineRule="auto"/>
        <w:ind w:firstLine="560"/>
        <w:jc w:val="both"/>
        <w:rPr>
          <w:rFonts w:ascii="Times New Roman" w:hAnsi="Times New Roman" w:cs="Times New Roman"/>
          <w:b/>
          <w:i/>
          <w:color w:val="000000" w:themeColor="text1"/>
          <w:sz w:val="28"/>
          <w:szCs w:val="28"/>
          <w:lang w:val="pt-BR"/>
        </w:rPr>
      </w:pPr>
      <w:r w:rsidRPr="00DB6D80">
        <w:rPr>
          <w:rFonts w:ascii="Times New Roman" w:hAnsi="Times New Roman" w:cs="Times New Roman"/>
          <w:b/>
          <w:i/>
          <w:color w:val="000000" w:themeColor="text1"/>
          <w:sz w:val="28"/>
          <w:szCs w:val="28"/>
          <w:lang w:val="pt-BR"/>
        </w:rPr>
        <w:t>Kết quả đạt được:</w:t>
      </w:r>
    </w:p>
    <w:p w:rsidR="00204C83" w:rsidRPr="00DB6D80" w:rsidRDefault="00204C83" w:rsidP="00BB340D">
      <w:pPr>
        <w:spacing w:after="0" w:line="240" w:lineRule="auto"/>
        <w:ind w:firstLine="560"/>
        <w:jc w:val="both"/>
        <w:rPr>
          <w:rFonts w:ascii="Times New Roman" w:hAnsi="Times New Roman" w:cs="Times New Roman"/>
          <w:bCs/>
          <w:color w:val="000000" w:themeColor="text1"/>
          <w:sz w:val="28"/>
          <w:szCs w:val="28"/>
          <w:lang w:val="pt-BR"/>
        </w:rPr>
      </w:pPr>
      <w:r w:rsidRPr="00DB6D80">
        <w:rPr>
          <w:rFonts w:ascii="Times New Roman" w:hAnsi="Times New Roman" w:cs="Times New Roman"/>
          <w:color w:val="000000" w:themeColor="text1"/>
          <w:sz w:val="28"/>
          <w:szCs w:val="28"/>
          <w:shd w:val="clear" w:color="auto" w:fill="FFFFFF"/>
          <w:lang w:val="pt-BR"/>
        </w:rPr>
        <w:t xml:space="preserve">Thực hiện </w:t>
      </w:r>
      <w:r w:rsidRPr="00DB6D80">
        <w:rPr>
          <w:rFonts w:ascii="Times New Roman" w:hAnsi="Times New Roman" w:cs="Times New Roman"/>
          <w:bCs/>
          <w:color w:val="000000" w:themeColor="text1"/>
          <w:sz w:val="28"/>
          <w:szCs w:val="28"/>
          <w:shd w:val="clear" w:color="auto" w:fill="F8F8F8"/>
          <w:lang w:val="pt-BR"/>
        </w:rPr>
        <w:t xml:space="preserve">Nghị định số 34/2019/NĐ-CP; Nghị quyết số 156/2019 ngày 17/7/2019 của Hội đồng nhân dân tỉnh Quy định số lượng, cán bộ, công chức xã, phường, thị trấn; chức danh, số lượng, mức khóa chi phụ cấp đói với người hoạt động không chuyên trách cấp xã, ở thôn, tổ dân phố; mức bồi dưỡng đối với người trực tiếp tham gia công việc của thôn, tổ dân phố. </w:t>
      </w:r>
    </w:p>
    <w:p w:rsidR="00204C83" w:rsidRPr="00DB6D80" w:rsidRDefault="00204C83" w:rsidP="00BB340D">
      <w:pPr>
        <w:spacing w:after="0" w:line="240" w:lineRule="auto"/>
        <w:ind w:firstLine="720"/>
        <w:jc w:val="both"/>
        <w:rPr>
          <w:rFonts w:ascii="Times New Roman" w:hAnsi="Times New Roman" w:cs="Times New Roman"/>
          <w:bCs/>
          <w:color w:val="000000" w:themeColor="text1"/>
          <w:sz w:val="28"/>
          <w:szCs w:val="28"/>
          <w:shd w:val="clear" w:color="auto" w:fill="F8F8F8"/>
          <w:lang w:val="pt-BR"/>
        </w:rPr>
      </w:pPr>
      <w:r w:rsidRPr="00DB6D80">
        <w:rPr>
          <w:rFonts w:ascii="Times New Roman" w:hAnsi="Times New Roman" w:cs="Times New Roman"/>
          <w:color w:val="000000" w:themeColor="text1"/>
          <w:sz w:val="28"/>
          <w:szCs w:val="28"/>
          <w:lang w:val="pt-BR"/>
        </w:rPr>
        <w:t xml:space="preserve">Tổng số cán bộ, công chức biên chế gồm có 17 đồng chí (trong đó có 10 cán bộ; 06 Công chức </w:t>
      </w:r>
      <w:r w:rsidRPr="00DB6D80">
        <w:rPr>
          <w:rFonts w:ascii="Times New Roman" w:hAnsi="Times New Roman" w:cs="Times New Roman"/>
          <w:i/>
          <w:color w:val="000000" w:themeColor="text1"/>
          <w:sz w:val="28"/>
          <w:szCs w:val="28"/>
          <w:lang w:val="pt-BR"/>
        </w:rPr>
        <w:t>(đến thời điểm hiện nay thiếu 01 chỉ huy trưởng quân sự</w:t>
      </w:r>
      <w:r w:rsidRPr="00DB6D80">
        <w:rPr>
          <w:rFonts w:ascii="Times New Roman" w:hAnsi="Times New Roman" w:cs="Times New Roman"/>
          <w:color w:val="000000" w:themeColor="text1"/>
          <w:sz w:val="28"/>
          <w:szCs w:val="28"/>
          <w:lang w:val="pt-BR"/>
        </w:rPr>
        <w:t xml:space="preserve">), 08 cán bộ không chuyên trách cấp xã </w:t>
      </w:r>
      <w:r w:rsidR="00393EA1">
        <w:rPr>
          <w:rFonts w:ascii="Times New Roman" w:hAnsi="Times New Roman" w:cs="Times New Roman"/>
          <w:i/>
          <w:color w:val="000000" w:themeColor="text1"/>
          <w:sz w:val="28"/>
          <w:szCs w:val="28"/>
          <w:lang w:val="pt-BR"/>
        </w:rPr>
        <w:t>(</w:t>
      </w:r>
      <w:r w:rsidRPr="00DB6D80">
        <w:rPr>
          <w:rFonts w:ascii="Times New Roman" w:hAnsi="Times New Roman" w:cs="Times New Roman"/>
          <w:i/>
          <w:color w:val="000000" w:themeColor="text1"/>
          <w:sz w:val="28"/>
          <w:szCs w:val="28"/>
          <w:lang w:val="pt-BR"/>
        </w:rPr>
        <w:t>thiếu 01 chỉ huy  phó quân sự</w:t>
      </w:r>
      <w:r w:rsidRPr="00DB6D80">
        <w:rPr>
          <w:rFonts w:ascii="Times New Roman" w:hAnsi="Times New Roman" w:cs="Times New Roman"/>
          <w:color w:val="000000" w:themeColor="text1"/>
          <w:sz w:val="28"/>
          <w:szCs w:val="28"/>
          <w:lang w:val="pt-BR"/>
        </w:rPr>
        <w:t>)</w:t>
      </w:r>
      <w:r w:rsidRPr="00DB6D80">
        <w:rPr>
          <w:rFonts w:ascii="Times New Roman" w:hAnsi="Times New Roman" w:cs="Times New Roman"/>
          <w:bCs/>
          <w:color w:val="000000" w:themeColor="text1"/>
          <w:sz w:val="28"/>
          <w:szCs w:val="28"/>
          <w:shd w:val="clear" w:color="auto" w:fill="F8F8F8"/>
          <w:lang w:val="pt-BR"/>
        </w:rPr>
        <w:t>. Bố</w:t>
      </w:r>
      <w:r w:rsidRPr="00DB6D80">
        <w:rPr>
          <w:rFonts w:ascii="Times New Roman" w:hAnsi="Times New Roman" w:cs="Times New Roman"/>
          <w:color w:val="000000" w:themeColor="text1"/>
          <w:sz w:val="28"/>
          <w:szCs w:val="28"/>
          <w:lang w:val="sv-SE"/>
        </w:rPr>
        <w:t xml:space="preserve"> trí, sắp xếp lại đội ngũ cán bộ, công chức, không chuyên trách cấp xã đúng quy định; Chỉ đạo Đại hội các thôn còn lại, kiện toàn lại bộ máy, đảm bảo việc chỉ đạo, điều hành các hoạt động ở thôn;</w:t>
      </w:r>
    </w:p>
    <w:p w:rsidR="00204C83" w:rsidRPr="00DB6D80" w:rsidRDefault="00204C83" w:rsidP="00BB340D">
      <w:pPr>
        <w:spacing w:after="0" w:line="240" w:lineRule="auto"/>
        <w:ind w:firstLine="720"/>
        <w:jc w:val="both"/>
        <w:rPr>
          <w:rFonts w:ascii="Times New Roman" w:hAnsi="Times New Roman" w:cs="Times New Roman"/>
          <w:color w:val="000000" w:themeColor="text1"/>
          <w:sz w:val="28"/>
          <w:szCs w:val="28"/>
          <w:shd w:val="clear" w:color="auto" w:fill="FFFFFF"/>
          <w:lang w:val="pt-BR"/>
        </w:rPr>
      </w:pPr>
      <w:r w:rsidRPr="00DB6D80">
        <w:rPr>
          <w:rFonts w:ascii="Times New Roman" w:hAnsi="Times New Roman" w:cs="Times New Roman"/>
          <w:color w:val="000000" w:themeColor="text1"/>
          <w:sz w:val="28"/>
          <w:szCs w:val="28"/>
          <w:shd w:val="clear" w:color="auto" w:fill="FFFFFF"/>
          <w:lang w:val="pt-BR"/>
        </w:rPr>
        <w:t xml:space="preserve">Triển khai thực hiện có hiệu quả chương trình đẩy mạnh cải cách hành chính (CCHC), kiểm soát thủ tục hành chính; </w:t>
      </w:r>
      <w:r w:rsidRPr="00DB6D80">
        <w:rPr>
          <w:rFonts w:ascii="Times New Roman" w:hAnsi="Times New Roman" w:cs="Times New Roman"/>
          <w:b/>
          <w:color w:val="000000" w:themeColor="text1"/>
          <w:sz w:val="28"/>
          <w:szCs w:val="28"/>
          <w:lang w:val="pt-BR"/>
        </w:rPr>
        <w:t xml:space="preserve"> </w:t>
      </w:r>
      <w:r w:rsidRPr="00DB6D80">
        <w:rPr>
          <w:rFonts w:ascii="Times New Roman" w:hAnsi="Times New Roman" w:cs="Times New Roman"/>
          <w:color w:val="000000" w:themeColor="text1"/>
          <w:sz w:val="28"/>
          <w:szCs w:val="28"/>
          <w:shd w:val="clear" w:color="auto" w:fill="FFFFFF"/>
          <w:lang w:val="pt-BR"/>
        </w:rPr>
        <w:t xml:space="preserve">thực hiện phong trào thi đua “Cán bộ, công chức, không chuyên trách cấp xã  thi đua thực hiện văn hóa công sở” Giai đoạn 2019 - 2025  </w:t>
      </w:r>
    </w:p>
    <w:p w:rsidR="00204C83" w:rsidRPr="00DB6D80" w:rsidRDefault="00204C83" w:rsidP="00BB340D">
      <w:pPr>
        <w:spacing w:after="0" w:line="240" w:lineRule="auto"/>
        <w:ind w:firstLine="560"/>
        <w:jc w:val="both"/>
        <w:rPr>
          <w:rFonts w:ascii="Times New Roman" w:eastAsia="Times New Roman" w:hAnsi="Times New Roman" w:cs="Times New Roman"/>
          <w:color w:val="000000" w:themeColor="text1"/>
          <w:sz w:val="28"/>
          <w:szCs w:val="28"/>
          <w:lang w:val="pt-BR"/>
        </w:rPr>
      </w:pPr>
      <w:r w:rsidRPr="00DB6D80">
        <w:rPr>
          <w:rFonts w:ascii="Times New Roman" w:eastAsia="Times New Roman" w:hAnsi="Times New Roman" w:cs="Times New Roman"/>
          <w:color w:val="000000" w:themeColor="text1"/>
          <w:sz w:val="28"/>
          <w:szCs w:val="28"/>
          <w:lang w:val="pt-BR"/>
        </w:rPr>
        <w:t xml:space="preserve">Tổ chức tốt việc chỉ đạo quản lý điều hành các nhiệm vụ phát triển về kinh tế - xã hội, quốc phòng an ninh theo Nghị quyết của BCH Đảng bộ xã cũng như các chương trình, kế hoạch, đề án và các chủ trương chính sách của cấp trên đề ra; Thực hiện tốt việc ứng dụng công nghệ thông tin vào công tác quản lý và điều hành, các ban ngành ứng dụng phần mềm quản lý hồ sơ công việc, trang thông tin điện tử, dịch vụ công trực tuyến mức độ 3, mức độ 4. Thực hiện tốt chế độ thông tin báo cáo, duy trì tốt chế độ giao ban tuần, hội nghị theo định kỳ hàng tháng, quý, năm. Thực hiện tốt công tác thống kê trên tất cả các lĩnh vực kinh tế -xã hội; </w:t>
      </w:r>
      <w:r w:rsidRPr="00DB6D80">
        <w:rPr>
          <w:rFonts w:ascii="Times New Roman" w:eastAsia="Times New Roman" w:hAnsi="Times New Roman" w:cs="Times New Roman"/>
          <w:b/>
          <w:color w:val="000000" w:themeColor="text1"/>
          <w:sz w:val="28"/>
          <w:szCs w:val="28"/>
          <w:lang w:val="pt-BR"/>
        </w:rPr>
        <w:t>C</w:t>
      </w:r>
      <w:r w:rsidRPr="00DB6D80">
        <w:rPr>
          <w:rFonts w:ascii="Times New Roman" w:eastAsia="Times New Roman" w:hAnsi="Times New Roman" w:cs="Times New Roman"/>
          <w:color w:val="000000" w:themeColor="text1"/>
          <w:sz w:val="28"/>
          <w:szCs w:val="28"/>
          <w:lang w:val="pt-BR"/>
        </w:rPr>
        <w:t>ông tác công vụ chấn chỉnh cán bộ, công chức và người lao động thực hiện nghiêm kỷ luật, kỷ cương hành chính; Bộ phận tiếp nhận và trả kết quả tại phòng giao dịch hoạt động có hiệu quả; Chú trọng công tác đào tạo, bồi dưỡng nâng cao trình độ chuyên môn, trình độ lý luận chính trị cho cán bộ, công chức, người lao động; Thực hiện tốt khen thưởng cho các tập thể, các nhân có thành thích xuất sắc.</w:t>
      </w:r>
      <w:r w:rsidRPr="00DB6D80">
        <w:rPr>
          <w:rFonts w:ascii="Times New Roman" w:hAnsi="Times New Roman" w:cs="Times New Roman"/>
          <w:color w:val="000000" w:themeColor="text1"/>
          <w:sz w:val="28"/>
          <w:szCs w:val="28"/>
          <w:lang w:val="pt-BR"/>
        </w:rPr>
        <w:t xml:space="preserve"> </w:t>
      </w:r>
    </w:p>
    <w:p w:rsidR="00204C83" w:rsidRPr="00DB6D80" w:rsidRDefault="00204C83" w:rsidP="00BB340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val="vi-VN"/>
        </w:rPr>
      </w:pPr>
      <w:r w:rsidRPr="00DB6D80">
        <w:rPr>
          <w:rFonts w:ascii="Times New Roman" w:eastAsia="Times New Roman" w:hAnsi="Times New Roman" w:cs="Times New Roman"/>
          <w:color w:val="000000" w:themeColor="text1"/>
          <w:sz w:val="28"/>
          <w:szCs w:val="28"/>
          <w:lang w:val="pt-BR"/>
        </w:rPr>
        <w:t>Thường xuyên ph</w:t>
      </w:r>
      <w:r w:rsidRPr="00DB6D80">
        <w:rPr>
          <w:rFonts w:ascii="Times New Roman" w:eastAsia="Times New Roman" w:hAnsi="Times New Roman" w:cs="Times New Roman"/>
          <w:color w:val="000000" w:themeColor="text1"/>
          <w:sz w:val="28"/>
          <w:szCs w:val="28"/>
          <w:lang w:val="vi-VN"/>
        </w:rPr>
        <w:t xml:space="preserve">ối hợp </w:t>
      </w:r>
      <w:r w:rsidRPr="00DB6D80">
        <w:rPr>
          <w:rFonts w:ascii="Times New Roman" w:eastAsia="Times New Roman" w:hAnsi="Times New Roman" w:cs="Times New Roman"/>
          <w:color w:val="000000" w:themeColor="text1"/>
          <w:sz w:val="28"/>
          <w:szCs w:val="28"/>
          <w:lang w:val="pt-BR"/>
        </w:rPr>
        <w:t xml:space="preserve">chặt chẽ </w:t>
      </w:r>
      <w:r w:rsidRPr="00DB6D80">
        <w:rPr>
          <w:rFonts w:ascii="Times New Roman" w:eastAsia="Times New Roman" w:hAnsi="Times New Roman" w:cs="Times New Roman"/>
          <w:color w:val="000000" w:themeColor="text1"/>
          <w:sz w:val="28"/>
          <w:szCs w:val="28"/>
          <w:lang w:val="vi-VN"/>
        </w:rPr>
        <w:t>giữa UBMT</w:t>
      </w:r>
      <w:r w:rsidRPr="00DB6D80">
        <w:rPr>
          <w:rFonts w:ascii="Times New Roman" w:eastAsia="Times New Roman" w:hAnsi="Times New Roman" w:cs="Times New Roman"/>
          <w:color w:val="000000" w:themeColor="text1"/>
          <w:sz w:val="28"/>
          <w:szCs w:val="28"/>
          <w:lang w:val="pt-BR"/>
        </w:rPr>
        <w:t>TQ</w:t>
      </w:r>
      <w:r w:rsidRPr="00DB6D80">
        <w:rPr>
          <w:rFonts w:ascii="Times New Roman" w:eastAsia="Times New Roman" w:hAnsi="Times New Roman" w:cs="Times New Roman"/>
          <w:color w:val="000000" w:themeColor="text1"/>
          <w:sz w:val="28"/>
          <w:szCs w:val="28"/>
          <w:lang w:val="vi-VN"/>
        </w:rPr>
        <w:t xml:space="preserve"> v</w:t>
      </w:r>
      <w:r w:rsidRPr="00DB6D80">
        <w:rPr>
          <w:rFonts w:ascii="Times New Roman" w:eastAsia="Times New Roman" w:hAnsi="Times New Roman" w:cs="Times New Roman"/>
          <w:color w:val="000000" w:themeColor="text1"/>
          <w:sz w:val="28"/>
          <w:szCs w:val="28"/>
          <w:lang w:val="pt-BR"/>
        </w:rPr>
        <w:t>à các đoàn th</w:t>
      </w:r>
      <w:r w:rsidRPr="00DB6D80">
        <w:rPr>
          <w:rFonts w:ascii="Times New Roman" w:eastAsia="Times New Roman" w:hAnsi="Times New Roman" w:cs="Times New Roman"/>
          <w:color w:val="000000" w:themeColor="text1"/>
          <w:sz w:val="28"/>
          <w:szCs w:val="28"/>
          <w:lang w:val="vi-VN"/>
        </w:rPr>
        <w:t>ể trong việc tham gia x</w:t>
      </w:r>
      <w:r w:rsidRPr="00DB6D80">
        <w:rPr>
          <w:rFonts w:ascii="Times New Roman" w:eastAsia="Times New Roman" w:hAnsi="Times New Roman" w:cs="Times New Roman"/>
          <w:color w:val="000000" w:themeColor="text1"/>
          <w:sz w:val="28"/>
          <w:szCs w:val="28"/>
          <w:lang w:val="pt-BR"/>
        </w:rPr>
        <w:t>ây d</w:t>
      </w:r>
      <w:r w:rsidRPr="00DB6D80">
        <w:rPr>
          <w:rFonts w:ascii="Times New Roman" w:eastAsia="Times New Roman" w:hAnsi="Times New Roman" w:cs="Times New Roman"/>
          <w:color w:val="000000" w:themeColor="text1"/>
          <w:sz w:val="28"/>
          <w:szCs w:val="28"/>
          <w:lang w:val="vi-VN"/>
        </w:rPr>
        <w:t xml:space="preserve">ựng </w:t>
      </w:r>
      <w:r w:rsidRPr="00DB6D80">
        <w:rPr>
          <w:rFonts w:ascii="Times New Roman" w:eastAsia="Times New Roman" w:hAnsi="Times New Roman" w:cs="Times New Roman"/>
          <w:color w:val="000000" w:themeColor="text1"/>
          <w:sz w:val="28"/>
          <w:szCs w:val="28"/>
          <w:lang w:val="pt-BR"/>
        </w:rPr>
        <w:t xml:space="preserve">Đảng, xây dựng </w:t>
      </w:r>
      <w:r w:rsidRPr="00DB6D80">
        <w:rPr>
          <w:rFonts w:ascii="Times New Roman" w:eastAsia="Times New Roman" w:hAnsi="Times New Roman" w:cs="Times New Roman"/>
          <w:color w:val="000000" w:themeColor="text1"/>
          <w:sz w:val="28"/>
          <w:szCs w:val="28"/>
          <w:lang w:val="vi-VN"/>
        </w:rPr>
        <w:t>ch</w:t>
      </w:r>
      <w:r w:rsidRPr="00DB6D80">
        <w:rPr>
          <w:rFonts w:ascii="Times New Roman" w:eastAsia="Times New Roman" w:hAnsi="Times New Roman" w:cs="Times New Roman"/>
          <w:color w:val="000000" w:themeColor="text1"/>
          <w:sz w:val="28"/>
          <w:szCs w:val="28"/>
          <w:lang w:val="pt-BR"/>
        </w:rPr>
        <w:t>ính quy</w:t>
      </w:r>
      <w:r w:rsidRPr="00DB6D80">
        <w:rPr>
          <w:rFonts w:ascii="Times New Roman" w:eastAsia="Times New Roman" w:hAnsi="Times New Roman" w:cs="Times New Roman"/>
          <w:color w:val="000000" w:themeColor="text1"/>
          <w:sz w:val="28"/>
          <w:szCs w:val="28"/>
          <w:lang w:val="vi-VN"/>
        </w:rPr>
        <w:t>ền. Mặt trận Tổ quốc và đoàn thể các cấp thường xuyên đổi mới nội dung, phương thức hoạt động, xây dựng và phát huy sức mạnh khối đại đoàn kết toàn dân, tham gia xây dựng Đảng, chính quyền, các đoàn thể vững mạnh. Bám sát nhiệm vụ chính trị của địa phương, làm tốt công tác tuyên truyền, vận động các tổ chức thành viên và nhân dân thực hiện chủ trương của Đảng, pháp luật của nhà nước; Xây dựng nông thôn mới; Tham gia giải quyết các vụ việc phát sinh trên địa bàn.</w:t>
      </w:r>
    </w:p>
    <w:p w:rsidR="00204C83" w:rsidRPr="00DB6D80" w:rsidRDefault="00204C83" w:rsidP="00BB340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val="vi-VN"/>
        </w:rPr>
      </w:pPr>
      <w:r w:rsidRPr="00DB6D80">
        <w:rPr>
          <w:rFonts w:ascii="Times New Roman" w:eastAsia="Times New Roman" w:hAnsi="Times New Roman" w:cs="Times New Roman"/>
          <w:b/>
          <w:i/>
          <w:iCs/>
          <w:color w:val="000000" w:themeColor="text1"/>
          <w:sz w:val="28"/>
          <w:szCs w:val="28"/>
          <w:lang w:val="pt-BR"/>
        </w:rPr>
        <w:t>Những tồn tại:</w:t>
      </w:r>
      <w:r w:rsidRPr="00DB6D80">
        <w:rPr>
          <w:rFonts w:ascii="Times New Roman" w:eastAsia="Times New Roman" w:hAnsi="Times New Roman" w:cs="Times New Roman"/>
          <w:i/>
          <w:iCs/>
          <w:color w:val="000000" w:themeColor="text1"/>
          <w:sz w:val="28"/>
          <w:szCs w:val="28"/>
          <w:lang w:val="pt-BR"/>
        </w:rPr>
        <w:t xml:space="preserve"> </w:t>
      </w:r>
      <w:r w:rsidRPr="00DB6D80">
        <w:rPr>
          <w:rFonts w:ascii="Times New Roman" w:eastAsia="Times New Roman" w:hAnsi="Times New Roman" w:cs="Times New Roman"/>
          <w:iCs/>
          <w:color w:val="000000" w:themeColor="text1"/>
          <w:sz w:val="28"/>
          <w:szCs w:val="28"/>
          <w:lang w:val="pt-BR"/>
        </w:rPr>
        <w:t xml:space="preserve">Công tác tuyên truyền, cải cách hành chính, phổ biến giáo dục Pháp luật chưa thường xuyên; Một số cán bộ, công chức chấp hành kỷ luật, kỷ cương hành chính chưa nghiêm; </w:t>
      </w:r>
      <w:r w:rsidRPr="00DB6D80">
        <w:rPr>
          <w:rFonts w:ascii="Times New Roman" w:hAnsi="Times New Roman" w:cs="Times New Roman"/>
          <w:color w:val="000000" w:themeColor="text1"/>
          <w:sz w:val="28"/>
          <w:szCs w:val="28"/>
          <w:lang w:val="vi-VN"/>
        </w:rPr>
        <w:t xml:space="preserve">Việc chỉ đạo, điều hành của các đồng chí được phân công trên một số lĩnh vực chưa quyết liệt, thiếu hiệu quả, công tác kiểm tra đôn đốc có lúc chưa sâu sát kịp thời; Tham mưu, giúp việc của một số ban, ngành thiếu chủ động sáng tạo. </w:t>
      </w:r>
    </w:p>
    <w:p w:rsidR="00204C83" w:rsidRPr="00DB6D80" w:rsidRDefault="00204C83" w:rsidP="00BB340D">
      <w:pPr>
        <w:spacing w:after="0" w:line="240" w:lineRule="auto"/>
        <w:ind w:firstLine="720"/>
        <w:jc w:val="both"/>
        <w:rPr>
          <w:rFonts w:ascii="Times New Roman" w:hAnsi="Times New Roman" w:cs="Times New Roman"/>
          <w:bCs/>
          <w:color w:val="000000" w:themeColor="text1"/>
          <w:sz w:val="28"/>
          <w:szCs w:val="28"/>
          <w:lang w:val="nl-NL"/>
        </w:rPr>
      </w:pPr>
      <w:r w:rsidRPr="00DB6D80">
        <w:rPr>
          <w:rFonts w:ascii="Times New Roman" w:eastAsia="Times New Roman" w:hAnsi="Times New Roman" w:cs="Times New Roman"/>
          <w:b/>
          <w:i/>
          <w:iCs/>
          <w:color w:val="000000" w:themeColor="text1"/>
          <w:sz w:val="28"/>
          <w:szCs w:val="28"/>
          <w:lang w:val="pt-BR"/>
        </w:rPr>
        <w:t>Nguyên nhân tồn tại</w:t>
      </w:r>
      <w:r w:rsidRPr="00DB6D80">
        <w:rPr>
          <w:rFonts w:ascii="Times New Roman" w:eastAsia="Times New Roman" w:hAnsi="Times New Roman" w:cs="Times New Roman"/>
          <w:b/>
          <w:iCs/>
          <w:color w:val="000000" w:themeColor="text1"/>
          <w:sz w:val="28"/>
          <w:szCs w:val="28"/>
          <w:lang w:val="pt-BR"/>
        </w:rPr>
        <w:t xml:space="preserve">: </w:t>
      </w:r>
      <w:r w:rsidRPr="00DB6D80">
        <w:rPr>
          <w:rFonts w:ascii="Times New Roman" w:hAnsi="Times New Roman" w:cs="Times New Roman"/>
          <w:bCs/>
          <w:color w:val="000000" w:themeColor="text1"/>
          <w:sz w:val="28"/>
          <w:szCs w:val="28"/>
          <w:lang w:val="nl-NL"/>
        </w:rPr>
        <w:t xml:space="preserve">Cơ sở vật chất phục vụ làm việc chưa đạt yêu cầu đặt ra. Kinh phí đâu tư cho các hoạt động tuyên truyền còn hạn chế; Vài trò trách nhiệm của người đứng đầu nhiều lúc chỉ đạo điều hành chưa cương quyết. </w:t>
      </w:r>
      <w:r w:rsidRPr="00DB6D80">
        <w:rPr>
          <w:rFonts w:ascii="Times New Roman" w:hAnsi="Times New Roman" w:cs="Times New Roman"/>
          <w:bCs/>
          <w:color w:val="000000" w:themeColor="text1"/>
          <w:sz w:val="28"/>
          <w:szCs w:val="28"/>
          <w:lang w:val="vi-VN"/>
        </w:rPr>
        <w:t>Một số cán bộ</w:t>
      </w:r>
      <w:r w:rsidRPr="00DB6D80">
        <w:rPr>
          <w:rFonts w:ascii="Times New Roman" w:hAnsi="Times New Roman" w:cs="Times New Roman"/>
          <w:bCs/>
          <w:color w:val="000000" w:themeColor="text1"/>
          <w:sz w:val="28"/>
          <w:szCs w:val="28"/>
          <w:lang w:val="nl-NL"/>
        </w:rPr>
        <w:t>, công chức chưa thật sự nêu cao tinh thần trách nhiệm, tâm huyết với công việc, thiếu chủ động trong tham mưu và tổ chức thực hiện nhiệm vụ được giao.</w:t>
      </w:r>
    </w:p>
    <w:p w:rsidR="00204C83" w:rsidRPr="00DB6D80" w:rsidRDefault="00204C83" w:rsidP="00BB340D">
      <w:pPr>
        <w:spacing w:after="0" w:line="240" w:lineRule="auto"/>
        <w:ind w:firstLine="720"/>
        <w:jc w:val="both"/>
        <w:rPr>
          <w:rFonts w:ascii="Times New Roman" w:hAnsi="Times New Roman" w:cs="Times New Roman"/>
          <w:color w:val="000000" w:themeColor="text1"/>
          <w:sz w:val="28"/>
          <w:szCs w:val="28"/>
          <w:lang w:val="nl-NL"/>
        </w:rPr>
      </w:pPr>
      <w:r w:rsidRPr="00DB6D80">
        <w:rPr>
          <w:rFonts w:ascii="Times New Roman" w:hAnsi="Times New Roman" w:cs="Times New Roman"/>
          <w:b/>
          <w:i/>
          <w:color w:val="000000" w:themeColor="text1"/>
          <w:sz w:val="28"/>
          <w:szCs w:val="28"/>
          <w:lang w:val="nl-NL"/>
        </w:rPr>
        <w:t>Giải pháp khắc phục:</w:t>
      </w:r>
      <w:r w:rsidRPr="00DB6D80">
        <w:rPr>
          <w:rFonts w:ascii="Times New Roman" w:hAnsi="Times New Roman" w:cs="Times New Roman"/>
          <w:color w:val="000000" w:themeColor="text1"/>
          <w:sz w:val="28"/>
          <w:szCs w:val="28"/>
          <w:lang w:val="nl-NL"/>
        </w:rPr>
        <w:t xml:space="preserve"> Tăng cường thực hiện công tác tuyên truyền cải cách hành chính, phổ biến giáo dục Pháp luật đến tận người dân. Tăng cường sự lãnh đạo, chỉ đạo, quản lý, điều hành trên tất cả các lĩnh vực; Thường xuyên kiểm tra đôn đốc các tổ chức, cá nhân thực hiện nhiệm vụ được giao. Thực hiện tốt công tác phối hợp với các tổ chức, ban ngành.</w:t>
      </w:r>
    </w:p>
    <w:p w:rsidR="00ED5FAC" w:rsidRPr="00DB6D80" w:rsidRDefault="00ED5FAC" w:rsidP="00BB340D">
      <w:pPr>
        <w:spacing w:after="0" w:line="240" w:lineRule="auto"/>
        <w:ind w:firstLine="720"/>
        <w:jc w:val="both"/>
        <w:rPr>
          <w:rFonts w:ascii="Times New Roman" w:hAnsi="Times New Roman" w:cs="Times New Roman"/>
          <w:b/>
          <w:bCs/>
          <w:sz w:val="28"/>
          <w:szCs w:val="28"/>
          <w:lang w:val="nl-NL"/>
        </w:rPr>
      </w:pPr>
      <w:r w:rsidRPr="00DB6D80">
        <w:rPr>
          <w:rFonts w:ascii="Times New Roman" w:hAnsi="Times New Roman" w:cs="Times New Roman"/>
          <w:b/>
          <w:bCs/>
          <w:sz w:val="28"/>
          <w:szCs w:val="28"/>
          <w:lang w:val="nl-NL"/>
        </w:rPr>
        <w:t>III. ĐÁNH GIÁ CHUNG</w:t>
      </w:r>
    </w:p>
    <w:p w:rsidR="00CA094C" w:rsidRPr="00DB6D80" w:rsidRDefault="00ED5FAC" w:rsidP="00BB340D">
      <w:pPr>
        <w:spacing w:after="0" w:line="240" w:lineRule="auto"/>
        <w:ind w:firstLine="720"/>
        <w:jc w:val="both"/>
        <w:rPr>
          <w:rFonts w:ascii="Times New Roman" w:hAnsi="Times New Roman" w:cs="Times New Roman"/>
          <w:b/>
          <w:sz w:val="28"/>
          <w:szCs w:val="28"/>
          <w:lang w:val="nl-NL"/>
        </w:rPr>
      </w:pPr>
      <w:r w:rsidRPr="00DB6D80">
        <w:rPr>
          <w:rFonts w:ascii="Times New Roman" w:hAnsi="Times New Roman" w:cs="Times New Roman"/>
          <w:b/>
          <w:sz w:val="28"/>
          <w:szCs w:val="28"/>
          <w:lang w:val="nl-NL"/>
        </w:rPr>
        <w:t>1. Kết quả đạt được trên các chỉ tiêu chủ yếu cụ thể như sau:</w:t>
      </w:r>
    </w:p>
    <w:p w:rsidR="00ED5FAC" w:rsidRPr="00DB6D80" w:rsidRDefault="00ED5FAC" w:rsidP="00BB340D">
      <w:pPr>
        <w:spacing w:after="0" w:line="240" w:lineRule="auto"/>
        <w:ind w:firstLine="720"/>
        <w:jc w:val="both"/>
        <w:rPr>
          <w:rFonts w:ascii="Times New Roman" w:eastAsia="Times New Roman" w:hAnsi="Times New Roman" w:cs="Times New Roman"/>
          <w:bCs/>
          <w:sz w:val="28"/>
          <w:szCs w:val="28"/>
          <w:lang w:val="nl-NL"/>
        </w:rPr>
      </w:pPr>
      <w:r w:rsidRPr="00DB6D80">
        <w:rPr>
          <w:rFonts w:ascii="Times New Roman" w:eastAsia="Times New Roman" w:hAnsi="Times New Roman" w:cs="Times New Roman"/>
          <w:sz w:val="28"/>
          <w:szCs w:val="28"/>
          <w:lang w:val="pt-BR"/>
        </w:rPr>
        <w:t>- Tô</w:t>
      </w:r>
      <w:r w:rsidR="00972005" w:rsidRPr="00DB6D80">
        <w:rPr>
          <w:rFonts w:ascii="Times New Roman" w:eastAsia="Times New Roman" w:hAnsi="Times New Roman" w:cs="Times New Roman"/>
          <w:sz w:val="28"/>
          <w:szCs w:val="28"/>
          <w:lang w:val="pt-BR"/>
        </w:rPr>
        <w:t>̉n</w:t>
      </w:r>
      <w:r w:rsidR="00894078">
        <w:rPr>
          <w:rFonts w:ascii="Times New Roman" w:eastAsia="Times New Roman" w:hAnsi="Times New Roman" w:cs="Times New Roman"/>
          <w:sz w:val="28"/>
          <w:szCs w:val="28"/>
          <w:lang w:val="pt-BR"/>
        </w:rPr>
        <w:t>g giá trị kinh tế năm 2020</w:t>
      </w:r>
      <w:r w:rsidR="0066030F" w:rsidRPr="00DB6D80">
        <w:rPr>
          <w:rFonts w:ascii="Times New Roman" w:eastAsia="Times New Roman" w:hAnsi="Times New Roman" w:cs="Times New Roman"/>
          <w:sz w:val="28"/>
          <w:szCs w:val="28"/>
          <w:lang w:val="pt-BR"/>
        </w:rPr>
        <w:t xml:space="preserve"> </w:t>
      </w:r>
      <w:r w:rsidRPr="00DB6D80">
        <w:rPr>
          <w:rFonts w:ascii="Times New Roman" w:eastAsia="Times New Roman" w:hAnsi="Times New Roman" w:cs="Times New Roman"/>
          <w:sz w:val="28"/>
          <w:szCs w:val="28"/>
          <w:lang w:val="pt-BR"/>
        </w:rPr>
        <w:t>đạt:</w:t>
      </w:r>
      <w:r w:rsidR="00972005" w:rsidRPr="00DB6D80">
        <w:rPr>
          <w:rFonts w:ascii="Times New Roman" w:eastAsia="Times New Roman" w:hAnsi="Times New Roman" w:cs="Times New Roman"/>
          <w:sz w:val="28"/>
          <w:szCs w:val="28"/>
          <w:lang w:val="pt-BR"/>
        </w:rPr>
        <w:t xml:space="preserve"> 150,1</w:t>
      </w:r>
      <w:r w:rsidRPr="00DB6D80">
        <w:rPr>
          <w:rFonts w:ascii="Times New Roman" w:eastAsia="Times New Roman" w:hAnsi="Times New Roman" w:cs="Times New Roman"/>
          <w:sz w:val="28"/>
          <w:szCs w:val="28"/>
          <w:lang w:val="pt-BR"/>
        </w:rPr>
        <w:t xml:space="preserve"> tỷ đồng</w:t>
      </w:r>
      <w:r w:rsidR="00972005" w:rsidRPr="00DB6D80">
        <w:rPr>
          <w:rFonts w:ascii="Times New Roman" w:eastAsia="Times New Roman" w:hAnsi="Times New Roman" w:cs="Times New Roman"/>
          <w:bCs/>
          <w:sz w:val="28"/>
          <w:szCs w:val="28"/>
          <w:lang w:val="nl-NL"/>
        </w:rPr>
        <w:t>, đạt 97,4</w:t>
      </w:r>
      <w:r w:rsidR="007E50E7" w:rsidRPr="00DB6D80">
        <w:rPr>
          <w:rFonts w:ascii="Times New Roman" w:eastAsia="Times New Roman" w:hAnsi="Times New Roman" w:cs="Times New Roman"/>
          <w:bCs/>
          <w:sz w:val="28"/>
          <w:szCs w:val="28"/>
          <w:lang w:val="nl-NL"/>
        </w:rPr>
        <w:t>% kế hoạch;</w:t>
      </w:r>
    </w:p>
    <w:p w:rsidR="007E50E7" w:rsidRPr="00DB6D80" w:rsidRDefault="007E50E7" w:rsidP="00BB340D">
      <w:pPr>
        <w:spacing w:after="0" w:line="240" w:lineRule="auto"/>
        <w:ind w:firstLine="720"/>
        <w:jc w:val="both"/>
        <w:rPr>
          <w:rFonts w:ascii="Times New Roman" w:eastAsia="Times New Roman" w:hAnsi="Times New Roman" w:cs="Times New Roman"/>
          <w:bCs/>
          <w:sz w:val="28"/>
          <w:szCs w:val="28"/>
          <w:lang w:val="nl-NL"/>
        </w:rPr>
      </w:pPr>
      <w:r w:rsidRPr="00DB6D80">
        <w:rPr>
          <w:rFonts w:ascii="Times New Roman" w:hAnsi="Times New Roman" w:cs="Times New Roman"/>
          <w:bCs/>
          <w:iCs/>
          <w:color w:val="000000" w:themeColor="text1"/>
          <w:sz w:val="28"/>
          <w:szCs w:val="28"/>
          <w:lang w:val="pt-BR"/>
        </w:rPr>
        <w:t xml:space="preserve">- Tổng </w:t>
      </w:r>
      <w:r w:rsidR="00894078">
        <w:rPr>
          <w:rFonts w:ascii="Times New Roman" w:eastAsia="Times New Roman" w:hAnsi="Times New Roman" w:cs="Times New Roman"/>
          <w:color w:val="000000" w:themeColor="text1"/>
          <w:sz w:val="28"/>
          <w:szCs w:val="28"/>
          <w:lang w:val="pt-BR"/>
        </w:rPr>
        <w:t>thu ngân sách 22.671/12.200 tỷ đồng, đạt</w:t>
      </w:r>
      <w:r w:rsidR="00EF3175">
        <w:rPr>
          <w:rFonts w:ascii="Times New Roman" w:eastAsia="Times New Roman" w:hAnsi="Times New Roman" w:cs="Times New Roman"/>
          <w:color w:val="000000" w:themeColor="text1"/>
          <w:sz w:val="28"/>
          <w:szCs w:val="28"/>
          <w:lang w:val="pt-BR"/>
        </w:rPr>
        <w:t xml:space="preserve"> 185,8% kế hoạch; tổng chi ngân sách 22.671/12.200 tỷ đồng, đạt</w:t>
      </w:r>
      <w:r w:rsidRPr="00DB6D80">
        <w:rPr>
          <w:rFonts w:ascii="Times New Roman" w:eastAsia="Times New Roman" w:hAnsi="Times New Roman" w:cs="Times New Roman"/>
          <w:color w:val="000000" w:themeColor="text1"/>
          <w:sz w:val="28"/>
          <w:szCs w:val="28"/>
          <w:lang w:val="pt-BR"/>
        </w:rPr>
        <w:t xml:space="preserve"> 185,8% kế hoạch;</w:t>
      </w:r>
    </w:p>
    <w:p w:rsidR="001718B4" w:rsidRPr="00DB6D80" w:rsidRDefault="001718B4" w:rsidP="00BB340D">
      <w:pPr>
        <w:spacing w:after="0" w:line="240" w:lineRule="auto"/>
        <w:ind w:firstLine="720"/>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 Tổng Sản lượng lương thự</w:t>
      </w:r>
      <w:r w:rsidR="00EF3175">
        <w:rPr>
          <w:rFonts w:ascii="Times New Roman" w:hAnsi="Times New Roman" w:cs="Times New Roman"/>
          <w:sz w:val="28"/>
          <w:szCs w:val="28"/>
          <w:lang w:val="pt-BR"/>
        </w:rPr>
        <w:t>c</w:t>
      </w:r>
      <w:r w:rsidR="0062291E" w:rsidRPr="00DB6D80">
        <w:rPr>
          <w:rFonts w:ascii="Times New Roman" w:hAnsi="Times New Roman" w:cs="Times New Roman"/>
          <w:sz w:val="28"/>
          <w:szCs w:val="28"/>
          <w:lang w:val="pt-BR"/>
        </w:rPr>
        <w:t xml:space="preserve"> 4018,43</w:t>
      </w:r>
      <w:r w:rsidRPr="00DB6D80">
        <w:rPr>
          <w:rFonts w:ascii="Times New Roman" w:hAnsi="Times New Roman" w:cs="Times New Roman"/>
          <w:sz w:val="28"/>
          <w:szCs w:val="28"/>
          <w:lang w:val="pt-BR"/>
        </w:rPr>
        <w:t xml:space="preserve"> tấn, đạ</w:t>
      </w:r>
      <w:r w:rsidR="00972005" w:rsidRPr="00DB6D80">
        <w:rPr>
          <w:rFonts w:ascii="Times New Roman" w:hAnsi="Times New Roman" w:cs="Times New Roman"/>
          <w:sz w:val="28"/>
          <w:szCs w:val="28"/>
          <w:lang w:val="pt-BR"/>
        </w:rPr>
        <w:t>t 104,3</w:t>
      </w:r>
      <w:r w:rsidRPr="00DB6D80">
        <w:rPr>
          <w:rFonts w:ascii="Times New Roman" w:hAnsi="Times New Roman" w:cs="Times New Roman"/>
          <w:sz w:val="28"/>
          <w:szCs w:val="28"/>
          <w:lang w:val="pt-BR"/>
        </w:rPr>
        <w:t>% kế hoạch;</w:t>
      </w:r>
    </w:p>
    <w:p w:rsidR="00D31EF0" w:rsidRPr="00DB6D80" w:rsidRDefault="00D31EF0" w:rsidP="00BB340D">
      <w:pPr>
        <w:spacing w:after="0" w:line="240" w:lineRule="auto"/>
        <w:ind w:firstLine="720"/>
        <w:jc w:val="both"/>
        <w:rPr>
          <w:rFonts w:ascii="Times New Roman" w:eastAsia="Times New Roman" w:hAnsi="Times New Roman" w:cs="Times New Roman"/>
          <w:sz w:val="28"/>
          <w:szCs w:val="28"/>
          <w:lang w:val="pt-BR"/>
        </w:rPr>
      </w:pPr>
      <w:r w:rsidRPr="00DB6D80">
        <w:rPr>
          <w:rFonts w:ascii="Times New Roman" w:eastAsia="Times New Roman" w:hAnsi="Times New Roman" w:cs="Times New Roman"/>
          <w:sz w:val="28"/>
          <w:szCs w:val="28"/>
          <w:lang w:val="pt-BR"/>
        </w:rPr>
        <w:t>- Thu n</w:t>
      </w:r>
      <w:r w:rsidR="00972005" w:rsidRPr="00DB6D80">
        <w:rPr>
          <w:rFonts w:ascii="Times New Roman" w:eastAsia="Times New Roman" w:hAnsi="Times New Roman" w:cs="Times New Roman"/>
          <w:sz w:val="28"/>
          <w:szCs w:val="28"/>
          <w:lang w:val="pt-BR"/>
        </w:rPr>
        <w:t>hập bình quân đầu người đạt 41,06</w:t>
      </w:r>
      <w:r w:rsidRPr="00DB6D80">
        <w:rPr>
          <w:rFonts w:ascii="Times New Roman" w:eastAsia="Times New Roman" w:hAnsi="Times New Roman" w:cs="Times New Roman"/>
          <w:sz w:val="28"/>
          <w:szCs w:val="28"/>
          <w:lang w:val="pt-BR"/>
        </w:rPr>
        <w:t xml:space="preserve"> triệu đồng/người/năm</w:t>
      </w:r>
      <w:r w:rsidR="00972005" w:rsidRPr="00DB6D80">
        <w:rPr>
          <w:rFonts w:ascii="Times New Roman" w:eastAsia="Times New Roman" w:hAnsi="Times New Roman" w:cs="Times New Roman"/>
          <w:sz w:val="28"/>
          <w:szCs w:val="28"/>
          <w:lang w:val="pt-BR"/>
        </w:rPr>
        <w:t>;</w:t>
      </w:r>
    </w:p>
    <w:p w:rsidR="008F425F" w:rsidRPr="00DB6D80" w:rsidRDefault="008F425F" w:rsidP="00BB340D">
      <w:pPr>
        <w:spacing w:after="0" w:line="240" w:lineRule="auto"/>
        <w:ind w:firstLine="720"/>
        <w:jc w:val="both"/>
        <w:rPr>
          <w:rFonts w:ascii="Times New Roman" w:hAnsi="Times New Roman" w:cs="Times New Roman"/>
          <w:sz w:val="28"/>
          <w:szCs w:val="28"/>
          <w:lang w:val="pt-BR"/>
        </w:rPr>
      </w:pPr>
      <w:r w:rsidRPr="00DB6D80">
        <w:rPr>
          <w:rFonts w:ascii="Times New Roman" w:hAnsi="Times New Roman" w:cs="Times New Roman"/>
          <w:iCs/>
          <w:sz w:val="28"/>
          <w:szCs w:val="28"/>
          <w:lang w:val="pt-BR"/>
        </w:rPr>
        <w:t xml:space="preserve">- </w:t>
      </w:r>
      <w:r w:rsidRPr="00DB6D80">
        <w:rPr>
          <w:rFonts w:ascii="Times New Roman" w:hAnsi="Times New Roman" w:cs="Times New Roman"/>
          <w:sz w:val="28"/>
          <w:szCs w:val="28"/>
          <w:lang w:val="pt-BR"/>
        </w:rPr>
        <w:t xml:space="preserve">Công nhận lại diện tích đất </w:t>
      </w:r>
      <w:r w:rsidR="00EF3175">
        <w:rPr>
          <w:rFonts w:ascii="Times New Roman" w:hAnsi="Times New Roman" w:cs="Times New Roman"/>
          <w:sz w:val="28"/>
          <w:szCs w:val="28"/>
          <w:lang w:val="pt-BR"/>
        </w:rPr>
        <w:t xml:space="preserve">ở </w:t>
      </w:r>
      <w:r w:rsidRPr="00DB6D80">
        <w:rPr>
          <w:rFonts w:ascii="Times New Roman" w:hAnsi="Times New Roman" w:cs="Times New Roman"/>
          <w:sz w:val="28"/>
          <w:szCs w:val="28"/>
          <w:lang w:val="pt-BR"/>
        </w:rPr>
        <w:t>cho 169 thửa đất với diện tích 40.983 m</w:t>
      </w:r>
      <w:r w:rsidRPr="00DB6D80">
        <w:rPr>
          <w:rFonts w:ascii="Times New Roman" w:hAnsi="Times New Roman" w:cs="Times New Roman"/>
          <w:sz w:val="28"/>
          <w:szCs w:val="28"/>
          <w:vertAlign w:val="superscript"/>
          <w:lang w:val="pt-BR"/>
        </w:rPr>
        <w:t>2</w:t>
      </w:r>
      <w:r w:rsidR="00EF3175">
        <w:rPr>
          <w:rFonts w:ascii="Times New Roman" w:hAnsi="Times New Roman" w:cs="Times New Roman"/>
          <w:sz w:val="28"/>
          <w:szCs w:val="28"/>
          <w:lang w:val="pt-BR"/>
        </w:rPr>
        <w:t>; b</w:t>
      </w:r>
      <w:r w:rsidRPr="00DB6D80">
        <w:rPr>
          <w:rFonts w:ascii="Times New Roman" w:hAnsi="Times New Roman" w:cs="Times New Roman"/>
          <w:sz w:val="28"/>
          <w:szCs w:val="28"/>
          <w:lang w:val="pt-BR"/>
        </w:rPr>
        <w:t xml:space="preserve">án đấu giá 34 lô đất, trị giá: 11.300 triệu đồng, đạt 565% kế hoạch; </w:t>
      </w:r>
    </w:p>
    <w:p w:rsidR="008F425F" w:rsidRPr="00DB6D80" w:rsidRDefault="008F425F" w:rsidP="00BB340D">
      <w:pPr>
        <w:spacing w:after="0" w:line="240" w:lineRule="auto"/>
        <w:ind w:firstLine="720"/>
        <w:jc w:val="both"/>
        <w:rPr>
          <w:rFonts w:ascii="Times New Roman" w:hAnsi="Times New Roman" w:cs="Times New Roman"/>
          <w:sz w:val="28"/>
          <w:szCs w:val="28"/>
          <w:lang w:val="pt-BR"/>
        </w:rPr>
      </w:pPr>
      <w:r w:rsidRPr="008C2823">
        <w:rPr>
          <w:rFonts w:ascii="Times New Roman" w:hAnsi="Times New Roman" w:cs="Times New Roman"/>
          <w:sz w:val="28"/>
          <w:szCs w:val="28"/>
          <w:highlight w:val="yellow"/>
          <w:lang w:val="pt-BR"/>
        </w:rPr>
        <w:t>- Xây dựng hoàn thành 18 công trình chỉnh trang đô thị với tổng trị giá 5.896 triệu đồng;</w:t>
      </w:r>
    </w:p>
    <w:p w:rsidR="008F425F" w:rsidRPr="00DB6D80" w:rsidRDefault="008F425F" w:rsidP="00BB340D">
      <w:pPr>
        <w:spacing w:after="0" w:line="240" w:lineRule="auto"/>
        <w:ind w:firstLine="720"/>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 Xây dựng nông thôn mới đạt 20/20 tiêu chí; Xây dựng thêm 03 vườn mẫu đạt chuẩn 10/100 tiêu chí.</w:t>
      </w:r>
    </w:p>
    <w:p w:rsidR="008870B2" w:rsidRPr="00F142D3" w:rsidRDefault="00F142D3" w:rsidP="00BB340D">
      <w:pPr>
        <w:spacing w:after="0" w:line="240" w:lineRule="auto"/>
        <w:ind w:firstLine="720"/>
        <w:jc w:val="both"/>
        <w:rPr>
          <w:rFonts w:ascii="Times New Roman" w:eastAsia="Times New Roman" w:hAnsi="Times New Roman" w:cs="Times New Roman"/>
          <w:sz w:val="28"/>
          <w:szCs w:val="28"/>
          <w:lang w:val="pt-BR"/>
        </w:rPr>
      </w:pPr>
      <w:r w:rsidRPr="00F142D3">
        <w:rPr>
          <w:rFonts w:ascii="Times New Roman" w:eastAsia="Times New Roman" w:hAnsi="Times New Roman" w:cs="Times New Roman"/>
          <w:sz w:val="28"/>
          <w:szCs w:val="28"/>
          <w:lang w:val="pt-BR"/>
        </w:rPr>
        <w:t>- Gi</w:t>
      </w:r>
      <w:r w:rsidR="00D71AFA">
        <w:rPr>
          <w:rFonts w:ascii="Times New Roman" w:eastAsia="Times New Roman" w:hAnsi="Times New Roman" w:cs="Times New Roman"/>
          <w:sz w:val="28"/>
          <w:szCs w:val="28"/>
          <w:lang w:val="pt-BR"/>
        </w:rPr>
        <w:t>a đình văn hóa đạt: 1132 hộ/1163 hộ = 97,3</w:t>
      </w:r>
      <w:r w:rsidR="008870B2" w:rsidRPr="00F142D3">
        <w:rPr>
          <w:rFonts w:ascii="Times New Roman" w:eastAsia="Times New Roman" w:hAnsi="Times New Roman" w:cs="Times New Roman"/>
          <w:sz w:val="28"/>
          <w:szCs w:val="28"/>
          <w:lang w:val="pt-BR"/>
        </w:rPr>
        <w:t xml:space="preserve">%; 9/9 thôn đạt danh hiệu Thôn văn hóa; </w:t>
      </w:r>
    </w:p>
    <w:p w:rsidR="00C15B24" w:rsidRDefault="005444EA" w:rsidP="00BB340D">
      <w:pPr>
        <w:spacing w:after="0" w:line="240" w:lineRule="auto"/>
        <w:ind w:firstLine="562"/>
        <w:jc w:val="both"/>
        <w:rPr>
          <w:rFonts w:ascii="Times New Roman" w:eastAsia="Times New Roman" w:hAnsi="Times New Roman" w:cs="Times New Roman"/>
          <w:sz w:val="28"/>
          <w:szCs w:val="28"/>
          <w:lang w:val="pt-BR"/>
        </w:rPr>
      </w:pPr>
      <w:r w:rsidRPr="00DB6D80">
        <w:rPr>
          <w:rFonts w:ascii="Times New Roman" w:eastAsia="Times New Roman" w:hAnsi="Times New Roman" w:cs="Times New Roman"/>
          <w:sz w:val="28"/>
          <w:szCs w:val="28"/>
          <w:lang w:val="pt-BR"/>
        </w:rPr>
        <w:tab/>
      </w:r>
      <w:r w:rsidR="00ED5FAC" w:rsidRPr="00DB6D80">
        <w:rPr>
          <w:rFonts w:ascii="Times New Roman" w:eastAsia="Times New Roman" w:hAnsi="Times New Roman" w:cs="Times New Roman"/>
          <w:sz w:val="28"/>
          <w:szCs w:val="28"/>
          <w:lang w:val="pt-BR"/>
        </w:rPr>
        <w:t>- 100% hộ dân dùng nước sạch hợp vệ</w:t>
      </w:r>
      <w:r w:rsidR="002B3FCF" w:rsidRPr="00DB6D80">
        <w:rPr>
          <w:rFonts w:ascii="Times New Roman" w:eastAsia="Times New Roman" w:hAnsi="Times New Roman" w:cs="Times New Roman"/>
          <w:sz w:val="28"/>
          <w:szCs w:val="28"/>
          <w:lang w:val="pt-BR"/>
        </w:rPr>
        <w:t xml:space="preserve"> sinh; </w:t>
      </w:r>
    </w:p>
    <w:p w:rsidR="008770A5" w:rsidRPr="008770A5" w:rsidRDefault="008770A5" w:rsidP="008770A5">
      <w:pPr>
        <w:spacing w:after="0" w:line="240" w:lineRule="auto"/>
        <w:ind w:firstLine="720"/>
        <w:jc w:val="both"/>
        <w:rPr>
          <w:sz w:val="28"/>
          <w:szCs w:val="28"/>
          <w:lang w:val="pt-BR"/>
        </w:rPr>
      </w:pPr>
      <w:r w:rsidRPr="008770A5">
        <w:rPr>
          <w:rFonts w:ascii="Times New Roman" w:eastAsia="Times New Roman" w:hAnsi="Times New Roman"/>
          <w:sz w:val="28"/>
          <w:szCs w:val="28"/>
          <w:lang w:val="pt-BR"/>
        </w:rPr>
        <w:t xml:space="preserve">- Tỷ lệ hộ nghèo </w:t>
      </w:r>
      <w:r w:rsidR="00683C49">
        <w:rPr>
          <w:rFonts w:ascii="Times New Roman" w:eastAsia="Times New Roman" w:hAnsi="Times New Roman"/>
          <w:sz w:val="28"/>
          <w:szCs w:val="28"/>
          <w:lang w:val="pt-BR"/>
        </w:rPr>
        <w:t>giảm còn 3,27</w:t>
      </w:r>
      <w:r w:rsidR="00D71AFA">
        <w:rPr>
          <w:rFonts w:ascii="Times New Roman" w:eastAsia="Times New Roman" w:hAnsi="Times New Roman"/>
          <w:sz w:val="28"/>
          <w:szCs w:val="28"/>
          <w:lang w:val="pt-BR"/>
        </w:rPr>
        <w:t>%; g</w:t>
      </w:r>
      <w:r w:rsidRPr="008770A5">
        <w:rPr>
          <w:rFonts w:ascii="Times New Roman" w:eastAsia="Times New Roman" w:hAnsi="Times New Roman"/>
          <w:sz w:val="28"/>
          <w:szCs w:val="28"/>
          <w:lang w:val="pt-BR"/>
        </w:rPr>
        <w:t>iảm 0,9 % so với năm 2019, Tỷ lệ lao động qua đào tạo đạt 77,3%;</w:t>
      </w:r>
    </w:p>
    <w:p w:rsidR="00ED5FAC" w:rsidRPr="008770A5" w:rsidRDefault="00ED5FAC" w:rsidP="00BB340D">
      <w:pPr>
        <w:spacing w:after="0" w:line="240" w:lineRule="auto"/>
        <w:ind w:firstLine="720"/>
        <w:jc w:val="both"/>
        <w:rPr>
          <w:rFonts w:ascii="Times New Roman" w:eastAsia="Times New Roman" w:hAnsi="Times New Roman" w:cs="Times New Roman"/>
          <w:sz w:val="28"/>
          <w:szCs w:val="28"/>
          <w:lang w:val="pt-BR"/>
        </w:rPr>
      </w:pPr>
      <w:r w:rsidRPr="00DB6D80">
        <w:rPr>
          <w:rFonts w:ascii="Times New Roman" w:eastAsia="Times New Roman" w:hAnsi="Times New Roman" w:cs="Times New Roman"/>
          <w:sz w:val="28"/>
          <w:szCs w:val="28"/>
          <w:lang w:val="pt-BR"/>
        </w:rPr>
        <w:t>- Tỷ lệ người d</w:t>
      </w:r>
      <w:r w:rsidR="002B3FCF" w:rsidRPr="00DB6D80">
        <w:rPr>
          <w:rFonts w:ascii="Times New Roman" w:eastAsia="Times New Roman" w:hAnsi="Times New Roman" w:cs="Times New Roman"/>
          <w:sz w:val="28"/>
          <w:szCs w:val="28"/>
          <w:lang w:val="pt-BR"/>
        </w:rPr>
        <w:t xml:space="preserve">ân </w:t>
      </w:r>
      <w:r w:rsidR="009E5A55" w:rsidRPr="00DB6D80">
        <w:rPr>
          <w:rFonts w:ascii="Times New Roman" w:eastAsia="Times New Roman" w:hAnsi="Times New Roman" w:cs="Times New Roman"/>
          <w:sz w:val="28"/>
          <w:szCs w:val="28"/>
          <w:lang w:val="pt-BR"/>
        </w:rPr>
        <w:t>tham gia BHYT</w:t>
      </w:r>
      <w:r w:rsidR="005A03DF" w:rsidRPr="00DB6D80">
        <w:rPr>
          <w:rFonts w:ascii="Times New Roman" w:eastAsia="Times New Roman" w:hAnsi="Times New Roman" w:cs="Times New Roman"/>
          <w:sz w:val="28"/>
          <w:szCs w:val="28"/>
          <w:lang w:val="pt-BR"/>
        </w:rPr>
        <w:t xml:space="preserve"> đạt 93</w:t>
      </w:r>
      <w:r w:rsidRPr="00DB6D80">
        <w:rPr>
          <w:rFonts w:ascii="Times New Roman" w:eastAsia="Times New Roman" w:hAnsi="Times New Roman" w:cs="Times New Roman"/>
          <w:sz w:val="28"/>
          <w:szCs w:val="28"/>
          <w:lang w:val="pt-BR"/>
        </w:rPr>
        <w:t xml:space="preserve">%; </w:t>
      </w:r>
      <w:r w:rsidR="008770A5" w:rsidRPr="008770A5">
        <w:rPr>
          <w:rFonts w:ascii="Times New Roman" w:eastAsia="Times New Roman" w:hAnsi="Times New Roman" w:cs="Times New Roman"/>
          <w:sz w:val="28"/>
          <w:szCs w:val="28"/>
          <w:lang w:val="pt-BR"/>
        </w:rPr>
        <w:t>BHXH đạt 12</w:t>
      </w:r>
      <w:r w:rsidR="009E5A55" w:rsidRPr="008770A5">
        <w:rPr>
          <w:rFonts w:ascii="Times New Roman" w:eastAsia="Times New Roman" w:hAnsi="Times New Roman" w:cs="Times New Roman"/>
          <w:sz w:val="28"/>
          <w:szCs w:val="28"/>
          <w:lang w:val="pt-BR"/>
        </w:rPr>
        <w:t>%;</w:t>
      </w:r>
    </w:p>
    <w:p w:rsidR="00ED5FAC" w:rsidRPr="00DB6D80" w:rsidRDefault="00ED5FAC" w:rsidP="00BB340D">
      <w:pPr>
        <w:spacing w:after="0" w:line="240" w:lineRule="auto"/>
        <w:ind w:firstLine="720"/>
        <w:jc w:val="both"/>
        <w:rPr>
          <w:rFonts w:ascii="Times New Roman" w:eastAsia="Times New Roman" w:hAnsi="Times New Roman" w:cs="Times New Roman"/>
          <w:sz w:val="28"/>
          <w:szCs w:val="28"/>
          <w:lang w:val="pt-BR"/>
        </w:rPr>
      </w:pPr>
      <w:r w:rsidRPr="00DB6D80">
        <w:rPr>
          <w:rFonts w:ascii="Times New Roman" w:eastAsia="Times New Roman" w:hAnsi="Times New Roman" w:cs="Times New Roman"/>
          <w:bCs/>
          <w:sz w:val="28"/>
          <w:szCs w:val="28"/>
          <w:lang w:val="pt-BR"/>
        </w:rPr>
        <w:t xml:space="preserve">- Quốc phòng - An ninh được giữ vững; </w:t>
      </w:r>
    </w:p>
    <w:p w:rsidR="00ED5FAC" w:rsidRPr="004936BD" w:rsidRDefault="00ED5FAC" w:rsidP="00BB340D">
      <w:pPr>
        <w:spacing w:after="0" w:line="240" w:lineRule="auto"/>
        <w:ind w:firstLine="567"/>
        <w:jc w:val="center"/>
        <w:rPr>
          <w:rFonts w:ascii="Times New Roman" w:eastAsia="Times New Roman" w:hAnsi="Times New Roman" w:cs="Times New Roman"/>
          <w:b/>
          <w:sz w:val="28"/>
          <w:szCs w:val="28"/>
          <w:lang w:val="pt-BR"/>
        </w:rPr>
      </w:pPr>
    </w:p>
    <w:p w:rsidR="00ED5FAC" w:rsidRPr="004936BD" w:rsidRDefault="00ED5FAC" w:rsidP="00BB340D">
      <w:pPr>
        <w:spacing w:after="0" w:line="240" w:lineRule="auto"/>
        <w:ind w:firstLine="567"/>
        <w:jc w:val="center"/>
        <w:rPr>
          <w:rFonts w:ascii="Times New Roman" w:eastAsia="Times New Roman" w:hAnsi="Times New Roman" w:cs="Times New Roman"/>
          <w:b/>
          <w:sz w:val="28"/>
          <w:szCs w:val="28"/>
          <w:lang w:val="pt-BR"/>
        </w:rPr>
      </w:pPr>
      <w:r w:rsidRPr="004936BD">
        <w:rPr>
          <w:rFonts w:ascii="Times New Roman" w:eastAsia="Times New Roman" w:hAnsi="Times New Roman" w:cs="Times New Roman"/>
          <w:b/>
          <w:sz w:val="28"/>
          <w:szCs w:val="28"/>
          <w:lang w:val="pt-BR"/>
        </w:rPr>
        <w:t>Phần thứ hai</w:t>
      </w:r>
    </w:p>
    <w:p w:rsidR="00ED5FAC" w:rsidRPr="004936BD" w:rsidRDefault="00F51FCE" w:rsidP="00BB340D">
      <w:pPr>
        <w:spacing w:after="0" w:line="240" w:lineRule="auto"/>
        <w:ind w:firstLine="567"/>
        <w:jc w:val="center"/>
        <w:rPr>
          <w:rFonts w:ascii="Times New Roman" w:eastAsia="Times New Roman" w:hAnsi="Times New Roman" w:cs="Times New Roman"/>
          <w:b/>
          <w:sz w:val="28"/>
          <w:szCs w:val="28"/>
          <w:lang w:val="pt-BR"/>
        </w:rPr>
      </w:pPr>
      <w:r w:rsidRPr="004936BD">
        <w:rPr>
          <w:rFonts w:ascii="Times New Roman" w:eastAsia="Times New Roman" w:hAnsi="Times New Roman" w:cs="Times New Roman"/>
          <w:b/>
          <w:sz w:val="28"/>
          <w:szCs w:val="28"/>
          <w:lang w:val="pt-BR"/>
        </w:rPr>
        <w:t xml:space="preserve">KẾ HOẠCH </w:t>
      </w:r>
      <w:r w:rsidR="005E478E" w:rsidRPr="004936BD">
        <w:rPr>
          <w:rFonts w:ascii="Times New Roman" w:eastAsia="Times New Roman" w:hAnsi="Times New Roman" w:cs="Times New Roman"/>
          <w:b/>
          <w:sz w:val="28"/>
          <w:szCs w:val="28"/>
          <w:lang w:val="pt-BR"/>
        </w:rPr>
        <w:t xml:space="preserve">PHÁT TRIỂN </w:t>
      </w:r>
      <w:r w:rsidR="00B32DD2" w:rsidRPr="004936BD">
        <w:rPr>
          <w:rFonts w:ascii="Times New Roman" w:eastAsia="Times New Roman" w:hAnsi="Times New Roman" w:cs="Times New Roman"/>
          <w:b/>
          <w:sz w:val="28"/>
          <w:szCs w:val="28"/>
          <w:lang w:val="pt-BR"/>
        </w:rPr>
        <w:t>KINH TẾ-XÃ HỘI NĂM 2021</w:t>
      </w:r>
    </w:p>
    <w:p w:rsidR="00ED5FAC" w:rsidRPr="004936BD" w:rsidRDefault="00ED5FAC" w:rsidP="00BB340D">
      <w:pPr>
        <w:spacing w:after="0" w:line="240" w:lineRule="auto"/>
        <w:jc w:val="both"/>
        <w:rPr>
          <w:rFonts w:ascii="Times New Roman" w:eastAsia="Times New Roman" w:hAnsi="Times New Roman" w:cs="Times New Roman"/>
          <w:b/>
          <w:bCs/>
          <w:sz w:val="28"/>
          <w:szCs w:val="28"/>
          <w:lang w:val="pt-BR"/>
        </w:rPr>
      </w:pPr>
    </w:p>
    <w:p w:rsidR="00ED5FAC" w:rsidRPr="004936BD" w:rsidRDefault="00ED5FAC" w:rsidP="00BB340D">
      <w:pPr>
        <w:spacing w:after="0" w:line="240" w:lineRule="auto"/>
        <w:ind w:firstLine="720"/>
        <w:jc w:val="both"/>
        <w:rPr>
          <w:rFonts w:ascii="Times New Roman" w:eastAsia="Times New Roman" w:hAnsi="Times New Roman" w:cs="Times New Roman"/>
          <w:b/>
          <w:sz w:val="28"/>
          <w:szCs w:val="28"/>
          <w:lang w:val="pt-BR"/>
        </w:rPr>
      </w:pPr>
      <w:r w:rsidRPr="004936BD">
        <w:rPr>
          <w:rFonts w:ascii="Times New Roman" w:eastAsia="Times New Roman" w:hAnsi="Times New Roman" w:cs="Times New Roman"/>
          <w:b/>
          <w:sz w:val="28"/>
          <w:szCs w:val="28"/>
          <w:lang w:val="pt-BR"/>
        </w:rPr>
        <w:t>I. DỰ BÁO TÌNH HÌNH</w:t>
      </w:r>
    </w:p>
    <w:p w:rsidR="00ED5FAC" w:rsidRPr="004936BD" w:rsidRDefault="00B32DD2" w:rsidP="00BB340D">
      <w:pPr>
        <w:spacing w:after="0" w:line="240" w:lineRule="auto"/>
        <w:ind w:firstLine="720"/>
        <w:jc w:val="both"/>
        <w:rPr>
          <w:rFonts w:ascii="Times New Roman" w:eastAsia="Times New Roman" w:hAnsi="Times New Roman" w:cs="Times New Roman"/>
          <w:sz w:val="28"/>
          <w:szCs w:val="28"/>
          <w:lang w:val="pt-BR"/>
        </w:rPr>
      </w:pPr>
      <w:r w:rsidRPr="004936BD">
        <w:rPr>
          <w:rFonts w:ascii="Times New Roman" w:eastAsia="Times New Roman" w:hAnsi="Times New Roman" w:cs="Times New Roman"/>
          <w:sz w:val="28"/>
          <w:szCs w:val="28"/>
          <w:lang w:val="pt-BR"/>
        </w:rPr>
        <w:t>Năm 2021</w:t>
      </w:r>
      <w:r w:rsidR="00ED5FAC" w:rsidRPr="004936BD">
        <w:rPr>
          <w:rFonts w:ascii="Times New Roman" w:eastAsia="Times New Roman" w:hAnsi="Times New Roman" w:cs="Times New Roman"/>
          <w:sz w:val="28"/>
          <w:szCs w:val="28"/>
          <w:lang w:val="pt-BR"/>
        </w:rPr>
        <w:t xml:space="preserve"> </w:t>
      </w:r>
      <w:r w:rsidR="00426C4D" w:rsidRPr="004936BD">
        <w:rPr>
          <w:rFonts w:ascii="Times New Roman" w:eastAsia="Times New Roman" w:hAnsi="Times New Roman" w:cs="Times New Roman"/>
          <w:sz w:val="28"/>
          <w:szCs w:val="28"/>
          <w:lang w:val="pt-BR"/>
        </w:rPr>
        <w:t>di</w:t>
      </w:r>
      <w:r w:rsidR="00426C4D" w:rsidRPr="004936BD">
        <w:rPr>
          <w:rFonts w:ascii="Times New Roman" w:hAnsi="Times New Roman" w:cs="Times New Roman"/>
          <w:sz w:val="28"/>
          <w:szCs w:val="28"/>
          <w:lang w:val="pt-BR"/>
        </w:rPr>
        <w:t>ễ</w:t>
      </w:r>
      <w:r w:rsidR="000165C7" w:rsidRPr="004936BD">
        <w:rPr>
          <w:rFonts w:ascii="Times New Roman" w:hAnsi="Times New Roman" w:cs="Times New Roman"/>
          <w:sz w:val="28"/>
          <w:szCs w:val="28"/>
          <w:lang w:val="pt-BR"/>
        </w:rPr>
        <w:t>n ra bầu cử ĐBQH và HĐND các cấp nhiệm kỳ 2021-2026</w:t>
      </w:r>
      <w:r w:rsidR="00426C4D" w:rsidRPr="004936BD">
        <w:rPr>
          <w:rFonts w:ascii="Times New Roman" w:hAnsi="Times New Roman" w:cs="Times New Roman"/>
          <w:sz w:val="28"/>
          <w:szCs w:val="28"/>
          <w:lang w:val="pt-BR"/>
        </w:rPr>
        <w:t>,</w:t>
      </w:r>
      <w:r w:rsidR="00426C4D" w:rsidRPr="004936BD">
        <w:rPr>
          <w:rFonts w:ascii="Times New Roman" w:hAnsi="Times New Roman" w:cs="Times New Roman"/>
          <w:lang w:val="pt-BR"/>
        </w:rPr>
        <w:t xml:space="preserve"> </w:t>
      </w:r>
      <w:r w:rsidR="000165C7" w:rsidRPr="004936BD">
        <w:rPr>
          <w:rFonts w:ascii="Times New Roman" w:eastAsia="Times New Roman" w:hAnsi="Times New Roman" w:cs="Times New Roman"/>
          <w:sz w:val="28"/>
          <w:szCs w:val="28"/>
          <w:lang w:val="pt-BR"/>
        </w:rPr>
        <w:t>là năm</w:t>
      </w:r>
      <w:r w:rsidR="0036240B" w:rsidRPr="004936BD">
        <w:rPr>
          <w:rFonts w:ascii="Times New Roman" w:eastAsia="Times New Roman" w:hAnsi="Times New Roman" w:cs="Times New Roman"/>
          <w:sz w:val="28"/>
          <w:szCs w:val="28"/>
          <w:lang w:val="pt-BR"/>
        </w:rPr>
        <w:t xml:space="preserve"> </w:t>
      </w:r>
      <w:r w:rsidR="00ED5FAC" w:rsidRPr="004936BD">
        <w:rPr>
          <w:rFonts w:ascii="Times New Roman" w:eastAsia="Times New Roman" w:hAnsi="Times New Roman" w:cs="Times New Roman"/>
          <w:sz w:val="28"/>
          <w:szCs w:val="28"/>
          <w:lang w:val="pt-BR"/>
        </w:rPr>
        <w:t>có ý nghĩa rất quan trọng trong việc thực hiện các mục tiêu nhiệm vụ phát triể</w:t>
      </w:r>
      <w:r w:rsidR="0082652B" w:rsidRPr="004936BD">
        <w:rPr>
          <w:rFonts w:ascii="Times New Roman" w:eastAsia="Times New Roman" w:hAnsi="Times New Roman" w:cs="Times New Roman"/>
          <w:sz w:val="28"/>
          <w:szCs w:val="28"/>
          <w:lang w:val="pt-BR"/>
        </w:rPr>
        <w:t xml:space="preserve">n kinh tế - xã hội, quốc phòng </w:t>
      </w:r>
      <w:r w:rsidR="00ED5FAC" w:rsidRPr="004936BD">
        <w:rPr>
          <w:rFonts w:ascii="Times New Roman" w:eastAsia="Times New Roman" w:hAnsi="Times New Roman" w:cs="Times New Roman"/>
          <w:sz w:val="28"/>
          <w:szCs w:val="28"/>
          <w:lang w:val="pt-BR"/>
        </w:rPr>
        <w:t>- an ninh. Được sự quan tâm lãnh đạo, chỉ đạo của các cấp, đặc biệt là sự chỉ đạo trực tiếp của Thị uỷ, HĐND - UBND Thị xã. Sự lãnh đạo của BCH Đảng bộ, điều hành của chính quyền, phối hợp có hiệu quả của UBMTTQ và các tổ chức chính trị xã hội. Nhân dân tin tưởng vào sự lãnh đạo của Cấp ủy Đảng, Chính quyền địa phương. Quốc phòng An ninh được giữ vững, cơ sở hạ tầng ngày càng phát triển, tạo điều kiện cho phát triển KT-XH, an ninh - chính trị, trật tự an toàn xã hội được ổn định.</w:t>
      </w:r>
    </w:p>
    <w:p w:rsidR="00ED5FAC" w:rsidRPr="004936BD" w:rsidRDefault="00ED5FAC" w:rsidP="00BB340D">
      <w:pPr>
        <w:spacing w:after="0" w:line="240" w:lineRule="auto"/>
        <w:ind w:firstLine="720"/>
        <w:jc w:val="both"/>
        <w:rPr>
          <w:rFonts w:ascii="Times New Roman" w:eastAsia="Times New Roman" w:hAnsi="Times New Roman" w:cs="Times New Roman"/>
          <w:sz w:val="28"/>
          <w:szCs w:val="28"/>
          <w:lang w:val="pt-BR"/>
        </w:rPr>
      </w:pPr>
      <w:r w:rsidRPr="004936BD">
        <w:rPr>
          <w:rFonts w:ascii="Times New Roman" w:eastAsia="Times New Roman" w:hAnsi="Times New Roman" w:cs="Times New Roman"/>
          <w:sz w:val="28"/>
          <w:szCs w:val="28"/>
          <w:lang w:val="pt-BR"/>
        </w:rPr>
        <w:t xml:space="preserve">Tuy nhiên, xã Thuận Lộc còn gặp nhiều khó khăn về công nghiệp, tiểu thủ công nghiệp, thương mại dịch vụ chưa phát triển, doanh nghiệp trên địa bàn hầu như không có; Một số chỉ tiêu, nhiệm vụ đặt ra trong xây dựng nông thôn mới </w:t>
      </w:r>
      <w:r w:rsidR="00531264" w:rsidRPr="004936BD">
        <w:rPr>
          <w:rFonts w:ascii="Times New Roman" w:eastAsia="Times New Roman" w:hAnsi="Times New Roman" w:cs="Times New Roman"/>
          <w:sz w:val="28"/>
          <w:szCs w:val="28"/>
          <w:lang w:val="pt-BR"/>
        </w:rPr>
        <w:t xml:space="preserve">ngày càng </w:t>
      </w:r>
      <w:r w:rsidRPr="004936BD">
        <w:rPr>
          <w:rFonts w:ascii="Times New Roman" w:eastAsia="Times New Roman" w:hAnsi="Times New Roman" w:cs="Times New Roman"/>
          <w:sz w:val="28"/>
          <w:szCs w:val="28"/>
          <w:lang w:val="pt-BR"/>
        </w:rPr>
        <w:t>cao. Nguồn vốn đầu tư công bị cắt giảm, thiên tai ngày càng bất thường; dịch bệnh diễn biến khó lường, sản xuất nông nghiệp khó khăn. Nguồn thu ngân sách trên địa bàn đạt thấp chủ yếu dựa vào trợ cấp Ngân sách cấp trên nên tác động bất lợi đến việc thực hiện kế hoạch phát</w:t>
      </w:r>
      <w:r w:rsidR="000165C7" w:rsidRPr="004936BD">
        <w:rPr>
          <w:rFonts w:ascii="Times New Roman" w:eastAsia="Times New Roman" w:hAnsi="Times New Roman" w:cs="Times New Roman"/>
          <w:sz w:val="28"/>
          <w:szCs w:val="28"/>
          <w:lang w:val="pt-BR"/>
        </w:rPr>
        <w:t xml:space="preserve"> triển kinh tế - xã hội năm 2021</w:t>
      </w:r>
      <w:r w:rsidRPr="004936BD">
        <w:rPr>
          <w:rFonts w:ascii="Times New Roman" w:eastAsia="Times New Roman" w:hAnsi="Times New Roman" w:cs="Times New Roman"/>
          <w:sz w:val="28"/>
          <w:szCs w:val="28"/>
          <w:lang w:val="pt-BR"/>
        </w:rPr>
        <w:t>.</w:t>
      </w:r>
    </w:p>
    <w:p w:rsidR="00ED5FAC" w:rsidRPr="00DB6D80" w:rsidRDefault="00ED5FAC" w:rsidP="00BB340D">
      <w:pPr>
        <w:spacing w:after="0" w:line="240" w:lineRule="auto"/>
        <w:ind w:firstLine="720"/>
        <w:jc w:val="both"/>
        <w:rPr>
          <w:rFonts w:ascii="Times New Roman" w:eastAsia="Times New Roman" w:hAnsi="Times New Roman" w:cs="Times New Roman"/>
          <w:b/>
          <w:bCs/>
          <w:sz w:val="28"/>
          <w:szCs w:val="28"/>
          <w:lang w:val="pt-BR"/>
        </w:rPr>
      </w:pPr>
      <w:r w:rsidRPr="00DB6D80">
        <w:rPr>
          <w:rFonts w:ascii="Times New Roman" w:eastAsia="Times New Roman" w:hAnsi="Times New Roman" w:cs="Times New Roman"/>
          <w:b/>
          <w:bCs/>
          <w:sz w:val="28"/>
          <w:szCs w:val="28"/>
          <w:lang w:val="pt-BR"/>
        </w:rPr>
        <w:t>II. MỤC TIÊU V</w:t>
      </w:r>
      <w:r w:rsidR="0090659F" w:rsidRPr="00DB6D80">
        <w:rPr>
          <w:rFonts w:ascii="Times New Roman" w:eastAsia="Times New Roman" w:hAnsi="Times New Roman" w:cs="Times New Roman"/>
          <w:b/>
          <w:bCs/>
          <w:sz w:val="28"/>
          <w:szCs w:val="28"/>
          <w:lang w:val="pt-BR"/>
        </w:rPr>
        <w:t>À ĐỊNH HƯỚ</w:t>
      </w:r>
      <w:r w:rsidR="000A739B" w:rsidRPr="00DB6D80">
        <w:rPr>
          <w:rFonts w:ascii="Times New Roman" w:eastAsia="Times New Roman" w:hAnsi="Times New Roman" w:cs="Times New Roman"/>
          <w:b/>
          <w:bCs/>
          <w:sz w:val="28"/>
          <w:szCs w:val="28"/>
          <w:lang w:val="pt-BR"/>
        </w:rPr>
        <w:t>NG PHÁT TRIỂN NĂM 2021</w:t>
      </w:r>
    </w:p>
    <w:p w:rsidR="00ED5FAC" w:rsidRPr="00DB6D80" w:rsidRDefault="00ED5FAC" w:rsidP="00BB340D">
      <w:pPr>
        <w:spacing w:after="0" w:line="240" w:lineRule="auto"/>
        <w:ind w:firstLine="720"/>
        <w:jc w:val="both"/>
        <w:rPr>
          <w:rFonts w:ascii="Times New Roman" w:eastAsia="Times New Roman" w:hAnsi="Times New Roman" w:cs="Times New Roman"/>
          <w:b/>
          <w:bCs/>
          <w:sz w:val="28"/>
          <w:szCs w:val="28"/>
          <w:lang w:val="pt-BR"/>
        </w:rPr>
      </w:pPr>
      <w:r w:rsidRPr="00DB6D80">
        <w:rPr>
          <w:rFonts w:ascii="Times New Roman" w:eastAsia="Times New Roman" w:hAnsi="Times New Roman" w:cs="Times New Roman"/>
          <w:b/>
          <w:bCs/>
          <w:sz w:val="28"/>
          <w:szCs w:val="28"/>
          <w:lang w:val="pt-BR"/>
        </w:rPr>
        <w:t>1. Mục tiêu chung</w:t>
      </w:r>
    </w:p>
    <w:p w:rsidR="00ED5FAC" w:rsidRPr="00DB6D80" w:rsidRDefault="0090659F" w:rsidP="00BB340D">
      <w:pPr>
        <w:spacing w:after="0" w:line="240" w:lineRule="auto"/>
        <w:ind w:firstLine="720"/>
        <w:jc w:val="both"/>
        <w:rPr>
          <w:rFonts w:ascii="Times New Roman" w:eastAsia="Times New Roman" w:hAnsi="Times New Roman" w:cs="Times New Roman"/>
          <w:bCs/>
          <w:sz w:val="28"/>
          <w:szCs w:val="28"/>
          <w:lang w:val="pt-BR"/>
        </w:rPr>
      </w:pPr>
      <w:r w:rsidRPr="00DB6D80">
        <w:rPr>
          <w:rFonts w:ascii="Times New Roman" w:eastAsia="Times New Roman" w:hAnsi="Times New Roman" w:cs="Times New Roman"/>
          <w:bCs/>
          <w:sz w:val="28"/>
          <w:szCs w:val="28"/>
          <w:lang w:val="pt-BR"/>
        </w:rPr>
        <w:t>Tiếp tục đ</w:t>
      </w:r>
      <w:r w:rsidR="00ED5FAC" w:rsidRPr="00DB6D80">
        <w:rPr>
          <w:rFonts w:ascii="Times New Roman" w:eastAsia="Times New Roman" w:hAnsi="Times New Roman" w:cs="Times New Roman"/>
          <w:bCs/>
          <w:sz w:val="28"/>
          <w:szCs w:val="28"/>
          <w:lang w:val="pt-BR"/>
        </w:rPr>
        <w:t>ẩy mạnh chuyển dịch cơ cấu kinh tế theo hướng nâng cao chất lượng, hiệu quả và bền vững; Huy động mọi nguồn lực để đầu tư kết cấu hạ tầng nông thôn mới, phát triển sản xuất kinh doanh, dịch vụ gắn với bảo vệ môi trường và xây dựng cũng cố nâng cao tiêu chí nông thôn mới, nâng cao chất lượng giáo dục, đào tạo nguồn nhân lực; chăm lo sự nghiệp y tế, văn hóa thể dục thể thao, không ngừng nâng cao đời sống vật chất tinh thần cho nhân dân;  tăng cường ứng phó với biến đổi khí hậu, chủ động phòng chống thiên tai. Đẩy mạnh cải cách hành chính, tổ chức bộ máy, thực hiện nghiêm kỷ luật, kỷ cương hành chính, phòng chống tham nhũng, làng phí. Đảm bảo giữ vững ổn định chính trị và trật tự an toàn xã hội.</w:t>
      </w:r>
    </w:p>
    <w:p w:rsidR="00ED5FAC" w:rsidRPr="00DB6D80" w:rsidRDefault="00ED5FAC" w:rsidP="00BB340D">
      <w:pPr>
        <w:spacing w:after="0" w:line="240" w:lineRule="auto"/>
        <w:ind w:firstLine="720"/>
        <w:jc w:val="both"/>
        <w:rPr>
          <w:rFonts w:ascii="Times New Roman" w:eastAsia="Times New Roman" w:hAnsi="Times New Roman" w:cs="Times New Roman"/>
          <w:b/>
          <w:bCs/>
          <w:sz w:val="28"/>
          <w:szCs w:val="28"/>
          <w:lang w:val="pt-BR"/>
        </w:rPr>
      </w:pPr>
      <w:r w:rsidRPr="00DB6D80">
        <w:rPr>
          <w:rFonts w:ascii="Times New Roman" w:eastAsia="Times New Roman" w:hAnsi="Times New Roman" w:cs="Times New Roman"/>
          <w:b/>
          <w:bCs/>
          <w:sz w:val="28"/>
          <w:szCs w:val="28"/>
          <w:lang w:val="pt-BR"/>
        </w:rPr>
        <w:t>2. Một số chỉ tiêu cụ thể</w:t>
      </w:r>
    </w:p>
    <w:p w:rsidR="00ED5FAC" w:rsidRPr="00DB6D80" w:rsidRDefault="00ED5FAC" w:rsidP="00BB340D">
      <w:pPr>
        <w:spacing w:after="0" w:line="240" w:lineRule="auto"/>
        <w:ind w:firstLine="720"/>
        <w:jc w:val="both"/>
        <w:rPr>
          <w:rFonts w:ascii="Times New Roman" w:eastAsia="Times New Roman" w:hAnsi="Times New Roman" w:cs="Times New Roman"/>
          <w:bCs/>
          <w:sz w:val="28"/>
          <w:szCs w:val="28"/>
          <w:lang w:val="pt-BR"/>
        </w:rPr>
      </w:pPr>
      <w:r w:rsidRPr="00DB6D80">
        <w:rPr>
          <w:rFonts w:ascii="Times New Roman" w:eastAsia="Times New Roman" w:hAnsi="Times New Roman" w:cs="Times New Roman"/>
          <w:bCs/>
          <w:sz w:val="28"/>
          <w:szCs w:val="28"/>
          <w:lang w:val="pt-BR"/>
        </w:rPr>
        <w:t>- Tổng giá trị s</w:t>
      </w:r>
      <w:r w:rsidR="002F7FEB" w:rsidRPr="00DB6D80">
        <w:rPr>
          <w:rFonts w:ascii="Times New Roman" w:eastAsia="Times New Roman" w:hAnsi="Times New Roman" w:cs="Times New Roman"/>
          <w:bCs/>
          <w:sz w:val="28"/>
          <w:szCs w:val="28"/>
          <w:lang w:val="pt-BR"/>
        </w:rPr>
        <w:t xml:space="preserve">ản xuất phấn đấu đạt: </w:t>
      </w:r>
      <w:r w:rsidR="002F7FEB" w:rsidRPr="00DB6D80">
        <w:rPr>
          <w:rFonts w:ascii="Times New Roman" w:eastAsia="Times New Roman" w:hAnsi="Times New Roman" w:cs="Times New Roman"/>
          <w:bCs/>
          <w:sz w:val="28"/>
          <w:szCs w:val="28"/>
          <w:lang w:val="pt-BR"/>
        </w:rPr>
        <w:tab/>
      </w:r>
      <w:r w:rsidR="002F7FEB" w:rsidRPr="00DB6D80">
        <w:rPr>
          <w:rFonts w:ascii="Times New Roman" w:eastAsia="Times New Roman" w:hAnsi="Times New Roman" w:cs="Times New Roman"/>
          <w:bCs/>
          <w:sz w:val="28"/>
          <w:szCs w:val="28"/>
          <w:lang w:val="pt-BR"/>
        </w:rPr>
        <w:tab/>
        <w:t>162,1</w:t>
      </w:r>
      <w:r w:rsidRPr="00DB6D80">
        <w:rPr>
          <w:rFonts w:ascii="Times New Roman" w:eastAsia="Times New Roman" w:hAnsi="Times New Roman" w:cs="Times New Roman"/>
          <w:bCs/>
          <w:sz w:val="28"/>
          <w:szCs w:val="28"/>
          <w:lang w:val="pt-BR"/>
        </w:rPr>
        <w:t xml:space="preserve"> tỷ đồng. </w:t>
      </w:r>
    </w:p>
    <w:p w:rsidR="00ED5FAC" w:rsidRPr="00DB6D80" w:rsidRDefault="00ED5FAC" w:rsidP="00BB340D">
      <w:pPr>
        <w:spacing w:after="0" w:line="240" w:lineRule="auto"/>
        <w:ind w:firstLine="720"/>
        <w:jc w:val="both"/>
        <w:rPr>
          <w:rFonts w:ascii="Times New Roman" w:eastAsia="Times New Roman" w:hAnsi="Times New Roman" w:cs="Times New Roman"/>
          <w:bCs/>
          <w:sz w:val="28"/>
          <w:szCs w:val="28"/>
          <w:lang w:val="pt-BR"/>
        </w:rPr>
      </w:pPr>
      <w:r w:rsidRPr="00DB6D80">
        <w:rPr>
          <w:rFonts w:ascii="Times New Roman" w:eastAsia="Times New Roman" w:hAnsi="Times New Roman" w:cs="Times New Roman"/>
          <w:bCs/>
          <w:sz w:val="28"/>
          <w:szCs w:val="28"/>
          <w:lang w:val="pt-BR"/>
        </w:rPr>
        <w:t>Trong đó:</w:t>
      </w:r>
    </w:p>
    <w:p w:rsidR="00DE6093" w:rsidRPr="00DB6D80" w:rsidRDefault="002F7FEB" w:rsidP="00BB340D">
      <w:pPr>
        <w:spacing w:after="0" w:line="240" w:lineRule="auto"/>
        <w:ind w:firstLine="720"/>
        <w:jc w:val="both"/>
        <w:rPr>
          <w:rFonts w:ascii="Times New Roman" w:eastAsia="Times New Roman" w:hAnsi="Times New Roman" w:cs="Times New Roman"/>
          <w:color w:val="000000" w:themeColor="text1"/>
          <w:sz w:val="28"/>
          <w:szCs w:val="28"/>
          <w:lang w:val="pt-BR"/>
        </w:rPr>
      </w:pPr>
      <w:r w:rsidRPr="00DB6D80">
        <w:rPr>
          <w:rFonts w:ascii="Times New Roman" w:eastAsia="Times New Roman" w:hAnsi="Times New Roman" w:cs="Times New Roman"/>
          <w:color w:val="000000" w:themeColor="text1"/>
          <w:sz w:val="28"/>
          <w:szCs w:val="28"/>
          <w:lang w:val="pt-BR"/>
        </w:rPr>
        <w:t>Nông, Lâm, Thủy sản: 38</w:t>
      </w:r>
      <w:r w:rsidR="00DE6093" w:rsidRPr="00DB6D80">
        <w:rPr>
          <w:rFonts w:ascii="Times New Roman" w:hAnsi="Times New Roman" w:cs="Times New Roman"/>
          <w:bCs/>
          <w:iCs/>
          <w:color w:val="000000" w:themeColor="text1"/>
          <w:sz w:val="28"/>
          <w:szCs w:val="28"/>
          <w:lang w:val="pt-BR"/>
        </w:rPr>
        <w:t xml:space="preserve"> tỷ đồng, chiế</w:t>
      </w:r>
      <w:r w:rsidRPr="00DB6D80">
        <w:rPr>
          <w:rFonts w:ascii="Times New Roman" w:hAnsi="Times New Roman" w:cs="Times New Roman"/>
          <w:bCs/>
          <w:iCs/>
          <w:color w:val="000000" w:themeColor="text1"/>
          <w:sz w:val="28"/>
          <w:szCs w:val="28"/>
          <w:lang w:val="pt-BR"/>
        </w:rPr>
        <w:t>m 23,4</w:t>
      </w:r>
      <w:r w:rsidR="00DE6093" w:rsidRPr="00DB6D80">
        <w:rPr>
          <w:rFonts w:ascii="Times New Roman" w:hAnsi="Times New Roman" w:cs="Times New Roman"/>
          <w:bCs/>
          <w:iCs/>
          <w:color w:val="000000" w:themeColor="text1"/>
          <w:sz w:val="28"/>
          <w:szCs w:val="28"/>
          <w:lang w:val="pt-BR"/>
        </w:rPr>
        <w:t>%</w:t>
      </w:r>
      <w:r w:rsidR="00DE6093" w:rsidRPr="00DB6D80">
        <w:rPr>
          <w:rFonts w:ascii="Times New Roman" w:eastAsia="Times New Roman" w:hAnsi="Times New Roman" w:cs="Times New Roman"/>
          <w:color w:val="000000" w:themeColor="text1"/>
          <w:sz w:val="28"/>
          <w:szCs w:val="28"/>
          <w:lang w:val="pt-BR"/>
        </w:rPr>
        <w:t xml:space="preserve">; Tiểu thủ công nghiệp – xây dựng: </w:t>
      </w:r>
      <w:r w:rsidRPr="00DB6D80">
        <w:rPr>
          <w:rFonts w:ascii="Times New Roman" w:hAnsi="Times New Roman" w:cs="Times New Roman"/>
          <w:bCs/>
          <w:iCs/>
          <w:color w:val="000000" w:themeColor="text1"/>
          <w:sz w:val="28"/>
          <w:szCs w:val="28"/>
          <w:lang w:val="pt-BR"/>
        </w:rPr>
        <w:t>20,7</w:t>
      </w:r>
      <w:r w:rsidR="00DE6093" w:rsidRPr="00DB6D80">
        <w:rPr>
          <w:rFonts w:ascii="Times New Roman" w:hAnsi="Times New Roman" w:cs="Times New Roman"/>
          <w:bCs/>
          <w:iCs/>
          <w:color w:val="000000" w:themeColor="text1"/>
          <w:sz w:val="28"/>
          <w:szCs w:val="28"/>
          <w:lang w:val="pt-BR"/>
        </w:rPr>
        <w:t xml:space="preserve"> tỷ, chiế</w:t>
      </w:r>
      <w:r w:rsidRPr="00DB6D80">
        <w:rPr>
          <w:rFonts w:ascii="Times New Roman" w:hAnsi="Times New Roman" w:cs="Times New Roman"/>
          <w:bCs/>
          <w:iCs/>
          <w:color w:val="000000" w:themeColor="text1"/>
          <w:sz w:val="28"/>
          <w:szCs w:val="28"/>
          <w:lang w:val="pt-BR"/>
        </w:rPr>
        <w:t>m 12,8</w:t>
      </w:r>
      <w:r w:rsidR="00DE6093" w:rsidRPr="00DB6D80">
        <w:rPr>
          <w:rFonts w:ascii="Times New Roman" w:hAnsi="Times New Roman" w:cs="Times New Roman"/>
          <w:bCs/>
          <w:iCs/>
          <w:color w:val="000000" w:themeColor="text1"/>
          <w:sz w:val="28"/>
          <w:szCs w:val="28"/>
          <w:lang w:val="pt-BR"/>
        </w:rPr>
        <w:t>%</w:t>
      </w:r>
      <w:r w:rsidR="00DE6093" w:rsidRPr="00DB6D80">
        <w:rPr>
          <w:rFonts w:ascii="Times New Roman" w:eastAsia="Times New Roman" w:hAnsi="Times New Roman" w:cs="Times New Roman"/>
          <w:color w:val="000000" w:themeColor="text1"/>
          <w:sz w:val="28"/>
          <w:szCs w:val="28"/>
          <w:lang w:val="pt-BR"/>
        </w:rPr>
        <w:t xml:space="preserve">; Thương mại - dịch  vụ: </w:t>
      </w:r>
      <w:r w:rsidRPr="00DB6D80">
        <w:rPr>
          <w:rFonts w:ascii="Times New Roman" w:hAnsi="Times New Roman" w:cs="Times New Roman"/>
          <w:bCs/>
          <w:iCs/>
          <w:color w:val="000000" w:themeColor="text1"/>
          <w:sz w:val="28"/>
          <w:szCs w:val="28"/>
          <w:lang w:val="pt-BR"/>
        </w:rPr>
        <w:t>19,1</w:t>
      </w:r>
      <w:r w:rsidR="00DE6093" w:rsidRPr="00DB6D80">
        <w:rPr>
          <w:rFonts w:ascii="Times New Roman" w:hAnsi="Times New Roman" w:cs="Times New Roman"/>
          <w:bCs/>
          <w:iCs/>
          <w:color w:val="000000" w:themeColor="text1"/>
          <w:sz w:val="28"/>
          <w:szCs w:val="28"/>
          <w:lang w:val="pt-BR"/>
        </w:rPr>
        <w:t xml:space="preserve"> tỷ đồng, chiế</w:t>
      </w:r>
      <w:r w:rsidRPr="00DB6D80">
        <w:rPr>
          <w:rFonts w:ascii="Times New Roman" w:hAnsi="Times New Roman" w:cs="Times New Roman"/>
          <w:bCs/>
          <w:iCs/>
          <w:color w:val="000000" w:themeColor="text1"/>
          <w:sz w:val="28"/>
          <w:szCs w:val="28"/>
          <w:lang w:val="pt-BR"/>
        </w:rPr>
        <w:t>m 11,8</w:t>
      </w:r>
      <w:r w:rsidR="00DE6093" w:rsidRPr="00DB6D80">
        <w:rPr>
          <w:rFonts w:ascii="Times New Roman" w:hAnsi="Times New Roman" w:cs="Times New Roman"/>
          <w:bCs/>
          <w:iCs/>
          <w:color w:val="000000" w:themeColor="text1"/>
          <w:sz w:val="28"/>
          <w:szCs w:val="28"/>
          <w:lang w:val="pt-BR"/>
        </w:rPr>
        <w:t>%</w:t>
      </w:r>
      <w:r w:rsidRPr="00DB6D80">
        <w:rPr>
          <w:rFonts w:ascii="Times New Roman" w:eastAsia="Times New Roman" w:hAnsi="Times New Roman" w:cs="Times New Roman"/>
          <w:color w:val="000000" w:themeColor="text1"/>
          <w:sz w:val="28"/>
          <w:szCs w:val="28"/>
          <w:lang w:val="pt-BR"/>
        </w:rPr>
        <w:t>; Thu từ các nguồn khác: 84,3</w:t>
      </w:r>
      <w:r w:rsidR="00DE6093" w:rsidRPr="00DB6D80">
        <w:rPr>
          <w:rFonts w:ascii="Times New Roman" w:hAnsi="Times New Roman" w:cs="Times New Roman"/>
          <w:bCs/>
          <w:iCs/>
          <w:color w:val="000000" w:themeColor="text1"/>
          <w:sz w:val="28"/>
          <w:szCs w:val="28"/>
          <w:lang w:val="pt-BR"/>
        </w:rPr>
        <w:t xml:space="preserve"> tỷ đồng, chiế</w:t>
      </w:r>
      <w:r w:rsidRPr="00DB6D80">
        <w:rPr>
          <w:rFonts w:ascii="Times New Roman" w:hAnsi="Times New Roman" w:cs="Times New Roman"/>
          <w:bCs/>
          <w:iCs/>
          <w:color w:val="000000" w:themeColor="text1"/>
          <w:sz w:val="28"/>
          <w:szCs w:val="28"/>
          <w:lang w:val="pt-BR"/>
        </w:rPr>
        <w:t>m 52</w:t>
      </w:r>
      <w:r w:rsidR="00DE6093" w:rsidRPr="00DB6D80">
        <w:rPr>
          <w:rFonts w:ascii="Times New Roman" w:hAnsi="Times New Roman" w:cs="Times New Roman"/>
          <w:bCs/>
          <w:iCs/>
          <w:color w:val="000000" w:themeColor="text1"/>
          <w:sz w:val="28"/>
          <w:szCs w:val="28"/>
          <w:lang w:val="pt-BR"/>
        </w:rPr>
        <w:t>%</w:t>
      </w:r>
      <w:r w:rsidR="00057094" w:rsidRPr="00DB6D80">
        <w:rPr>
          <w:rFonts w:ascii="Times New Roman" w:eastAsia="Times New Roman" w:hAnsi="Times New Roman" w:cs="Times New Roman"/>
          <w:color w:val="000000" w:themeColor="text1"/>
          <w:sz w:val="28"/>
          <w:szCs w:val="28"/>
          <w:lang w:val="pt-BR"/>
        </w:rPr>
        <w:t>;</w:t>
      </w:r>
      <w:r w:rsidR="00DE6093" w:rsidRPr="00DB6D80">
        <w:rPr>
          <w:rFonts w:ascii="Times New Roman" w:eastAsia="Times New Roman" w:hAnsi="Times New Roman" w:cs="Times New Roman"/>
          <w:color w:val="000000" w:themeColor="text1"/>
          <w:sz w:val="28"/>
          <w:szCs w:val="28"/>
          <w:lang w:val="pt-BR"/>
        </w:rPr>
        <w:t xml:space="preserve"> </w:t>
      </w:r>
    </w:p>
    <w:p w:rsidR="00ED5FAC" w:rsidRPr="00DB6D80" w:rsidRDefault="00ED5FAC" w:rsidP="00BB340D">
      <w:pPr>
        <w:spacing w:after="0" w:line="240" w:lineRule="auto"/>
        <w:ind w:firstLine="720"/>
        <w:jc w:val="both"/>
        <w:rPr>
          <w:rFonts w:ascii="Times New Roman" w:eastAsia="Times New Roman" w:hAnsi="Times New Roman" w:cs="Times New Roman"/>
          <w:bCs/>
          <w:color w:val="000000" w:themeColor="text1"/>
          <w:sz w:val="28"/>
          <w:szCs w:val="28"/>
          <w:lang w:val="pt-BR"/>
        </w:rPr>
      </w:pPr>
      <w:r w:rsidRPr="00DB6D80">
        <w:rPr>
          <w:rFonts w:ascii="Times New Roman" w:eastAsia="Times New Roman" w:hAnsi="Times New Roman" w:cs="Times New Roman"/>
          <w:bCs/>
          <w:color w:val="000000" w:themeColor="text1"/>
          <w:sz w:val="28"/>
          <w:szCs w:val="28"/>
          <w:lang w:val="pt-BR"/>
        </w:rPr>
        <w:t>- D</w:t>
      </w:r>
      <w:r w:rsidRPr="00DB6D80">
        <w:rPr>
          <w:rFonts w:ascii="Times New Roman" w:hAnsi="Times New Roman" w:cs="Times New Roman"/>
          <w:bCs/>
          <w:color w:val="000000" w:themeColor="text1"/>
          <w:sz w:val="28"/>
          <w:szCs w:val="28"/>
          <w:lang w:val="es-ES"/>
        </w:rPr>
        <w:t xml:space="preserve">iện tích các loại </w:t>
      </w:r>
      <w:r w:rsidR="0073012D" w:rsidRPr="00DB6D80">
        <w:rPr>
          <w:rFonts w:ascii="Times New Roman" w:hAnsi="Times New Roman" w:cs="Times New Roman"/>
          <w:bCs/>
          <w:color w:val="000000" w:themeColor="text1"/>
          <w:sz w:val="28"/>
          <w:szCs w:val="28"/>
          <w:lang w:val="es-ES"/>
        </w:rPr>
        <w:t xml:space="preserve">cây </w:t>
      </w:r>
      <w:r w:rsidRPr="00DB6D80">
        <w:rPr>
          <w:rFonts w:ascii="Times New Roman" w:hAnsi="Times New Roman" w:cs="Times New Roman"/>
          <w:bCs/>
          <w:color w:val="000000" w:themeColor="text1"/>
          <w:sz w:val="28"/>
          <w:szCs w:val="28"/>
          <w:lang w:val="es-ES"/>
        </w:rPr>
        <w:t xml:space="preserve">trồng cả năm </w:t>
      </w:r>
      <w:r w:rsidR="002F7FEB" w:rsidRPr="00DB6D80">
        <w:rPr>
          <w:rFonts w:ascii="Times New Roman" w:eastAsia="Times New Roman" w:hAnsi="Times New Roman" w:cs="Times New Roman"/>
          <w:bCs/>
          <w:color w:val="000000" w:themeColor="text1"/>
          <w:sz w:val="28"/>
          <w:szCs w:val="28"/>
          <w:lang w:val="pt-BR"/>
        </w:rPr>
        <w:t>72</w:t>
      </w:r>
      <w:r w:rsidR="00FB2B13" w:rsidRPr="00DB6D80">
        <w:rPr>
          <w:rFonts w:ascii="Times New Roman" w:eastAsia="Times New Roman" w:hAnsi="Times New Roman" w:cs="Times New Roman"/>
          <w:bCs/>
          <w:color w:val="000000" w:themeColor="text1"/>
          <w:sz w:val="28"/>
          <w:szCs w:val="28"/>
          <w:lang w:val="pt-BR"/>
        </w:rPr>
        <w:t>2</w:t>
      </w:r>
      <w:r w:rsidRPr="00DB6D80">
        <w:rPr>
          <w:rFonts w:ascii="Times New Roman" w:eastAsia="Times New Roman" w:hAnsi="Times New Roman" w:cs="Times New Roman"/>
          <w:bCs/>
          <w:color w:val="000000" w:themeColor="text1"/>
          <w:sz w:val="28"/>
          <w:szCs w:val="28"/>
          <w:lang w:val="pt-BR"/>
        </w:rPr>
        <w:t xml:space="preserve"> ha</w:t>
      </w:r>
      <w:r w:rsidRPr="00DB6D80">
        <w:rPr>
          <w:rFonts w:ascii="Times New Roman" w:hAnsi="Times New Roman" w:cs="Times New Roman"/>
          <w:bCs/>
          <w:color w:val="000000" w:themeColor="text1"/>
          <w:sz w:val="28"/>
          <w:szCs w:val="28"/>
          <w:lang w:val="es-ES"/>
        </w:rPr>
        <w:t>, năng suấ</w:t>
      </w:r>
      <w:r w:rsidR="00FB2B13" w:rsidRPr="00DB6D80">
        <w:rPr>
          <w:rFonts w:ascii="Times New Roman" w:hAnsi="Times New Roman" w:cs="Times New Roman"/>
          <w:bCs/>
          <w:color w:val="000000" w:themeColor="text1"/>
          <w:sz w:val="28"/>
          <w:szCs w:val="28"/>
          <w:lang w:val="es-ES"/>
        </w:rPr>
        <w:t>t 5</w:t>
      </w:r>
      <w:r w:rsidR="002F7FEB" w:rsidRPr="00DB6D80">
        <w:rPr>
          <w:rFonts w:ascii="Times New Roman" w:hAnsi="Times New Roman" w:cs="Times New Roman"/>
          <w:bCs/>
          <w:color w:val="000000" w:themeColor="text1"/>
          <w:sz w:val="28"/>
          <w:szCs w:val="28"/>
          <w:lang w:val="es-ES"/>
        </w:rPr>
        <w:t>6</w:t>
      </w:r>
      <w:r w:rsidRPr="00DB6D80">
        <w:rPr>
          <w:rFonts w:ascii="Times New Roman" w:hAnsi="Times New Roman" w:cs="Times New Roman"/>
          <w:bCs/>
          <w:color w:val="000000" w:themeColor="text1"/>
          <w:sz w:val="28"/>
          <w:szCs w:val="28"/>
          <w:lang w:val="es-ES"/>
        </w:rPr>
        <w:t xml:space="preserve"> tạ/ha, sản lượng </w:t>
      </w:r>
      <w:r w:rsidR="002F7FEB" w:rsidRPr="00DB6D80">
        <w:rPr>
          <w:rFonts w:ascii="Times New Roman" w:hAnsi="Times New Roman" w:cs="Times New Roman"/>
          <w:bCs/>
          <w:color w:val="000000" w:themeColor="text1"/>
          <w:sz w:val="28"/>
          <w:szCs w:val="28"/>
          <w:lang w:val="pt-BR"/>
        </w:rPr>
        <w:t>4043</w:t>
      </w:r>
      <w:r w:rsidR="008E6493" w:rsidRPr="00DB6D80">
        <w:rPr>
          <w:rFonts w:ascii="Times New Roman" w:hAnsi="Times New Roman" w:cs="Times New Roman"/>
          <w:bCs/>
          <w:color w:val="000000" w:themeColor="text1"/>
          <w:sz w:val="28"/>
          <w:szCs w:val="28"/>
          <w:lang w:val="pt-BR"/>
        </w:rPr>
        <w:t>,</w:t>
      </w:r>
      <w:r w:rsidR="002F7FEB" w:rsidRPr="00DB6D80">
        <w:rPr>
          <w:rFonts w:ascii="Times New Roman" w:hAnsi="Times New Roman" w:cs="Times New Roman"/>
          <w:bCs/>
          <w:color w:val="000000" w:themeColor="text1"/>
          <w:sz w:val="28"/>
          <w:szCs w:val="28"/>
          <w:lang w:val="pt-BR"/>
        </w:rPr>
        <w:t>2</w:t>
      </w:r>
      <w:r w:rsidRPr="00DB6D80">
        <w:rPr>
          <w:rFonts w:ascii="Times New Roman" w:hAnsi="Times New Roman" w:cs="Times New Roman"/>
          <w:bCs/>
          <w:color w:val="000000" w:themeColor="text1"/>
          <w:sz w:val="28"/>
          <w:szCs w:val="28"/>
          <w:lang w:val="es-ES"/>
        </w:rPr>
        <w:t xml:space="preserve"> tấ</w:t>
      </w:r>
      <w:r w:rsidR="00057094" w:rsidRPr="00DB6D80">
        <w:rPr>
          <w:rFonts w:ascii="Times New Roman" w:hAnsi="Times New Roman" w:cs="Times New Roman"/>
          <w:bCs/>
          <w:color w:val="000000" w:themeColor="text1"/>
          <w:sz w:val="28"/>
          <w:szCs w:val="28"/>
          <w:lang w:val="es-ES"/>
        </w:rPr>
        <w:t>n;</w:t>
      </w:r>
    </w:p>
    <w:p w:rsidR="00ED5FAC" w:rsidRPr="00DB6D80" w:rsidRDefault="00ED5FAC" w:rsidP="00BB340D">
      <w:pPr>
        <w:spacing w:after="0" w:line="240" w:lineRule="auto"/>
        <w:ind w:firstLine="720"/>
        <w:jc w:val="both"/>
        <w:rPr>
          <w:rFonts w:ascii="Times New Roman" w:hAnsi="Times New Roman" w:cs="Times New Roman"/>
          <w:bCs/>
          <w:sz w:val="28"/>
          <w:szCs w:val="28"/>
          <w:lang w:val="es-ES"/>
        </w:rPr>
      </w:pPr>
      <w:r w:rsidRPr="00DB6D80">
        <w:rPr>
          <w:rFonts w:ascii="Times New Roman" w:hAnsi="Times New Roman" w:cs="Times New Roman"/>
          <w:bCs/>
          <w:color w:val="000000" w:themeColor="text1"/>
          <w:sz w:val="28"/>
          <w:szCs w:val="28"/>
          <w:lang w:val="es-ES"/>
        </w:rPr>
        <w:t>-  Thu ngân</w:t>
      </w:r>
      <w:r w:rsidRPr="00DB6D80">
        <w:rPr>
          <w:rFonts w:ascii="Times New Roman" w:hAnsi="Times New Roman" w:cs="Times New Roman"/>
          <w:bCs/>
          <w:sz w:val="28"/>
          <w:szCs w:val="28"/>
          <w:lang w:val="es-ES"/>
        </w:rPr>
        <w:t xml:space="preserve"> sách nhà nướ</w:t>
      </w:r>
      <w:r w:rsidR="007C0B84" w:rsidRPr="00DB6D80">
        <w:rPr>
          <w:rFonts w:ascii="Times New Roman" w:hAnsi="Times New Roman" w:cs="Times New Roman"/>
          <w:bCs/>
          <w:sz w:val="28"/>
          <w:szCs w:val="28"/>
          <w:lang w:val="es-ES"/>
        </w:rPr>
        <w:t>c phấn đấu đạt 22,9</w:t>
      </w:r>
      <w:r w:rsidRPr="00DB6D80">
        <w:rPr>
          <w:rFonts w:ascii="Times New Roman" w:hAnsi="Times New Roman" w:cs="Times New Roman"/>
          <w:bCs/>
          <w:sz w:val="28"/>
          <w:szCs w:val="28"/>
          <w:lang w:val="es-ES"/>
        </w:rPr>
        <w:t xml:space="preserve"> tỷ đồng; </w:t>
      </w:r>
    </w:p>
    <w:p w:rsidR="002217D1" w:rsidRPr="00DB6D80" w:rsidRDefault="002217D1" w:rsidP="00BB340D">
      <w:pPr>
        <w:spacing w:after="0" w:line="240" w:lineRule="auto"/>
        <w:ind w:firstLine="720"/>
        <w:jc w:val="both"/>
        <w:rPr>
          <w:rFonts w:ascii="Times New Roman" w:eastAsia="Times New Roman" w:hAnsi="Times New Roman" w:cs="Times New Roman"/>
          <w:bCs/>
          <w:sz w:val="28"/>
          <w:szCs w:val="28"/>
          <w:lang w:val="pt-BR"/>
        </w:rPr>
      </w:pPr>
      <w:r w:rsidRPr="00DB6D80">
        <w:rPr>
          <w:rFonts w:ascii="Times New Roman" w:hAnsi="Times New Roman" w:cs="Times New Roman"/>
          <w:sz w:val="28"/>
          <w:szCs w:val="28"/>
          <w:lang w:val="pt-BR"/>
        </w:rPr>
        <w:t xml:space="preserve">- </w:t>
      </w:r>
      <w:r w:rsidRPr="00DB6D80">
        <w:rPr>
          <w:rFonts w:ascii="Times New Roman" w:eastAsia="Times New Roman" w:hAnsi="Times New Roman" w:cs="Times New Roman"/>
          <w:bCs/>
          <w:sz w:val="28"/>
          <w:szCs w:val="28"/>
          <w:lang w:val="pt-BR"/>
        </w:rPr>
        <w:t xml:space="preserve">Thu nhập bình quân </w:t>
      </w:r>
      <w:r w:rsidR="00F109F6" w:rsidRPr="00DB6D80">
        <w:rPr>
          <w:rFonts w:ascii="Times New Roman" w:eastAsia="Times New Roman" w:hAnsi="Times New Roman" w:cs="Times New Roman"/>
          <w:bCs/>
          <w:sz w:val="28"/>
          <w:szCs w:val="28"/>
          <w:lang w:val="pt-BR"/>
        </w:rPr>
        <w:t>đầu người phấn đấu đạt 44,5</w:t>
      </w:r>
      <w:r w:rsidRPr="00DB6D80">
        <w:rPr>
          <w:rFonts w:ascii="Times New Roman" w:eastAsia="Times New Roman" w:hAnsi="Times New Roman" w:cs="Times New Roman"/>
          <w:bCs/>
          <w:sz w:val="28"/>
          <w:szCs w:val="28"/>
          <w:lang w:val="pt-BR"/>
        </w:rPr>
        <w:t xml:space="preserve"> triệu đồng/người/năm;</w:t>
      </w:r>
    </w:p>
    <w:p w:rsidR="003943D3" w:rsidRPr="003943D3" w:rsidRDefault="00680BA0" w:rsidP="00BB340D">
      <w:pPr>
        <w:spacing w:after="0" w:line="240" w:lineRule="auto"/>
        <w:ind w:firstLine="720"/>
        <w:jc w:val="both"/>
        <w:rPr>
          <w:rFonts w:ascii="Times New Roman" w:hAnsi="Times New Roman" w:cs="Times New Roman"/>
          <w:sz w:val="28"/>
          <w:szCs w:val="28"/>
          <w:lang w:val="pt-BR"/>
        </w:rPr>
      </w:pPr>
      <w:r w:rsidRPr="003943D3">
        <w:rPr>
          <w:rFonts w:ascii="Times New Roman" w:hAnsi="Times New Roman" w:cs="Times New Roman"/>
          <w:bCs/>
          <w:sz w:val="28"/>
          <w:szCs w:val="28"/>
          <w:lang w:val="pt-BR"/>
        </w:rPr>
        <w:t xml:space="preserve">- 100% trẻ trong độ tuổi đến trường; </w:t>
      </w:r>
      <w:r w:rsidR="003943D3" w:rsidRPr="003943D3">
        <w:rPr>
          <w:rFonts w:ascii="Times New Roman" w:hAnsi="Times New Roman" w:cs="Times New Roman"/>
          <w:bCs/>
          <w:iCs/>
          <w:sz w:val="28"/>
          <w:szCs w:val="28"/>
          <w:lang w:val="pl-PL"/>
        </w:rPr>
        <w:t>Nâng cao chất lượng đội ngũ, xây dựng tập thể trường MN, TH&amp;THCS đoàn kết thống nhất, nâng cao chất lượng giáo dục cả 3 cấp học; hoạt động công đoàn vững mạnh về mọi mặt.</w:t>
      </w:r>
    </w:p>
    <w:p w:rsidR="00680BA0" w:rsidRPr="004936BD" w:rsidRDefault="00680BA0" w:rsidP="00BB340D">
      <w:pPr>
        <w:spacing w:after="0" w:line="240" w:lineRule="auto"/>
        <w:ind w:firstLine="562"/>
        <w:jc w:val="both"/>
        <w:rPr>
          <w:rFonts w:ascii="Times New Roman" w:hAnsi="Times New Roman" w:cs="Times New Roman"/>
          <w:sz w:val="28"/>
          <w:szCs w:val="28"/>
          <w:lang w:val="pt-BR"/>
        </w:rPr>
      </w:pPr>
      <w:r w:rsidRPr="004936BD">
        <w:rPr>
          <w:rFonts w:ascii="Times New Roman" w:hAnsi="Times New Roman" w:cs="Times New Roman"/>
          <w:sz w:val="28"/>
          <w:szCs w:val="28"/>
          <w:lang w:val="pt-BR"/>
        </w:rPr>
        <w:tab/>
        <w:t>- Giữ vữ</w:t>
      </w:r>
      <w:r w:rsidR="00F649C9" w:rsidRPr="004936BD">
        <w:rPr>
          <w:rFonts w:ascii="Times New Roman" w:hAnsi="Times New Roman" w:cs="Times New Roman"/>
          <w:sz w:val="28"/>
          <w:szCs w:val="28"/>
          <w:lang w:val="pt-BR"/>
        </w:rPr>
        <w:t>ng 97</w:t>
      </w:r>
      <w:r w:rsidR="004936BD" w:rsidRPr="004936BD">
        <w:rPr>
          <w:rFonts w:ascii="Times New Roman" w:hAnsi="Times New Roman" w:cs="Times New Roman"/>
          <w:sz w:val="28"/>
          <w:szCs w:val="28"/>
          <w:lang w:val="pt-BR"/>
        </w:rPr>
        <w:t>,5</w:t>
      </w:r>
      <w:r w:rsidRPr="004936BD">
        <w:rPr>
          <w:rFonts w:ascii="Times New Roman" w:hAnsi="Times New Roman" w:cs="Times New Roman"/>
          <w:sz w:val="28"/>
          <w:szCs w:val="28"/>
          <w:lang w:val="pt-BR"/>
        </w:rPr>
        <w:t>% gia đình đạt gia đình văn hoá. Giữ vữ</w:t>
      </w:r>
      <w:r w:rsidR="00F649C9" w:rsidRPr="004936BD">
        <w:rPr>
          <w:rFonts w:ascii="Times New Roman" w:hAnsi="Times New Roman" w:cs="Times New Roman"/>
          <w:sz w:val="28"/>
          <w:szCs w:val="28"/>
          <w:lang w:val="pt-BR"/>
        </w:rPr>
        <w:t>ng 9/9</w:t>
      </w:r>
      <w:r w:rsidRPr="004936BD">
        <w:rPr>
          <w:rFonts w:ascii="Times New Roman" w:hAnsi="Times New Roman" w:cs="Times New Roman"/>
          <w:sz w:val="28"/>
          <w:szCs w:val="28"/>
          <w:lang w:val="pt-BR"/>
        </w:rPr>
        <w:t xml:space="preserve"> thôn đạt thôn văn hóa; </w:t>
      </w:r>
    </w:p>
    <w:p w:rsidR="008F425F" w:rsidRPr="00DB6D80" w:rsidRDefault="008F425F" w:rsidP="00BB340D">
      <w:pPr>
        <w:spacing w:after="0" w:line="240" w:lineRule="auto"/>
        <w:ind w:firstLine="567"/>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 xml:space="preserve">   - Giữ vững nâng cao các tiêu chí nông thôn mới; Giữ vững thôn Thuận Sơn, Phấn đấu hoàn thành xây dựng thôn Phúc Thuận đạt khu dân cư nông thôn mới kiểu mẫu, xây dựng khu dân cư kiểu mẫu thôn Chùa; Các thôn còn lại đạt từ 60%-80%;</w:t>
      </w:r>
    </w:p>
    <w:p w:rsidR="008F425F" w:rsidRPr="00DB6D80" w:rsidRDefault="008F425F" w:rsidP="00BB340D">
      <w:pPr>
        <w:spacing w:after="0" w:line="240" w:lineRule="auto"/>
        <w:ind w:firstLine="567"/>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 Xây dựng thêm 5 vườn mẫu đạt chuẩn, 355/372=95% vườn có diện tích 500m</w:t>
      </w:r>
      <w:r w:rsidRPr="00DB6D80">
        <w:rPr>
          <w:rFonts w:ascii="Times New Roman" w:hAnsi="Times New Roman" w:cs="Times New Roman"/>
          <w:sz w:val="28"/>
          <w:szCs w:val="28"/>
          <w:vertAlign w:val="superscript"/>
          <w:lang w:val="pt-BR"/>
        </w:rPr>
        <w:t xml:space="preserve">2 </w:t>
      </w:r>
      <w:r w:rsidRPr="00DB6D80">
        <w:rPr>
          <w:rFonts w:ascii="Times New Roman" w:hAnsi="Times New Roman" w:cs="Times New Roman"/>
          <w:sz w:val="28"/>
          <w:szCs w:val="28"/>
          <w:lang w:val="pt-BR"/>
        </w:rPr>
        <w:t>trở lên, 610/639 = 95% vườn có diện tích dưới 500</w:t>
      </w:r>
      <w:r w:rsidRPr="00DB6D80">
        <w:rPr>
          <w:rFonts w:ascii="Times New Roman" w:hAnsi="Times New Roman" w:cs="Times New Roman"/>
          <w:sz w:val="28"/>
          <w:szCs w:val="28"/>
          <w:vertAlign w:val="superscript"/>
          <w:lang w:val="pt-BR"/>
        </w:rPr>
        <w:t xml:space="preserve"> </w:t>
      </w:r>
      <w:r w:rsidRPr="00DB6D80">
        <w:rPr>
          <w:rFonts w:ascii="Times New Roman" w:hAnsi="Times New Roman" w:cs="Times New Roman"/>
          <w:sz w:val="28"/>
          <w:szCs w:val="28"/>
          <w:lang w:val="pt-BR"/>
        </w:rPr>
        <w:t>m</w:t>
      </w:r>
      <w:r w:rsidRPr="00DB6D80">
        <w:rPr>
          <w:rFonts w:ascii="Times New Roman" w:hAnsi="Times New Roman" w:cs="Times New Roman"/>
          <w:sz w:val="28"/>
          <w:szCs w:val="28"/>
          <w:vertAlign w:val="superscript"/>
          <w:lang w:val="pt-BR"/>
        </w:rPr>
        <w:t>2</w:t>
      </w:r>
      <w:r w:rsidRPr="00DB6D80">
        <w:rPr>
          <w:rFonts w:ascii="Times New Roman" w:hAnsi="Times New Roman" w:cs="Times New Roman"/>
          <w:sz w:val="28"/>
          <w:szCs w:val="28"/>
          <w:lang w:val="pt-BR"/>
        </w:rPr>
        <w:t xml:space="preserve"> sạch sẽ, gọn gàng.</w:t>
      </w:r>
    </w:p>
    <w:p w:rsidR="008F425F" w:rsidRPr="00DB6D80" w:rsidRDefault="008F425F" w:rsidP="00BB340D">
      <w:pPr>
        <w:spacing w:after="0" w:line="240" w:lineRule="auto"/>
        <w:ind w:firstLine="567"/>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 Phấn đấu 100% hộ gia đình có hố xí hợp vệ sinh;</w:t>
      </w:r>
    </w:p>
    <w:p w:rsidR="008F425F" w:rsidRPr="00DB6D80" w:rsidRDefault="008F425F" w:rsidP="00BB340D">
      <w:pPr>
        <w:spacing w:after="0" w:line="240" w:lineRule="auto"/>
        <w:ind w:firstLine="567"/>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- 100% đường trục thôn có điện sáng;</w:t>
      </w:r>
    </w:p>
    <w:p w:rsidR="008943F7" w:rsidRPr="008943F7" w:rsidRDefault="008943F7" w:rsidP="008943F7">
      <w:pPr>
        <w:spacing w:after="0" w:line="360" w:lineRule="exact"/>
        <w:ind w:firstLine="567"/>
        <w:jc w:val="both"/>
        <w:rPr>
          <w:rFonts w:ascii="Times New Roman" w:hAnsi="Times New Roman"/>
          <w:sz w:val="28"/>
          <w:szCs w:val="28"/>
          <w:lang w:val="pt-BR"/>
        </w:rPr>
      </w:pPr>
      <w:r w:rsidRPr="008943F7">
        <w:rPr>
          <w:rFonts w:ascii="Times New Roman" w:hAnsi="Times New Roman"/>
          <w:sz w:val="28"/>
          <w:szCs w:val="28"/>
          <w:lang w:val="pt-BR"/>
        </w:rPr>
        <w:t>- Phấn đấu tỷ lệ tham gia BHYT đạt 94%; BHXH tăng 20%-25%;</w:t>
      </w:r>
    </w:p>
    <w:p w:rsidR="008943F7" w:rsidRPr="008943F7" w:rsidRDefault="008943F7" w:rsidP="008943F7">
      <w:pPr>
        <w:spacing w:after="0" w:line="360" w:lineRule="exact"/>
        <w:ind w:firstLine="567"/>
        <w:jc w:val="both"/>
        <w:rPr>
          <w:rFonts w:ascii="Times New Roman" w:hAnsi="Times New Roman"/>
          <w:sz w:val="28"/>
          <w:szCs w:val="28"/>
          <w:lang w:val="pt-BR"/>
        </w:rPr>
      </w:pPr>
      <w:r w:rsidRPr="008943F7">
        <w:rPr>
          <w:rFonts w:ascii="Times New Roman" w:hAnsi="Times New Roman"/>
          <w:bCs/>
          <w:sz w:val="28"/>
          <w:szCs w:val="28"/>
          <w:lang w:val="pt-BR"/>
        </w:rPr>
        <w:t>- Giảm tỷ lệ hộ nghèo xuống  từ 0,5%-0,8%;</w:t>
      </w:r>
    </w:p>
    <w:p w:rsidR="00ED5FAC" w:rsidRPr="00DB6D80" w:rsidRDefault="00ED5FAC" w:rsidP="00BB340D">
      <w:pPr>
        <w:spacing w:after="0" w:line="240" w:lineRule="auto"/>
        <w:ind w:firstLine="567"/>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 Tỷ lệ phát triển dân số ổn định ở mức dưới 1% ;</w:t>
      </w:r>
    </w:p>
    <w:p w:rsidR="00ED5FAC" w:rsidRPr="00DB6D80" w:rsidRDefault="00ED5FAC" w:rsidP="00BB340D">
      <w:pPr>
        <w:spacing w:after="0" w:line="240" w:lineRule="auto"/>
        <w:ind w:firstLine="567"/>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 Giảm tỷ lệ trẻ em suy dinh dưỡng dưới mức 2,9 % ;</w:t>
      </w:r>
    </w:p>
    <w:p w:rsidR="00ED5FAC" w:rsidRPr="00DB6D80" w:rsidRDefault="00ED5FAC" w:rsidP="00BB340D">
      <w:pPr>
        <w:spacing w:after="0" w:line="240" w:lineRule="auto"/>
        <w:ind w:firstLine="567"/>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 Giảm tỷ lệ sinh con thứ</w:t>
      </w:r>
      <w:r w:rsidR="00E61FA2" w:rsidRPr="00DB6D80">
        <w:rPr>
          <w:rFonts w:ascii="Times New Roman" w:hAnsi="Times New Roman" w:cs="Times New Roman"/>
          <w:sz w:val="28"/>
          <w:szCs w:val="28"/>
          <w:lang w:val="pt-BR"/>
        </w:rPr>
        <w:t xml:space="preserve"> ba còn 11</w:t>
      </w:r>
      <w:r w:rsidRPr="00DB6D80">
        <w:rPr>
          <w:rFonts w:ascii="Times New Roman" w:hAnsi="Times New Roman" w:cs="Times New Roman"/>
          <w:sz w:val="28"/>
          <w:szCs w:val="28"/>
          <w:lang w:val="pt-BR"/>
        </w:rPr>
        <w:t xml:space="preserve">%. </w:t>
      </w:r>
    </w:p>
    <w:p w:rsidR="00ED5FAC" w:rsidRPr="00DB6D80" w:rsidRDefault="00ED5FAC" w:rsidP="00BB340D">
      <w:pPr>
        <w:spacing w:after="0" w:line="240" w:lineRule="auto"/>
        <w:ind w:firstLine="567"/>
        <w:jc w:val="both"/>
        <w:rPr>
          <w:rFonts w:ascii="Times New Roman" w:eastAsia="Times New Roman" w:hAnsi="Times New Roman" w:cs="Times New Roman"/>
          <w:sz w:val="28"/>
          <w:szCs w:val="28"/>
          <w:lang w:val="pt-BR"/>
        </w:rPr>
      </w:pPr>
      <w:r w:rsidRPr="00DB6D80">
        <w:rPr>
          <w:rFonts w:ascii="Times New Roman" w:eastAsia="Times New Roman" w:hAnsi="Times New Roman" w:cs="Times New Roman"/>
          <w:sz w:val="28"/>
          <w:szCs w:val="28"/>
          <w:lang w:val="pt-BR"/>
        </w:rPr>
        <w:t xml:space="preserve">- </w:t>
      </w:r>
      <w:r w:rsidRPr="00DB6D80">
        <w:rPr>
          <w:rFonts w:ascii="Times New Roman" w:eastAsia="Times New Roman" w:hAnsi="Times New Roman" w:cs="Times New Roman"/>
          <w:bCs/>
          <w:sz w:val="28"/>
          <w:szCs w:val="28"/>
          <w:lang w:val="pt-BR"/>
        </w:rPr>
        <w:t>Quốc phòng - an ninh được giữ vững; Quân sự - Công an đạt tiêu chuẩn an toàn làm chủ, sẳn sàng chiến đấu, ổn định chính trị xã hội.</w:t>
      </w:r>
    </w:p>
    <w:p w:rsidR="00ED5FAC" w:rsidRPr="00DB6D80" w:rsidRDefault="00ED5FAC" w:rsidP="00BB340D">
      <w:pPr>
        <w:spacing w:after="0" w:line="240" w:lineRule="auto"/>
        <w:ind w:firstLine="720"/>
        <w:jc w:val="both"/>
        <w:rPr>
          <w:rFonts w:ascii="Times New Roman" w:eastAsia="Times New Roman" w:hAnsi="Times New Roman" w:cs="Times New Roman"/>
          <w:b/>
          <w:sz w:val="28"/>
          <w:szCs w:val="28"/>
          <w:lang w:val="pt-BR"/>
        </w:rPr>
      </w:pPr>
      <w:r w:rsidRPr="00DB6D80">
        <w:rPr>
          <w:rFonts w:ascii="Times New Roman" w:eastAsia="Times New Roman" w:hAnsi="Times New Roman" w:cs="Times New Roman"/>
          <w:b/>
          <w:sz w:val="28"/>
          <w:szCs w:val="28"/>
          <w:lang w:val="pt-BR"/>
        </w:rPr>
        <w:t xml:space="preserve">3. Các chương trình hành động và </w:t>
      </w:r>
      <w:r w:rsidR="009827EF" w:rsidRPr="00DB6D80">
        <w:rPr>
          <w:rFonts w:ascii="Times New Roman" w:eastAsia="Times New Roman" w:hAnsi="Times New Roman" w:cs="Times New Roman"/>
          <w:b/>
          <w:sz w:val="28"/>
          <w:szCs w:val="28"/>
          <w:lang w:val="pt-BR"/>
        </w:rPr>
        <w:t>dự án trong năm 2020</w:t>
      </w:r>
    </w:p>
    <w:p w:rsidR="001B2DD5" w:rsidRPr="00DB6D80" w:rsidRDefault="001B2DD5" w:rsidP="00BB340D">
      <w:pPr>
        <w:spacing w:after="0" w:line="240" w:lineRule="auto"/>
        <w:ind w:firstLine="720"/>
        <w:jc w:val="both"/>
        <w:rPr>
          <w:rFonts w:ascii="Times New Roman" w:hAnsi="Times New Roman" w:cs="Times New Roman"/>
          <w:sz w:val="28"/>
          <w:szCs w:val="28"/>
          <w:lang w:val="pt-BR"/>
        </w:rPr>
      </w:pPr>
      <w:r w:rsidRPr="00DB6D80">
        <w:rPr>
          <w:rFonts w:ascii="Times New Roman" w:eastAsia="Times New Roman" w:hAnsi="Times New Roman" w:cs="Times New Roman"/>
          <w:b/>
          <w:sz w:val="28"/>
          <w:szCs w:val="28"/>
          <w:lang w:val="pt-BR"/>
        </w:rPr>
        <w:t xml:space="preserve">- </w:t>
      </w:r>
      <w:r w:rsidRPr="00DB6D80">
        <w:rPr>
          <w:rFonts w:ascii="Times New Roman" w:hAnsi="Times New Roman" w:cs="Times New Roman"/>
          <w:sz w:val="28"/>
          <w:szCs w:val="28"/>
          <w:lang w:val="pt-BR"/>
        </w:rPr>
        <w:t>Xây dựng nhà bếp, phòng giáo dục thể chất, nghệ thuật và sửa chữa các công trình phụ trợ trường Mầm Non; Xây dựng cầu Hồng Phúc, đường Nguyễn Thiếp; Xây dựng hạ tầng khu dân cư Nền Tế, Mù Tý, Tân Hòa, Nương Tiên và  khu dân cư thương mại Đồng Đán.</w:t>
      </w:r>
    </w:p>
    <w:p w:rsidR="001B2DD5" w:rsidRPr="00DB6D80" w:rsidRDefault="001B2DD5" w:rsidP="00BB340D">
      <w:pPr>
        <w:spacing w:after="0" w:line="240" w:lineRule="auto"/>
        <w:ind w:firstLine="720"/>
        <w:jc w:val="both"/>
        <w:rPr>
          <w:rFonts w:ascii="Times New Roman" w:hAnsi="Times New Roman" w:cs="Times New Roman"/>
          <w:color w:val="000000" w:themeColor="text1"/>
          <w:sz w:val="28"/>
          <w:szCs w:val="28"/>
          <w:lang w:val="pt-BR"/>
        </w:rPr>
      </w:pPr>
      <w:r w:rsidRPr="00DB6D80">
        <w:rPr>
          <w:rFonts w:ascii="Times New Roman" w:hAnsi="Times New Roman" w:cs="Times New Roman"/>
          <w:color w:val="000000" w:themeColor="text1"/>
          <w:sz w:val="28"/>
          <w:szCs w:val="28"/>
          <w:lang w:val="pt-BR"/>
        </w:rPr>
        <w:t>- Các công trình chỉnh trang 2021: Rải thảm nhựa 580m đường bê tông nội thôn.</w:t>
      </w:r>
    </w:p>
    <w:p w:rsidR="001B2DD5" w:rsidRPr="00DB6D80" w:rsidRDefault="001B2DD5" w:rsidP="00BB340D">
      <w:pPr>
        <w:spacing w:after="0" w:line="240" w:lineRule="auto"/>
        <w:ind w:firstLine="720"/>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 Hoàn thành xây dựng tuyến kênh mương đồng Sau Nhà đến đồng Tùng.</w:t>
      </w:r>
    </w:p>
    <w:p w:rsidR="00ED5FAC" w:rsidRPr="00DB6D80" w:rsidRDefault="00ED5FAC" w:rsidP="00BB340D">
      <w:pPr>
        <w:spacing w:after="0" w:line="240" w:lineRule="auto"/>
        <w:ind w:firstLine="720"/>
        <w:jc w:val="both"/>
        <w:rPr>
          <w:rFonts w:ascii="Times New Roman" w:eastAsia="Times New Roman" w:hAnsi="Times New Roman" w:cs="Times New Roman"/>
          <w:i/>
          <w:sz w:val="28"/>
          <w:szCs w:val="28"/>
          <w:lang w:val="pt-BR"/>
        </w:rPr>
      </w:pPr>
      <w:r w:rsidRPr="00DB6D80">
        <w:rPr>
          <w:rFonts w:ascii="Times New Roman" w:eastAsia="Times New Roman" w:hAnsi="Times New Roman" w:cs="Times New Roman"/>
          <w:i/>
          <w:sz w:val="28"/>
          <w:szCs w:val="28"/>
          <w:lang w:val="pt-BR"/>
        </w:rPr>
        <w:t>Sản phẩm chủ lực và sản phẩm ưu tiên</w:t>
      </w:r>
    </w:p>
    <w:p w:rsidR="00ED5FAC" w:rsidRPr="00DB6D80" w:rsidRDefault="00ED5FAC" w:rsidP="00BB340D">
      <w:pPr>
        <w:spacing w:after="0" w:line="240" w:lineRule="auto"/>
        <w:ind w:firstLine="720"/>
        <w:jc w:val="both"/>
        <w:rPr>
          <w:rFonts w:ascii="Times New Roman" w:eastAsia="Times New Roman" w:hAnsi="Times New Roman" w:cs="Times New Roman"/>
          <w:sz w:val="28"/>
          <w:szCs w:val="28"/>
          <w:lang w:val="pt-BR"/>
        </w:rPr>
      </w:pPr>
      <w:r w:rsidRPr="00DB6D80">
        <w:rPr>
          <w:rFonts w:ascii="Times New Roman" w:eastAsia="Times New Roman" w:hAnsi="Times New Roman" w:cs="Times New Roman"/>
          <w:sz w:val="28"/>
          <w:szCs w:val="28"/>
          <w:lang w:val="pt-BR"/>
        </w:rPr>
        <w:t xml:space="preserve">- Sản xuất lúa gạo; </w:t>
      </w:r>
    </w:p>
    <w:p w:rsidR="00ED5FAC" w:rsidRPr="00DB6D80" w:rsidRDefault="00ED5FAC" w:rsidP="00BB340D">
      <w:pPr>
        <w:spacing w:after="0" w:line="240" w:lineRule="auto"/>
        <w:ind w:firstLine="720"/>
        <w:jc w:val="both"/>
        <w:rPr>
          <w:rFonts w:ascii="Times New Roman" w:eastAsia="Times New Roman" w:hAnsi="Times New Roman" w:cs="Times New Roman"/>
          <w:sz w:val="28"/>
          <w:szCs w:val="28"/>
          <w:lang w:val="pt-BR"/>
        </w:rPr>
      </w:pPr>
      <w:r w:rsidRPr="00DB6D80">
        <w:rPr>
          <w:rFonts w:ascii="Times New Roman" w:eastAsia="Times New Roman" w:hAnsi="Times New Roman" w:cs="Times New Roman"/>
          <w:sz w:val="28"/>
          <w:szCs w:val="28"/>
          <w:lang w:val="pt-BR"/>
        </w:rPr>
        <w:t>- Sản phẩm liên kết chăn nuôi lợn; gà; vịt.</w:t>
      </w:r>
    </w:p>
    <w:p w:rsidR="00ED5FAC" w:rsidRPr="00DB6D80" w:rsidRDefault="00ED5FAC" w:rsidP="00BB340D">
      <w:pPr>
        <w:spacing w:after="0" w:line="240" w:lineRule="auto"/>
        <w:ind w:firstLine="720"/>
        <w:jc w:val="both"/>
        <w:rPr>
          <w:rFonts w:ascii="Times New Roman" w:eastAsia="Times New Roman" w:hAnsi="Times New Roman" w:cs="Times New Roman"/>
          <w:sz w:val="28"/>
          <w:szCs w:val="28"/>
          <w:lang w:val="pt-BR"/>
        </w:rPr>
      </w:pPr>
      <w:r w:rsidRPr="00DB6D80">
        <w:rPr>
          <w:rFonts w:ascii="Times New Roman" w:eastAsia="Times New Roman" w:hAnsi="Times New Roman" w:cs="Times New Roman"/>
          <w:sz w:val="28"/>
          <w:szCs w:val="28"/>
          <w:lang w:val="pt-BR"/>
        </w:rPr>
        <w:t>- Chăn nuôi bò sinh sản;</w:t>
      </w:r>
    </w:p>
    <w:p w:rsidR="00ED5FAC" w:rsidRPr="00DB6D80" w:rsidRDefault="00ED5FAC" w:rsidP="00BB340D">
      <w:pPr>
        <w:spacing w:after="0" w:line="240" w:lineRule="auto"/>
        <w:ind w:firstLine="720"/>
        <w:jc w:val="both"/>
        <w:rPr>
          <w:rFonts w:ascii="Times New Roman" w:eastAsia="Times New Roman" w:hAnsi="Times New Roman" w:cs="Times New Roman"/>
          <w:b/>
          <w:sz w:val="28"/>
          <w:szCs w:val="28"/>
          <w:lang w:val="pt-BR"/>
        </w:rPr>
      </w:pPr>
      <w:r w:rsidRPr="00DB6D80">
        <w:rPr>
          <w:rFonts w:ascii="Times New Roman" w:eastAsia="Times New Roman" w:hAnsi="Times New Roman" w:cs="Times New Roman"/>
          <w:b/>
          <w:sz w:val="28"/>
          <w:szCs w:val="28"/>
          <w:lang w:val="pt-BR"/>
        </w:rPr>
        <w:t>III. NHIỆM VỤ, GIẢI PHÁP</w:t>
      </w:r>
    </w:p>
    <w:p w:rsidR="00ED5FAC" w:rsidRPr="00DB6D80" w:rsidRDefault="00ED5FAC" w:rsidP="00BB340D">
      <w:pPr>
        <w:spacing w:after="0" w:line="240" w:lineRule="auto"/>
        <w:ind w:firstLine="720"/>
        <w:jc w:val="both"/>
        <w:rPr>
          <w:rFonts w:ascii="Times New Roman" w:eastAsia="Times New Roman" w:hAnsi="Times New Roman" w:cs="Times New Roman"/>
          <w:b/>
          <w:sz w:val="28"/>
          <w:szCs w:val="28"/>
          <w:lang w:val="pt-BR"/>
        </w:rPr>
      </w:pPr>
      <w:r w:rsidRPr="00DB6D80">
        <w:rPr>
          <w:rFonts w:ascii="Times New Roman" w:eastAsia="Times New Roman" w:hAnsi="Times New Roman" w:cs="Times New Roman"/>
          <w:b/>
          <w:sz w:val="28"/>
          <w:szCs w:val="28"/>
          <w:lang w:val="pt-BR"/>
        </w:rPr>
        <w:t>1. Lĩnh vực kinh tế.</w:t>
      </w:r>
    </w:p>
    <w:p w:rsidR="00ED5FAC" w:rsidRPr="00DB6D80" w:rsidRDefault="00ED5FAC" w:rsidP="00BB340D">
      <w:pPr>
        <w:spacing w:after="0" w:line="240" w:lineRule="auto"/>
        <w:ind w:firstLine="720"/>
        <w:jc w:val="both"/>
        <w:rPr>
          <w:rFonts w:ascii="Times New Roman" w:eastAsia="Times New Roman" w:hAnsi="Times New Roman" w:cs="Times New Roman"/>
          <w:i/>
          <w:sz w:val="28"/>
          <w:szCs w:val="28"/>
          <w:lang w:val="pt-BR"/>
        </w:rPr>
      </w:pPr>
      <w:r w:rsidRPr="00DB6D80">
        <w:rPr>
          <w:rFonts w:ascii="Times New Roman" w:eastAsia="Times New Roman" w:hAnsi="Times New Roman" w:cs="Times New Roman"/>
          <w:sz w:val="28"/>
          <w:szCs w:val="28"/>
          <w:lang w:val="pt-BR"/>
        </w:rPr>
        <w:t xml:space="preserve"> *</w:t>
      </w:r>
      <w:r w:rsidRPr="00DB6D80">
        <w:rPr>
          <w:rFonts w:ascii="Times New Roman" w:eastAsia="Times New Roman" w:hAnsi="Times New Roman" w:cs="Times New Roman"/>
          <w:i/>
          <w:sz w:val="28"/>
          <w:szCs w:val="28"/>
          <w:lang w:val="pt-BR"/>
        </w:rPr>
        <w:t>Sản xuất nông nghiệp</w:t>
      </w:r>
    </w:p>
    <w:p w:rsidR="00ED5FAC" w:rsidRPr="00DB6D80" w:rsidRDefault="00ED5FAC" w:rsidP="00BB340D">
      <w:pPr>
        <w:spacing w:after="0" w:line="240" w:lineRule="auto"/>
        <w:ind w:firstLine="720"/>
        <w:jc w:val="both"/>
        <w:rPr>
          <w:rFonts w:ascii="Times New Roman" w:eastAsia="Times New Roman" w:hAnsi="Times New Roman" w:cs="Times New Roman"/>
          <w:sz w:val="28"/>
          <w:szCs w:val="28"/>
          <w:lang w:val="pt-BR"/>
        </w:rPr>
      </w:pPr>
      <w:r w:rsidRPr="00DB6D80">
        <w:rPr>
          <w:rFonts w:ascii="Times New Roman" w:eastAsia="Times New Roman" w:hAnsi="Times New Roman" w:cs="Times New Roman"/>
          <w:b/>
          <w:sz w:val="28"/>
          <w:szCs w:val="28"/>
          <w:lang w:val="pt-BR"/>
        </w:rPr>
        <w:t xml:space="preserve"> - </w:t>
      </w:r>
      <w:r w:rsidRPr="00DB6D80">
        <w:rPr>
          <w:rFonts w:ascii="Times New Roman" w:eastAsia="Times New Roman" w:hAnsi="Times New Roman" w:cs="Times New Roman"/>
          <w:sz w:val="28"/>
          <w:szCs w:val="28"/>
          <w:lang w:val="pt-BR"/>
        </w:rPr>
        <w:t xml:space="preserve">Phát triển cây lúa theo hướng hàng hóa, cơ cấu 2-4 loại giống có năng suất, chất lượng, chấp hành nghiêm lịch thời vụ, cơ cấu một cánh đồng một loại giống. Phấn đấu </w:t>
      </w:r>
      <w:r w:rsidRPr="00DB6D80">
        <w:rPr>
          <w:rFonts w:ascii="Times New Roman" w:hAnsi="Times New Roman" w:cs="Times New Roman"/>
          <w:bCs/>
          <w:sz w:val="28"/>
          <w:szCs w:val="28"/>
          <w:lang w:val="es-ES"/>
        </w:rPr>
        <w:t xml:space="preserve">tổng diện tích gieo trồng cả năm </w:t>
      </w:r>
      <w:r w:rsidR="008E6493" w:rsidRPr="00DB6D80">
        <w:rPr>
          <w:rFonts w:ascii="Times New Roman" w:eastAsia="Times New Roman" w:hAnsi="Times New Roman" w:cs="Times New Roman"/>
          <w:bCs/>
          <w:sz w:val="28"/>
          <w:szCs w:val="28"/>
          <w:lang w:val="pt-BR"/>
        </w:rPr>
        <w:t>722</w:t>
      </w:r>
      <w:r w:rsidRPr="00DB6D80">
        <w:rPr>
          <w:rFonts w:ascii="Times New Roman" w:eastAsia="Times New Roman" w:hAnsi="Times New Roman" w:cs="Times New Roman"/>
          <w:bCs/>
          <w:sz w:val="28"/>
          <w:szCs w:val="28"/>
          <w:lang w:val="pt-BR"/>
        </w:rPr>
        <w:t xml:space="preserve"> ha</w:t>
      </w:r>
      <w:r w:rsidRPr="00DB6D80">
        <w:rPr>
          <w:rFonts w:ascii="Times New Roman" w:hAnsi="Times New Roman" w:cs="Times New Roman"/>
          <w:bCs/>
          <w:sz w:val="28"/>
          <w:szCs w:val="28"/>
          <w:lang w:val="es-ES"/>
        </w:rPr>
        <w:t>, năng suấ</w:t>
      </w:r>
      <w:r w:rsidR="008E6493" w:rsidRPr="00DB6D80">
        <w:rPr>
          <w:rFonts w:ascii="Times New Roman" w:hAnsi="Times New Roman" w:cs="Times New Roman"/>
          <w:bCs/>
          <w:sz w:val="28"/>
          <w:szCs w:val="28"/>
          <w:lang w:val="es-ES"/>
        </w:rPr>
        <w:t>t 56</w:t>
      </w:r>
      <w:r w:rsidRPr="00DB6D80">
        <w:rPr>
          <w:rFonts w:ascii="Times New Roman" w:hAnsi="Times New Roman" w:cs="Times New Roman"/>
          <w:bCs/>
          <w:sz w:val="28"/>
          <w:szCs w:val="28"/>
          <w:lang w:val="es-ES"/>
        </w:rPr>
        <w:t xml:space="preserve"> tạ/ha, sản lượng </w:t>
      </w:r>
      <w:r w:rsidR="008E6493" w:rsidRPr="00DB6D80">
        <w:rPr>
          <w:rFonts w:ascii="Times New Roman" w:hAnsi="Times New Roman" w:cs="Times New Roman"/>
          <w:bCs/>
          <w:sz w:val="28"/>
          <w:szCs w:val="28"/>
          <w:lang w:val="pt-BR"/>
        </w:rPr>
        <w:t>4043,2</w:t>
      </w:r>
      <w:r w:rsidR="00964648" w:rsidRPr="00DB6D80">
        <w:rPr>
          <w:rFonts w:ascii="Times New Roman" w:hAnsi="Times New Roman" w:cs="Times New Roman"/>
          <w:bCs/>
          <w:sz w:val="28"/>
          <w:szCs w:val="28"/>
          <w:lang w:val="pt-BR"/>
        </w:rPr>
        <w:t xml:space="preserve"> </w:t>
      </w:r>
      <w:r w:rsidRPr="00DB6D80">
        <w:rPr>
          <w:rFonts w:ascii="Times New Roman" w:hAnsi="Times New Roman" w:cs="Times New Roman"/>
          <w:bCs/>
          <w:sz w:val="28"/>
          <w:szCs w:val="28"/>
          <w:lang w:val="es-ES"/>
        </w:rPr>
        <w:t>tấn</w:t>
      </w:r>
      <w:r w:rsidRPr="00DB6D80">
        <w:rPr>
          <w:rFonts w:ascii="Times New Roman" w:eastAsia="Times New Roman" w:hAnsi="Times New Roman" w:cs="Times New Roman"/>
          <w:sz w:val="28"/>
          <w:szCs w:val="28"/>
          <w:lang w:val="pt-BR"/>
        </w:rPr>
        <w:t>. Nâng cấp hệ thống kênh mương, đảm bảo tưới tiêu chủ động; Tập trung cải tạo các vùng đất cao táo, vườn tạp trồng các loại rau màu, cây ăn quả có giá trị kinh tế cao; Chuyển đổi các vùng sản xuất lúa kém hiệu quả, vùng đất cao táo quy hoạch thành vùng trồng cỏ phục vụ chăn nuôi hoặc trồng dược liệu.</w:t>
      </w:r>
    </w:p>
    <w:p w:rsidR="00ED5FAC" w:rsidRPr="00DB6D80" w:rsidRDefault="00ED5FAC" w:rsidP="00BB340D">
      <w:pPr>
        <w:spacing w:after="0" w:line="240" w:lineRule="auto"/>
        <w:ind w:firstLine="720"/>
        <w:jc w:val="both"/>
        <w:rPr>
          <w:rFonts w:ascii="Times New Roman" w:eastAsia="Times New Roman" w:hAnsi="Times New Roman" w:cs="Times New Roman"/>
          <w:sz w:val="28"/>
          <w:szCs w:val="28"/>
          <w:lang w:val="pt-BR"/>
        </w:rPr>
      </w:pPr>
      <w:r w:rsidRPr="00DB6D80">
        <w:rPr>
          <w:rFonts w:ascii="Times New Roman" w:eastAsia="Times New Roman" w:hAnsi="Times New Roman" w:cs="Times New Roman"/>
          <w:sz w:val="28"/>
          <w:szCs w:val="28"/>
          <w:lang w:val="pt-BR"/>
        </w:rPr>
        <w:t>Phát triển chăn nuôi, gắn liền với phát triển ngành trồng trọt và quy hoạch sản xuất, phát triển các mô hình gia trại, trang trại ngoài đồng nhằm đảm bảo vệ sinh môi trường trong khu</w:t>
      </w:r>
      <w:r w:rsidR="008E6493" w:rsidRPr="00DB6D80">
        <w:rPr>
          <w:rFonts w:ascii="Times New Roman" w:eastAsia="Times New Roman" w:hAnsi="Times New Roman" w:cs="Times New Roman"/>
          <w:sz w:val="28"/>
          <w:szCs w:val="28"/>
          <w:lang w:val="pt-BR"/>
        </w:rPr>
        <w:t xml:space="preserve"> dân cư. Mục tiêu của năm 2021</w:t>
      </w:r>
      <w:r w:rsidR="00E056EC" w:rsidRPr="00DB6D80">
        <w:rPr>
          <w:rFonts w:ascii="Times New Roman" w:eastAsia="Times New Roman" w:hAnsi="Times New Roman" w:cs="Times New Roman"/>
          <w:sz w:val="28"/>
          <w:szCs w:val="28"/>
          <w:lang w:val="pt-BR"/>
        </w:rPr>
        <w:t xml:space="preserve"> đối với ngành chăn nuôi:</w:t>
      </w:r>
      <w:r w:rsidRPr="00DB6D80">
        <w:rPr>
          <w:rFonts w:ascii="Times New Roman" w:eastAsia="Times New Roman" w:hAnsi="Times New Roman" w:cs="Times New Roman"/>
          <w:sz w:val="28"/>
          <w:szCs w:val="28"/>
          <w:lang w:val="pt-BR"/>
        </w:rPr>
        <w:t xml:space="preserve"> Tăng </w:t>
      </w:r>
      <w:r w:rsidR="00964648" w:rsidRPr="00DB6D80">
        <w:rPr>
          <w:rFonts w:ascii="Times New Roman" w:eastAsia="Times New Roman" w:hAnsi="Times New Roman" w:cs="Times New Roman"/>
          <w:sz w:val="28"/>
          <w:szCs w:val="28"/>
          <w:lang w:val="pt-BR"/>
        </w:rPr>
        <w:t xml:space="preserve">cường kiểm soát dịch bệnh, tăng đàn </w:t>
      </w:r>
      <w:r w:rsidRPr="00DB6D80">
        <w:rPr>
          <w:rFonts w:ascii="Times New Roman" w:eastAsia="Times New Roman" w:hAnsi="Times New Roman" w:cs="Times New Roman"/>
          <w:sz w:val="28"/>
          <w:szCs w:val="28"/>
          <w:lang w:val="pt-BR"/>
        </w:rPr>
        <w:t xml:space="preserve">ổn định </w:t>
      </w:r>
      <w:r w:rsidR="001C74CC" w:rsidRPr="00DB6D80">
        <w:rPr>
          <w:rFonts w:ascii="Times New Roman" w:eastAsia="Times New Roman" w:hAnsi="Times New Roman" w:cs="Times New Roman"/>
          <w:sz w:val="28"/>
          <w:szCs w:val="28"/>
          <w:lang w:val="pt-BR"/>
        </w:rPr>
        <w:t>trở lại số lượng đàn trâu 300 con, bò 600 con và gia cầm 35.000 con, ổn định đàn lợn 5</w:t>
      </w:r>
      <w:r w:rsidRPr="00DB6D80">
        <w:rPr>
          <w:rFonts w:ascii="Times New Roman" w:eastAsia="Times New Roman" w:hAnsi="Times New Roman" w:cs="Times New Roman"/>
          <w:sz w:val="28"/>
          <w:szCs w:val="28"/>
          <w:lang w:val="pt-BR"/>
        </w:rPr>
        <w:t>00 con.</w:t>
      </w:r>
    </w:p>
    <w:p w:rsidR="00ED5FAC" w:rsidRPr="00DB6D80" w:rsidRDefault="00ED5FAC" w:rsidP="00BB340D">
      <w:pPr>
        <w:spacing w:after="0" w:line="240" w:lineRule="auto"/>
        <w:ind w:firstLine="720"/>
        <w:jc w:val="both"/>
        <w:rPr>
          <w:rFonts w:ascii="Times New Roman" w:eastAsia="Times New Roman" w:hAnsi="Times New Roman" w:cs="Times New Roman"/>
          <w:sz w:val="28"/>
          <w:szCs w:val="28"/>
          <w:lang w:val="pt-BR"/>
        </w:rPr>
      </w:pPr>
      <w:r w:rsidRPr="00DB6D80">
        <w:rPr>
          <w:rFonts w:ascii="Times New Roman" w:eastAsia="Times New Roman" w:hAnsi="Times New Roman" w:cs="Times New Roman"/>
          <w:sz w:val="28"/>
          <w:szCs w:val="28"/>
          <w:lang w:val="pt-BR"/>
        </w:rPr>
        <w:t>Tập trung chỉ đạo cải tạo đàn gia súc, gia cầm và triển khai thực hiện tốt công tác tiêm phòng dịch bệnh cho đàn gia súc</w:t>
      </w:r>
      <w:r w:rsidR="008E6493" w:rsidRPr="00DB6D80">
        <w:rPr>
          <w:rFonts w:ascii="Times New Roman" w:eastAsia="Times New Roman" w:hAnsi="Times New Roman" w:cs="Times New Roman"/>
          <w:sz w:val="28"/>
          <w:szCs w:val="28"/>
          <w:lang w:val="pt-BR"/>
        </w:rPr>
        <w:t>, gia cầm năm 2021</w:t>
      </w:r>
      <w:r w:rsidRPr="00DB6D80">
        <w:rPr>
          <w:rFonts w:ascii="Times New Roman" w:eastAsia="Times New Roman" w:hAnsi="Times New Roman" w:cs="Times New Roman"/>
          <w:sz w:val="28"/>
          <w:szCs w:val="28"/>
          <w:lang w:val="pt-BR"/>
        </w:rPr>
        <w:t xml:space="preserve">; Tăng cường công tác quản lý </w:t>
      </w:r>
      <w:r w:rsidRPr="00DB6D80">
        <w:rPr>
          <w:rFonts w:ascii="Times New Roman" w:eastAsia="Times New Roman" w:hAnsi="Times New Roman" w:cs="Times New Roman"/>
          <w:bCs/>
          <w:sz w:val="28"/>
          <w:szCs w:val="28"/>
          <w:lang w:val="pt-BR"/>
        </w:rPr>
        <w:t>giết mổ, kinh doanh gia súc, gia cầm và tổ chức ký cam kết chấp hành nghiêm chỉnh các quy định về giết mổ, buôn bán gia súc, gia cầm đảm bảo vệ sinh an toàn thực phẩm đối với các hộ kinh doanh, buôn bán trên địa bàn</w:t>
      </w:r>
      <w:r w:rsidRPr="00DB6D80">
        <w:rPr>
          <w:rFonts w:ascii="Times New Roman" w:eastAsia="Times New Roman" w:hAnsi="Times New Roman" w:cs="Times New Roman"/>
          <w:sz w:val="28"/>
          <w:szCs w:val="28"/>
          <w:lang w:val="pt-BR"/>
        </w:rPr>
        <w:t>.</w:t>
      </w:r>
    </w:p>
    <w:p w:rsidR="00ED5FAC" w:rsidRPr="00DB6D80" w:rsidRDefault="00ED5FAC" w:rsidP="00BB340D">
      <w:pPr>
        <w:spacing w:after="0" w:line="240" w:lineRule="auto"/>
        <w:ind w:firstLine="720"/>
        <w:jc w:val="both"/>
        <w:rPr>
          <w:rFonts w:ascii="Times New Roman" w:eastAsia="Times New Roman" w:hAnsi="Times New Roman" w:cs="Times New Roman"/>
          <w:bCs/>
          <w:sz w:val="28"/>
          <w:szCs w:val="28"/>
          <w:lang w:val="pt-BR" w:eastAsia="vi-VN"/>
        </w:rPr>
      </w:pPr>
      <w:r w:rsidRPr="00DB6D80">
        <w:rPr>
          <w:rFonts w:ascii="Times New Roman" w:eastAsia="Times New Roman" w:hAnsi="Times New Roman" w:cs="Times New Roman"/>
          <w:bCs/>
          <w:i/>
          <w:sz w:val="28"/>
          <w:szCs w:val="28"/>
          <w:lang w:val="da-DK"/>
        </w:rPr>
        <w:t>* Công nghiệp, tiểu thủ công nghiệp</w:t>
      </w:r>
      <w:r w:rsidRPr="00DB6D80">
        <w:rPr>
          <w:rFonts w:ascii="Times New Roman" w:eastAsia="Times New Roman" w:hAnsi="Times New Roman" w:cs="Times New Roman"/>
          <w:i/>
          <w:sz w:val="28"/>
          <w:szCs w:val="28"/>
          <w:lang w:val="da-DK"/>
        </w:rPr>
        <w:t>:</w:t>
      </w:r>
      <w:r w:rsidRPr="00DB6D80">
        <w:rPr>
          <w:rFonts w:ascii="Times New Roman" w:eastAsia="Times New Roman" w:hAnsi="Times New Roman" w:cs="Times New Roman"/>
          <w:sz w:val="28"/>
          <w:szCs w:val="28"/>
          <w:lang w:val="da-DK"/>
        </w:rPr>
        <w:t xml:space="preserve"> Hỗ trợ các cơ chế chính sách tài chính, cơ chế cho thuê đất để mở rộng sản xuất ngành nghề. Tuyên truyền mọi nhà tham gia thành lập HTX, tổ hợp tác, có cơ chế chính sách khuyến khích cho thuê đất trong sản xuất. </w:t>
      </w:r>
      <w:r w:rsidRPr="00DB6D80">
        <w:rPr>
          <w:rFonts w:ascii="Times New Roman" w:eastAsia="Times New Roman" w:hAnsi="Times New Roman" w:cs="Times New Roman"/>
          <w:bCs/>
          <w:sz w:val="28"/>
          <w:szCs w:val="28"/>
          <w:lang w:val="pt-BR" w:eastAsia="vi-VN"/>
        </w:rPr>
        <w:t>Tăng cường hoạt động HTX dịch vụ nông nghiệp để đảm bảo dịch vụ nông nghiệp như phân bón, thuốc bảo vệ thực vật, dịch vụ làm đất và thu hoạch</w:t>
      </w:r>
    </w:p>
    <w:p w:rsidR="00ED5FAC" w:rsidRPr="00DB6D80" w:rsidRDefault="00ED5FAC" w:rsidP="00BB340D">
      <w:pPr>
        <w:spacing w:after="0" w:line="240" w:lineRule="auto"/>
        <w:ind w:firstLine="720"/>
        <w:jc w:val="both"/>
        <w:rPr>
          <w:rFonts w:ascii="Times New Roman" w:eastAsia="Times New Roman" w:hAnsi="Times New Roman" w:cs="Times New Roman"/>
          <w:bCs/>
          <w:i/>
          <w:sz w:val="28"/>
          <w:szCs w:val="28"/>
          <w:lang w:val="da-DK"/>
        </w:rPr>
      </w:pPr>
      <w:r w:rsidRPr="00DB6D80">
        <w:rPr>
          <w:rFonts w:ascii="Times New Roman" w:eastAsia="Times New Roman" w:hAnsi="Times New Roman" w:cs="Times New Roman"/>
          <w:bCs/>
          <w:i/>
          <w:sz w:val="28"/>
          <w:szCs w:val="28"/>
          <w:lang w:val="da-DK"/>
        </w:rPr>
        <w:t>* Ngành nghề thương mại - dịch vụ</w:t>
      </w:r>
    </w:p>
    <w:p w:rsidR="00ED5FAC" w:rsidRPr="00DB6D80" w:rsidRDefault="00ED5FAC" w:rsidP="00BB340D">
      <w:pPr>
        <w:spacing w:after="0" w:line="240" w:lineRule="auto"/>
        <w:ind w:firstLine="720"/>
        <w:jc w:val="both"/>
        <w:rPr>
          <w:rFonts w:ascii="Times New Roman" w:eastAsia="Times New Roman" w:hAnsi="Times New Roman" w:cs="Times New Roman"/>
          <w:bCs/>
          <w:sz w:val="28"/>
          <w:szCs w:val="28"/>
          <w:lang w:val="pt-BR" w:eastAsia="vi-VN"/>
        </w:rPr>
      </w:pPr>
      <w:r w:rsidRPr="00DB6D80">
        <w:rPr>
          <w:rFonts w:ascii="Times New Roman" w:eastAsia="Times New Roman" w:hAnsi="Times New Roman" w:cs="Times New Roman"/>
          <w:bCs/>
          <w:sz w:val="28"/>
          <w:szCs w:val="28"/>
          <w:lang w:val="pt-BR" w:eastAsia="vi-VN"/>
        </w:rPr>
        <w:t xml:space="preserve">Hoàn thành hạ tầng khu thương mại Đồng Đán. Tạo điều kiện về mặt bằng cho các nhà đầu tư xây dựng nhà hàng, kinh doanh. Vận động, tạo điều kiện cho các hộ dân xây dựng ốt quán tại khu thương mại Đồng Đán. Kêu gọi đầu tư xây dựng Chợ để phát triển thương mại, dịch vụ. Khuyến khích các gia đình mặt đường mở các quán hàng ăn uống, tạp hóa, kinh doanh dịch vụ; </w:t>
      </w:r>
      <w:r w:rsidRPr="00DB6D80">
        <w:rPr>
          <w:rFonts w:ascii="Times New Roman" w:eastAsia="Times New Roman" w:hAnsi="Times New Roman" w:cs="Times New Roman"/>
          <w:sz w:val="28"/>
          <w:szCs w:val="28"/>
          <w:lang w:val="da-DK"/>
        </w:rPr>
        <w:t>Duy trì và phát triển cơ sở sản xuất kinh doanh</w:t>
      </w:r>
    </w:p>
    <w:p w:rsidR="00ED5FAC" w:rsidRPr="00DB6D80" w:rsidRDefault="00ED5FAC" w:rsidP="00BB340D">
      <w:pPr>
        <w:spacing w:after="0" w:line="240" w:lineRule="auto"/>
        <w:ind w:firstLine="720"/>
        <w:jc w:val="both"/>
        <w:rPr>
          <w:rFonts w:ascii="Times New Roman" w:eastAsia="Times New Roman" w:hAnsi="Times New Roman" w:cs="Times New Roman"/>
          <w:bCs/>
          <w:i/>
          <w:sz w:val="28"/>
          <w:szCs w:val="28"/>
          <w:lang w:val="da-DK"/>
        </w:rPr>
      </w:pPr>
      <w:r w:rsidRPr="00DB6D80">
        <w:rPr>
          <w:rFonts w:ascii="Times New Roman" w:eastAsia="Times New Roman" w:hAnsi="Times New Roman" w:cs="Times New Roman"/>
          <w:bCs/>
          <w:i/>
          <w:sz w:val="28"/>
          <w:szCs w:val="28"/>
          <w:lang w:val="da-DK"/>
        </w:rPr>
        <w:t>* Tài chính ngân sách</w:t>
      </w:r>
    </w:p>
    <w:p w:rsidR="00ED5FAC" w:rsidRPr="00DB6D80" w:rsidRDefault="00ED5FAC" w:rsidP="00BB340D">
      <w:pPr>
        <w:spacing w:after="0" w:line="240" w:lineRule="auto"/>
        <w:ind w:firstLine="720"/>
        <w:jc w:val="both"/>
        <w:rPr>
          <w:rFonts w:ascii="Times New Roman" w:hAnsi="Times New Roman" w:cs="Times New Roman"/>
          <w:sz w:val="28"/>
          <w:szCs w:val="28"/>
          <w:lang w:val="da-DK"/>
        </w:rPr>
      </w:pPr>
      <w:r w:rsidRPr="00DB6D80">
        <w:rPr>
          <w:rFonts w:ascii="Times New Roman" w:hAnsi="Times New Roman" w:cs="Times New Roman"/>
          <w:sz w:val="28"/>
          <w:szCs w:val="28"/>
          <w:lang w:val="da-DK"/>
        </w:rPr>
        <w:t>Thực hiện tốt công tác tuyên truyền vận động nhân dân thực hiện tốt Luật thuế, các nghĩa vụ đóng góp của công dân; Phát huy nội lực để làm tốt công tác chỉnh trang đô thị và tận dụng tối ưu các nguồn hỗ trợ để đầu tư xây dựng phát triển tốt cơ sở hạ tầng của địa phương.</w:t>
      </w:r>
    </w:p>
    <w:p w:rsidR="00ED5FAC" w:rsidRPr="00DB6D80" w:rsidRDefault="00ED5FAC" w:rsidP="00BB340D">
      <w:pPr>
        <w:spacing w:after="0" w:line="240" w:lineRule="auto"/>
        <w:ind w:firstLine="720"/>
        <w:jc w:val="both"/>
        <w:rPr>
          <w:rFonts w:ascii="Times New Roman" w:hAnsi="Times New Roman" w:cs="Times New Roman"/>
          <w:sz w:val="28"/>
          <w:szCs w:val="28"/>
          <w:lang w:val="da-DK"/>
        </w:rPr>
      </w:pPr>
      <w:r w:rsidRPr="00DB6D80">
        <w:rPr>
          <w:rFonts w:ascii="Times New Roman" w:hAnsi="Times New Roman" w:cs="Times New Roman"/>
          <w:sz w:val="28"/>
          <w:szCs w:val="28"/>
          <w:lang w:val="da-DK"/>
        </w:rPr>
        <w:t xml:space="preserve"> Thực hiện tốt quy chế dân chủ, quy chế chi tiêu nội bộ; Quản lý tốt các nguồn thu và sử dụng nguồn ngân sách xã có hiệu quả cao; Thu triệt để đối với các khoản thuế, phí lệ phí và các khoản thu khác phát sinh trên địa bàn; Tăng cường công tác quản lý các hộ kinh doanh buôn bán và dịch vụ  vận tải nhỏ. Quản lý tốt nguồn vốn đầu tư xây dựng cơ bản, nguồn vốn thuộc chương trình đầu tư Quốc gia về xây dựng Nông thôn mới.</w:t>
      </w:r>
    </w:p>
    <w:p w:rsidR="00ED5FAC" w:rsidRPr="00DB6D80" w:rsidRDefault="00ED5FAC" w:rsidP="00BB340D">
      <w:pPr>
        <w:spacing w:after="0" w:line="240" w:lineRule="auto"/>
        <w:ind w:firstLine="720"/>
        <w:jc w:val="both"/>
        <w:rPr>
          <w:rFonts w:ascii="Times New Roman" w:hAnsi="Times New Roman" w:cs="Times New Roman"/>
          <w:sz w:val="28"/>
          <w:szCs w:val="28"/>
          <w:highlight w:val="yellow"/>
          <w:lang w:val="da-DK"/>
        </w:rPr>
      </w:pPr>
      <w:r w:rsidRPr="00DB6D80">
        <w:rPr>
          <w:rFonts w:ascii="Times New Roman" w:hAnsi="Times New Roman" w:cs="Times New Roman"/>
          <w:sz w:val="28"/>
          <w:szCs w:val="28"/>
          <w:lang w:val="da-DK"/>
        </w:rPr>
        <w:t>Huy động tối đa các nguồn từ thu cấp quyền sử dụng đất và từ các chương trình dự án được đầu tư để thực hiện xây dựng mới các công trình đúng kế hoạch và chi trả nợ các công trình còn lại theo đúng yêu cầu của UBND tỉnh đề ra;  Đồng thời tập trung quyết toán các công trình xây dựng trên địa bàn đã hoàn thành đưa vào sử dụng.</w:t>
      </w:r>
    </w:p>
    <w:p w:rsidR="006A3E79" w:rsidRPr="00DB6D80" w:rsidRDefault="006A3E79" w:rsidP="00BB340D">
      <w:pPr>
        <w:spacing w:after="0" w:line="240" w:lineRule="auto"/>
        <w:ind w:firstLine="720"/>
        <w:jc w:val="both"/>
        <w:rPr>
          <w:rFonts w:ascii="Times New Roman" w:eastAsia="Times New Roman" w:hAnsi="Times New Roman" w:cs="Times New Roman"/>
          <w:bCs/>
          <w:i/>
          <w:sz w:val="28"/>
          <w:szCs w:val="28"/>
          <w:lang w:val="da-DK"/>
        </w:rPr>
      </w:pPr>
      <w:r w:rsidRPr="00DB6D80">
        <w:rPr>
          <w:rFonts w:ascii="Times New Roman" w:eastAsia="Times New Roman" w:hAnsi="Times New Roman" w:cs="Times New Roman"/>
          <w:bCs/>
          <w:i/>
          <w:sz w:val="28"/>
          <w:szCs w:val="28"/>
          <w:lang w:val="da-DK"/>
        </w:rPr>
        <w:t>* Tài nguyên môi trường, xây dựng cơ bản</w:t>
      </w:r>
    </w:p>
    <w:p w:rsidR="00462E6E" w:rsidRPr="00DB6D80" w:rsidRDefault="00462E6E" w:rsidP="00BB340D">
      <w:pPr>
        <w:spacing w:after="0" w:line="240" w:lineRule="auto"/>
        <w:ind w:firstLine="720"/>
        <w:jc w:val="both"/>
        <w:rPr>
          <w:rFonts w:ascii="Times New Roman" w:eastAsia="Times New Roman" w:hAnsi="Times New Roman" w:cs="Times New Roman"/>
          <w:b/>
          <w:bCs/>
          <w:sz w:val="28"/>
          <w:szCs w:val="28"/>
          <w:lang w:val="da-DK"/>
        </w:rPr>
      </w:pPr>
      <w:r w:rsidRPr="00DB6D80">
        <w:rPr>
          <w:rFonts w:ascii="Times New Roman" w:eastAsia="Times New Roman" w:hAnsi="Times New Roman" w:cs="Times New Roman"/>
          <w:bCs/>
          <w:sz w:val="28"/>
          <w:szCs w:val="28"/>
          <w:lang w:val="da-DK"/>
        </w:rPr>
        <w:t xml:space="preserve">Tài nguyên môi trường: Quy hoạch quản lý và sử dụng quản lý tài nguyên, đất đai có hiệu quả. Tiến hành đấu giá các khu quy hoạch </w:t>
      </w:r>
      <w:r w:rsidRPr="00DB6D80">
        <w:rPr>
          <w:rFonts w:ascii="Times New Roman" w:eastAsia="Times New Roman" w:hAnsi="Times New Roman" w:cs="Times New Roman"/>
          <w:sz w:val="28"/>
          <w:szCs w:val="28"/>
          <w:lang w:val="da-DK"/>
        </w:rPr>
        <w:t xml:space="preserve">đã được phê duyệt; Thực hiện việc </w:t>
      </w:r>
      <w:r w:rsidRPr="00DB6D80">
        <w:rPr>
          <w:rFonts w:ascii="Times New Roman" w:hAnsi="Times New Roman" w:cs="Times New Roman"/>
          <w:sz w:val="28"/>
          <w:szCs w:val="28"/>
          <w:lang w:val="da-DK"/>
        </w:rPr>
        <w:t>công nhận lại diện tích đất ở cho các thửa đất có nguồn gốc trước ngày 18/12/1980 trên địa bàn xã;</w:t>
      </w:r>
      <w:r w:rsidRPr="00DB6D80">
        <w:rPr>
          <w:rFonts w:ascii="Times New Roman" w:eastAsia="Times New Roman" w:hAnsi="Times New Roman" w:cs="Times New Roman"/>
          <w:sz w:val="28"/>
          <w:szCs w:val="28"/>
          <w:lang w:val="da-DK"/>
        </w:rPr>
        <w:t xml:space="preserve"> Phát huy tốt vai trò của các Ban quản trang, duy trì thực hiện tốt việc quản lý nghĩa trang ở các khu vực đảm bảo đúng quy chế. Tiếp tục lãnh đạo đội thu gom rác thải hoạt đang có hiệu quả. Đẩy mạnh tuyên truyền nhằm nâng cao ý thức trách nhiệm của cán bộ và nhân dân tích cực tham gia bảo vệ môi trường, vệ sinh an toàn thực phẩm. Xử lý dứt điểm tình trạng gây ô nhiểm môi trường trong khu dân cư. </w:t>
      </w:r>
    </w:p>
    <w:p w:rsidR="00462E6E" w:rsidRPr="00DB6D80" w:rsidRDefault="00462E6E" w:rsidP="00BB340D">
      <w:pPr>
        <w:spacing w:after="0" w:line="240" w:lineRule="auto"/>
        <w:ind w:firstLine="720"/>
        <w:jc w:val="both"/>
        <w:rPr>
          <w:rFonts w:ascii="Times New Roman" w:hAnsi="Times New Roman" w:cs="Times New Roman"/>
          <w:sz w:val="28"/>
          <w:szCs w:val="28"/>
          <w:lang w:val="da-DK"/>
        </w:rPr>
      </w:pPr>
      <w:r w:rsidRPr="00DB6D80">
        <w:rPr>
          <w:rFonts w:ascii="Times New Roman" w:hAnsi="Times New Roman" w:cs="Times New Roman"/>
          <w:bCs/>
          <w:sz w:val="28"/>
          <w:szCs w:val="28"/>
          <w:lang w:val="da-DK"/>
        </w:rPr>
        <w:t>Giao thông xây dựng:</w:t>
      </w:r>
      <w:r w:rsidRPr="00DB6D80">
        <w:rPr>
          <w:rFonts w:ascii="Times New Roman" w:hAnsi="Times New Roman" w:cs="Times New Roman"/>
          <w:sz w:val="28"/>
          <w:szCs w:val="28"/>
          <w:lang w:val="da-DK"/>
        </w:rPr>
        <w:t xml:space="preserve"> </w:t>
      </w:r>
      <w:r w:rsidRPr="00DB6D80">
        <w:rPr>
          <w:rFonts w:ascii="Times New Roman" w:hAnsi="Times New Roman" w:cs="Times New Roman"/>
          <w:bCs/>
          <w:sz w:val="28"/>
          <w:szCs w:val="28"/>
          <w:lang w:val="da-DK"/>
        </w:rPr>
        <w:t>Hoàn thành xây dựng 05 công trình chỉnh trang đô thị theo kế hoạch tại các thôn Phúc Thuận, Chùa,Tân Hòa với tổng chiều dài đường giao thông 800m, mương thoát nước 664m</w:t>
      </w:r>
      <w:r w:rsidRPr="00DB6D80">
        <w:rPr>
          <w:rFonts w:ascii="Times New Roman" w:hAnsi="Times New Roman" w:cs="Times New Roman"/>
          <w:sz w:val="28"/>
          <w:szCs w:val="28"/>
          <w:lang w:val="da-DK"/>
        </w:rPr>
        <w:t>. Huy động các nguồn lực tiến hành đổ cấp phối 1,5km đường giao thông nội đồng.</w:t>
      </w:r>
    </w:p>
    <w:p w:rsidR="00462E6E" w:rsidRPr="00DB6D80" w:rsidRDefault="00462E6E" w:rsidP="00BB340D">
      <w:pPr>
        <w:spacing w:after="0" w:line="240" w:lineRule="auto"/>
        <w:ind w:firstLine="720"/>
        <w:jc w:val="both"/>
        <w:rPr>
          <w:rFonts w:ascii="Times New Roman" w:eastAsia="Times New Roman" w:hAnsi="Times New Roman" w:cs="Times New Roman"/>
          <w:sz w:val="28"/>
          <w:szCs w:val="28"/>
          <w:lang w:val="da-DK"/>
        </w:rPr>
      </w:pPr>
      <w:r w:rsidRPr="00DB6D80">
        <w:rPr>
          <w:rFonts w:ascii="Times New Roman" w:eastAsia="Times New Roman" w:hAnsi="Times New Roman" w:cs="Times New Roman"/>
          <w:i/>
          <w:sz w:val="28"/>
          <w:szCs w:val="28"/>
          <w:lang w:val="da-DK"/>
        </w:rPr>
        <w:t>* Xây dựng nông thôn mới</w:t>
      </w:r>
    </w:p>
    <w:p w:rsidR="00462E6E" w:rsidRPr="00DB6D80" w:rsidRDefault="00462E6E" w:rsidP="00BB340D">
      <w:pPr>
        <w:spacing w:after="0" w:line="240" w:lineRule="auto"/>
        <w:ind w:firstLine="720"/>
        <w:jc w:val="both"/>
        <w:rPr>
          <w:rFonts w:ascii="Times New Roman" w:eastAsia="Times New Roman" w:hAnsi="Times New Roman" w:cs="Times New Roman"/>
          <w:sz w:val="28"/>
          <w:szCs w:val="28"/>
          <w:lang w:val="da-DK"/>
        </w:rPr>
      </w:pPr>
      <w:r w:rsidRPr="00DB6D80">
        <w:rPr>
          <w:rFonts w:ascii="Times New Roman" w:eastAsia="Times New Roman" w:hAnsi="Times New Roman" w:cs="Times New Roman"/>
          <w:sz w:val="28"/>
          <w:szCs w:val="28"/>
          <w:lang w:val="da-DK"/>
        </w:rPr>
        <w:t xml:space="preserve">- </w:t>
      </w:r>
      <w:r w:rsidRPr="00DB6D80">
        <w:rPr>
          <w:rFonts w:ascii="Times New Roman" w:hAnsi="Times New Roman" w:cs="Times New Roman"/>
          <w:bCs/>
          <w:sz w:val="28"/>
          <w:szCs w:val="28"/>
          <w:lang w:val="pt-BR"/>
        </w:rPr>
        <w:t>Tập trung chỉ đạo gi</w:t>
      </w:r>
      <w:r w:rsidRPr="00DB6D80">
        <w:rPr>
          <w:rFonts w:ascii="Times New Roman" w:hAnsi="Times New Roman" w:cs="Times New Roman"/>
          <w:sz w:val="28"/>
          <w:szCs w:val="28"/>
          <w:lang w:val="da-DK"/>
        </w:rPr>
        <w:t>ữ vừng và nâng cao</w:t>
      </w:r>
      <w:r w:rsidRPr="00DB6D80">
        <w:rPr>
          <w:rFonts w:ascii="Times New Roman" w:hAnsi="Times New Roman" w:cs="Times New Roman"/>
          <w:lang w:val="da-DK"/>
        </w:rPr>
        <w:t xml:space="preserve"> </w:t>
      </w:r>
      <w:r w:rsidRPr="00DB6D80">
        <w:rPr>
          <w:rFonts w:ascii="Times New Roman" w:hAnsi="Times New Roman" w:cs="Times New Roman"/>
          <w:bCs/>
          <w:sz w:val="28"/>
          <w:szCs w:val="28"/>
          <w:lang w:val="pt-BR"/>
        </w:rPr>
        <w:t>các chỉ tiêu của các tiêu chí theo Quyết định số 05/2017/QĐ-UBND ngày 07/2/2017 của UBND tỉnh Hà Tĩnh</w:t>
      </w:r>
      <w:r w:rsidRPr="00DB6D80">
        <w:rPr>
          <w:rFonts w:ascii="Times New Roman" w:eastAsia="Times New Roman" w:hAnsi="Times New Roman" w:cs="Times New Roman"/>
          <w:sz w:val="28"/>
          <w:szCs w:val="28"/>
          <w:lang w:val="da-DK"/>
        </w:rPr>
        <w:t xml:space="preserve"> và từng bước xây dựng các tiêu chí NTM nâng cao.</w:t>
      </w:r>
    </w:p>
    <w:p w:rsidR="00462E6E" w:rsidRPr="00DB6D80" w:rsidRDefault="00462E6E" w:rsidP="00BB340D">
      <w:pPr>
        <w:spacing w:after="0" w:line="240" w:lineRule="auto"/>
        <w:ind w:firstLine="567"/>
        <w:jc w:val="both"/>
        <w:rPr>
          <w:rFonts w:ascii="Times New Roman" w:hAnsi="Times New Roman" w:cs="Times New Roman"/>
          <w:sz w:val="28"/>
          <w:szCs w:val="28"/>
          <w:lang w:val="pt-BR"/>
        </w:rPr>
      </w:pPr>
      <w:r w:rsidRPr="00DB6D80">
        <w:rPr>
          <w:rFonts w:ascii="Times New Roman" w:hAnsi="Times New Roman" w:cs="Times New Roman"/>
          <w:sz w:val="28"/>
          <w:szCs w:val="28"/>
          <w:lang w:val="pt-BR"/>
        </w:rPr>
        <w:t>- Phấn đấu hoàn thành xây dựng thôn Phúc Thuận đạt khu dân cư nông thôn mới kiểu mẫu, xây dựng khu dân cư kiểu mẫu thôn Chùa; Các thôn còn lại đạt từ 60%-80%;</w:t>
      </w:r>
    </w:p>
    <w:p w:rsidR="00462E6E" w:rsidRPr="00DB6D80" w:rsidRDefault="00462E6E" w:rsidP="00BB340D">
      <w:pPr>
        <w:spacing w:after="0" w:line="240" w:lineRule="auto"/>
        <w:ind w:firstLine="720"/>
        <w:jc w:val="both"/>
        <w:rPr>
          <w:rFonts w:ascii="Times New Roman" w:eastAsia="Times New Roman" w:hAnsi="Times New Roman" w:cs="Times New Roman"/>
          <w:bCs/>
          <w:sz w:val="28"/>
          <w:szCs w:val="28"/>
          <w:lang w:val="pt-BR"/>
        </w:rPr>
      </w:pPr>
      <w:r w:rsidRPr="00DB6D80">
        <w:rPr>
          <w:rFonts w:ascii="Times New Roman" w:eastAsia="Times New Roman" w:hAnsi="Times New Roman" w:cs="Times New Roman"/>
          <w:bCs/>
          <w:sz w:val="28"/>
          <w:szCs w:val="28"/>
          <w:lang w:val="pt-BR"/>
        </w:rPr>
        <w:t>- Thành lập Ban chỉ đạo, xây dựng kế hoạch đề án xã lên phường.</w:t>
      </w:r>
    </w:p>
    <w:p w:rsidR="00B00B31" w:rsidRPr="003943D3" w:rsidRDefault="00B00B31" w:rsidP="00BB340D">
      <w:pPr>
        <w:spacing w:after="0" w:line="240" w:lineRule="auto"/>
        <w:ind w:firstLine="720"/>
        <w:jc w:val="both"/>
        <w:rPr>
          <w:rFonts w:ascii="Times New Roman" w:eastAsia="Times New Roman" w:hAnsi="Times New Roman" w:cs="Times New Roman"/>
          <w:b/>
          <w:bCs/>
          <w:sz w:val="28"/>
          <w:szCs w:val="28"/>
          <w:lang w:val="da-DK"/>
        </w:rPr>
      </w:pPr>
      <w:r w:rsidRPr="003943D3">
        <w:rPr>
          <w:rFonts w:ascii="Times New Roman" w:eastAsia="Times New Roman" w:hAnsi="Times New Roman" w:cs="Times New Roman"/>
          <w:b/>
          <w:bCs/>
          <w:sz w:val="28"/>
          <w:szCs w:val="28"/>
          <w:lang w:val="da-DK"/>
        </w:rPr>
        <w:t>2. Lĩnh vực văn hóa – xã hội</w:t>
      </w:r>
    </w:p>
    <w:p w:rsidR="003943D3" w:rsidRPr="00B14901" w:rsidRDefault="00B00B31" w:rsidP="003943D3">
      <w:pPr>
        <w:widowControl w:val="0"/>
        <w:spacing w:after="0" w:line="240" w:lineRule="auto"/>
        <w:ind w:firstLine="720"/>
        <w:jc w:val="both"/>
        <w:rPr>
          <w:rFonts w:ascii="Times New Roman" w:hAnsi="Times New Roman" w:cs="Times New Roman"/>
          <w:sz w:val="28"/>
          <w:szCs w:val="28"/>
        </w:rPr>
      </w:pPr>
      <w:r w:rsidRPr="003943D3">
        <w:rPr>
          <w:rFonts w:ascii="Times New Roman" w:eastAsia="Times New Roman" w:hAnsi="Times New Roman" w:cs="Times New Roman"/>
          <w:i/>
          <w:sz w:val="28"/>
          <w:szCs w:val="28"/>
          <w:lang w:val="da-DK"/>
        </w:rPr>
        <w:t xml:space="preserve">a) Giáo dục: </w:t>
      </w:r>
      <w:r w:rsidR="003943D3" w:rsidRPr="00B14901">
        <w:rPr>
          <w:rFonts w:ascii="Times New Roman" w:hAnsi="Times New Roman" w:cs="Times New Roman"/>
          <w:bCs/>
          <w:iCs/>
          <w:sz w:val="28"/>
          <w:szCs w:val="28"/>
          <w:lang w:val="pl-PL"/>
        </w:rPr>
        <w:t xml:space="preserve">Nâng cao chất lượng đội ngũ, xây dựng tập thể trường MN, TH&amp;THCS đoàn kết thống nhất, nâng cao chất lượng giáo dục cả 3 cấp học; hoạt động công đoàn vững mạnh về mọi mặt. Huy động mọi nguồn lực xây dựng cảnh quan nhà trường sáng xanh, sạch, đẹp, tạo điểm nhấn về cảnh quan cho thị xã. Tăng cường tổ chức các hoạt động giáo dục kỹ năng sống, câu lạc bộ học tập, các sân chơi trí tuệ... Tham mưu </w:t>
      </w:r>
      <w:r w:rsidR="003943D3" w:rsidRPr="00B14901">
        <w:rPr>
          <w:rFonts w:ascii="Times New Roman" w:hAnsi="Times New Roman" w:cs="Times New Roman"/>
          <w:sz w:val="28"/>
          <w:szCs w:val="28"/>
          <w:lang w:val="vi-VN"/>
        </w:rPr>
        <w:t xml:space="preserve">đầu tư </w:t>
      </w:r>
      <w:r w:rsidR="003943D3" w:rsidRPr="00B14901">
        <w:rPr>
          <w:rFonts w:ascii="Times New Roman" w:hAnsi="Times New Roman" w:cs="Times New Roman"/>
          <w:sz w:val="28"/>
          <w:szCs w:val="28"/>
        </w:rPr>
        <w:t xml:space="preserve">trang thiết bị dạy học hiện đại </w:t>
      </w:r>
      <w:r w:rsidR="003943D3" w:rsidRPr="00B14901">
        <w:rPr>
          <w:rFonts w:ascii="Times New Roman" w:hAnsi="Times New Roman" w:cs="Times New Roman"/>
          <w:bCs/>
          <w:iCs/>
          <w:sz w:val="28"/>
          <w:szCs w:val="28"/>
          <w:lang w:val="pl-PL"/>
        </w:rPr>
        <w:t>học đáp ứng nhu cầu dạy học theo chương trình GDPT mới.</w:t>
      </w:r>
      <w:r w:rsidR="003943D3" w:rsidRPr="00B14901">
        <w:rPr>
          <w:rFonts w:ascii="Times New Roman" w:hAnsi="Times New Roman" w:cs="Times New Roman"/>
          <w:sz w:val="28"/>
          <w:szCs w:val="28"/>
          <w:lang w:val="vi-VN"/>
        </w:rPr>
        <w:t xml:space="preserve"> </w:t>
      </w:r>
      <w:r w:rsidR="003943D3" w:rsidRPr="00B14901">
        <w:rPr>
          <w:rFonts w:ascii="Times New Roman" w:hAnsi="Times New Roman" w:cs="Times New Roman"/>
          <w:sz w:val="28"/>
          <w:szCs w:val="28"/>
        </w:rPr>
        <w:t>X</w:t>
      </w:r>
      <w:r w:rsidR="003943D3" w:rsidRPr="00B14901">
        <w:rPr>
          <w:rFonts w:ascii="Times New Roman" w:hAnsi="Times New Roman" w:cs="Times New Roman"/>
          <w:sz w:val="28"/>
          <w:szCs w:val="28"/>
          <w:lang w:val="vi-VN"/>
        </w:rPr>
        <w:t>ây dựng</w:t>
      </w:r>
      <w:r w:rsidR="003943D3" w:rsidRPr="00B14901">
        <w:rPr>
          <w:rFonts w:ascii="Times New Roman" w:hAnsi="Times New Roman" w:cs="Times New Roman"/>
          <w:sz w:val="28"/>
          <w:szCs w:val="28"/>
        </w:rPr>
        <w:t xml:space="preserve"> thư viện Tiên tiến, Hoàn thành các tiêu chí, hồ sơ minh chứng</w:t>
      </w:r>
      <w:r w:rsidR="003943D3" w:rsidRPr="00B14901">
        <w:rPr>
          <w:rFonts w:ascii="Times New Roman" w:hAnsi="Times New Roman" w:cs="Times New Roman"/>
          <w:sz w:val="28"/>
          <w:szCs w:val="28"/>
          <w:lang w:val="vi-VN"/>
        </w:rPr>
        <w:t xml:space="preserve"> đạt kiểm định chất lượng và trường chuẩn quốc gia </w:t>
      </w:r>
      <w:r w:rsidR="003943D3" w:rsidRPr="00B14901">
        <w:rPr>
          <w:rFonts w:ascii="Times New Roman" w:hAnsi="Times New Roman" w:cs="Times New Roman"/>
          <w:sz w:val="28"/>
          <w:szCs w:val="28"/>
        </w:rPr>
        <w:t>theo Thông tư của Bộ GDĐT</w:t>
      </w:r>
      <w:r w:rsidR="003943D3" w:rsidRPr="00B14901">
        <w:rPr>
          <w:rFonts w:ascii="Times New Roman" w:hAnsi="Times New Roman" w:cs="Times New Roman"/>
          <w:sz w:val="28"/>
          <w:szCs w:val="28"/>
          <w:lang w:val="vi-VN"/>
        </w:rPr>
        <w:t>.</w:t>
      </w:r>
      <w:r w:rsidR="003943D3" w:rsidRPr="00B14901">
        <w:rPr>
          <w:rFonts w:ascii="Times New Roman" w:hAnsi="Times New Roman" w:cs="Times New Roman"/>
          <w:sz w:val="28"/>
          <w:szCs w:val="28"/>
        </w:rPr>
        <w:t xml:space="preserve"> Trường đạt danh hiệu tập thế lao động tiên tiến, Các tổ chức đoàn thể, đoàn đội hoạt động có chất lượng, đi vào chiều sâu, đạt các danh hiệu thi đua đạt cao hơn năm trước.</w:t>
      </w:r>
    </w:p>
    <w:p w:rsidR="00B00B31" w:rsidRPr="00E572E8" w:rsidRDefault="00B00B31" w:rsidP="00BB340D">
      <w:pPr>
        <w:spacing w:after="0" w:line="240" w:lineRule="auto"/>
        <w:ind w:firstLine="567"/>
        <w:jc w:val="both"/>
        <w:rPr>
          <w:rFonts w:ascii="Times New Roman" w:hAnsi="Times New Roman" w:cs="Times New Roman"/>
          <w:sz w:val="28"/>
          <w:szCs w:val="28"/>
          <w:lang w:val="pt-BR"/>
        </w:rPr>
      </w:pPr>
      <w:r w:rsidRPr="00E572E8">
        <w:rPr>
          <w:rFonts w:ascii="Times New Roman" w:eastAsia="Times New Roman" w:hAnsi="Times New Roman" w:cs="Times New Roman"/>
          <w:bCs/>
          <w:i/>
          <w:color w:val="000000"/>
          <w:sz w:val="28"/>
          <w:szCs w:val="28"/>
          <w:lang w:val="da-DK"/>
        </w:rPr>
        <w:t>b) Văn hóa, văn nghệ, thể dục thể thao:</w:t>
      </w:r>
      <w:r w:rsidRPr="00E572E8">
        <w:rPr>
          <w:rFonts w:ascii="Times New Roman" w:eastAsia="Times New Roman" w:hAnsi="Times New Roman" w:cs="Times New Roman"/>
          <w:bCs/>
          <w:color w:val="000000"/>
          <w:sz w:val="28"/>
          <w:szCs w:val="28"/>
          <w:lang w:val="da-DK"/>
        </w:rPr>
        <w:t xml:space="preserve"> Đảm bảo tốt hệ thông truyền thanh xã đáp ứng nhiệm vụ tuyên truyền; Chỉ đạo các thôn </w:t>
      </w:r>
      <w:r w:rsidRPr="00E572E8">
        <w:rPr>
          <w:rFonts w:ascii="Times New Roman" w:eastAsia="Times New Roman" w:hAnsi="Times New Roman" w:cs="Times New Roman"/>
          <w:color w:val="000000"/>
          <w:sz w:val="28"/>
          <w:szCs w:val="28"/>
          <w:lang w:val="da-DK"/>
        </w:rPr>
        <w:t>nâng cấp các thiết chế văn hóa đảm bảo cho nhân dân tổ chức các hoạt động văn hóa thể dục thể thao thường xuyên; nâng cao chất lượng các hoạt động văn hóa, văn nghệ,</w:t>
      </w:r>
      <w:r w:rsidR="002E7370" w:rsidRPr="00E572E8">
        <w:rPr>
          <w:rFonts w:ascii="Times New Roman" w:eastAsia="Times New Roman" w:hAnsi="Times New Roman" w:cs="Times New Roman"/>
          <w:color w:val="000000"/>
          <w:sz w:val="28"/>
          <w:szCs w:val="28"/>
          <w:lang w:val="da-DK"/>
        </w:rPr>
        <w:t xml:space="preserve"> thể dục thể thao trên toàn xã; Chỉ đạo nâng cao chất lượng hoạt động của các CLB văn hóa thể thao;</w:t>
      </w:r>
      <w:r w:rsidRPr="00E572E8">
        <w:rPr>
          <w:rFonts w:ascii="Times New Roman" w:eastAsia="Times New Roman" w:hAnsi="Times New Roman" w:cs="Times New Roman"/>
          <w:color w:val="000000"/>
          <w:sz w:val="28"/>
          <w:szCs w:val="28"/>
          <w:lang w:val="da-DK"/>
        </w:rPr>
        <w:t xml:space="preserve"> Đẩy mạnh phong trào toàn dân đoàn kết xây dựng đời sống văn hóa; Nâng cao chất lượng gia đình văn hóa, thôn văn hóa;</w:t>
      </w:r>
      <w:r w:rsidRPr="00E572E8">
        <w:rPr>
          <w:rFonts w:ascii="Times New Roman" w:hAnsi="Times New Roman" w:cs="Times New Roman"/>
          <w:sz w:val="28"/>
          <w:szCs w:val="28"/>
          <w:lang w:val="pt-BR"/>
        </w:rPr>
        <w:t xml:space="preserve"> Giữ vữ</w:t>
      </w:r>
      <w:r w:rsidR="00374DFA" w:rsidRPr="00E572E8">
        <w:rPr>
          <w:rFonts w:ascii="Times New Roman" w:hAnsi="Times New Roman" w:cs="Times New Roman"/>
          <w:sz w:val="28"/>
          <w:szCs w:val="28"/>
          <w:lang w:val="pt-BR"/>
        </w:rPr>
        <w:t>ng 97,5</w:t>
      </w:r>
      <w:r w:rsidRPr="00E572E8">
        <w:rPr>
          <w:rFonts w:ascii="Times New Roman" w:hAnsi="Times New Roman" w:cs="Times New Roman"/>
          <w:sz w:val="28"/>
          <w:szCs w:val="28"/>
          <w:lang w:val="pt-BR"/>
        </w:rPr>
        <w:t xml:space="preserve">% gia đình đạt gia đình văn hoá. Giữ vững 9 thôn đạt thôn văn hóa; Tập trung chỉ đạo xây dựng các thôn tiếp tục giữ vững danh hiệu thôn văn hóa; Thực hiện và tham gia tốt việc tổ chức các giải thi đấu thể dục thể thao trong chương trình đại hội thể dục thể thao cấp xã; </w:t>
      </w:r>
      <w:r w:rsidR="00374DFA" w:rsidRPr="00E572E8">
        <w:rPr>
          <w:rFonts w:ascii="Times New Roman" w:hAnsi="Times New Roman" w:cs="Times New Roman"/>
          <w:sz w:val="28"/>
          <w:szCs w:val="28"/>
          <w:lang w:val="pt-BR"/>
        </w:rPr>
        <w:t xml:space="preserve">Tuyên truyền tổ chức Bầu cử Đại biểu Hội đồng nhân dân. </w:t>
      </w:r>
      <w:r w:rsidRPr="00E572E8">
        <w:rPr>
          <w:rFonts w:ascii="Times New Roman" w:hAnsi="Times New Roman" w:cs="Times New Roman"/>
          <w:sz w:val="28"/>
          <w:szCs w:val="28"/>
          <w:lang w:val="pt-BR"/>
        </w:rPr>
        <w:t>Chỉ đạo thực hiện tốt việc ứng dụng công nghệ thông tin trong hoạt động nhà nướ</w:t>
      </w:r>
      <w:r w:rsidR="008E6493" w:rsidRPr="00E572E8">
        <w:rPr>
          <w:rFonts w:ascii="Times New Roman" w:hAnsi="Times New Roman" w:cs="Times New Roman"/>
          <w:sz w:val="28"/>
          <w:szCs w:val="28"/>
          <w:lang w:val="pt-BR"/>
        </w:rPr>
        <w:t>c năm 2021</w:t>
      </w:r>
      <w:r w:rsidRPr="00E572E8">
        <w:rPr>
          <w:rFonts w:ascii="Times New Roman" w:hAnsi="Times New Roman" w:cs="Times New Roman"/>
          <w:sz w:val="28"/>
          <w:szCs w:val="28"/>
          <w:lang w:val="pt-BR"/>
        </w:rPr>
        <w:t>, dịch vụ công trực tuyến mức độ 3, mức độ 4 tại thị xã cũng như tại xã; Thực hiện tốt việc quản lý và cập nhật thông tin trên trang thông tin điện tử xã; Phối hợp các di tích lịch sử cấp tỉnh tổ chức đón nhận cũng như hỗ trợ các di tích trong việc đề nghị hỗ trợ kinh phí trùng tu, tôn tạo di tích; Giữ vững nâng cao các tiêu chí nông thôn mới</w:t>
      </w:r>
      <w:r w:rsidR="00FA74DD" w:rsidRPr="00E572E8">
        <w:rPr>
          <w:rFonts w:ascii="Times New Roman" w:hAnsi="Times New Roman" w:cs="Times New Roman"/>
          <w:sz w:val="28"/>
          <w:szCs w:val="28"/>
          <w:lang w:val="pt-BR"/>
        </w:rPr>
        <w:t>;</w:t>
      </w:r>
      <w:r w:rsidR="00374DFA" w:rsidRPr="00E572E8">
        <w:rPr>
          <w:rFonts w:ascii="Times New Roman" w:hAnsi="Times New Roman" w:cs="Times New Roman"/>
          <w:sz w:val="28"/>
          <w:szCs w:val="28"/>
          <w:lang w:val="pt-BR"/>
        </w:rPr>
        <w:t xml:space="preserve"> Xây dựng các tiêu chí lên phường trên lĩnh vực phụ trách.</w:t>
      </w:r>
      <w:r w:rsidR="00FA74DD" w:rsidRPr="00E572E8">
        <w:rPr>
          <w:rFonts w:ascii="Times New Roman" w:hAnsi="Times New Roman" w:cs="Times New Roman"/>
          <w:sz w:val="28"/>
          <w:szCs w:val="28"/>
          <w:lang w:val="pt-BR"/>
        </w:rPr>
        <w:t xml:space="preserve"> </w:t>
      </w:r>
      <w:r w:rsidRPr="00E572E8">
        <w:rPr>
          <w:rFonts w:ascii="Times New Roman" w:hAnsi="Times New Roman" w:cs="Times New Roman"/>
          <w:sz w:val="28"/>
          <w:szCs w:val="28"/>
          <w:lang w:val="pt-BR"/>
        </w:rPr>
        <w:t>Chỉ đạo các thôn nâng cao các tiêu chí văn hóa trong bộ tiêu chí nâng cao các tiêu chí.</w:t>
      </w:r>
      <w:r w:rsidR="00F91C61" w:rsidRPr="00E572E8">
        <w:rPr>
          <w:rFonts w:ascii="Times New Roman" w:hAnsi="Times New Roman" w:cs="Times New Roman"/>
          <w:sz w:val="28"/>
          <w:szCs w:val="28"/>
          <w:lang w:val="pt-BR"/>
        </w:rPr>
        <w:t xml:space="preserve"> Tiếp tục xây dựng các khu dân cư văn hóa trên địa bàn xã.</w:t>
      </w:r>
    </w:p>
    <w:p w:rsidR="00ED5FAC" w:rsidRPr="00DB6D80" w:rsidRDefault="00ED5FAC" w:rsidP="00BB340D">
      <w:pPr>
        <w:spacing w:after="0" w:line="240" w:lineRule="auto"/>
        <w:ind w:firstLine="567"/>
        <w:jc w:val="both"/>
        <w:rPr>
          <w:rFonts w:ascii="Times New Roman" w:eastAsia="Times New Roman" w:hAnsi="Times New Roman" w:cs="Times New Roman"/>
          <w:sz w:val="28"/>
          <w:szCs w:val="28"/>
          <w:lang w:val="pt-BR"/>
        </w:rPr>
      </w:pPr>
      <w:r w:rsidRPr="00DB6D80">
        <w:rPr>
          <w:rFonts w:ascii="Times New Roman" w:eastAsia="Times New Roman" w:hAnsi="Times New Roman" w:cs="Times New Roman"/>
          <w:bCs/>
          <w:i/>
          <w:sz w:val="28"/>
          <w:szCs w:val="28"/>
          <w:lang w:val="da-DK"/>
        </w:rPr>
        <w:t>c) Y tế, Dân số - KHH gia đình</w:t>
      </w:r>
      <w:r w:rsidRPr="00DB6D80">
        <w:rPr>
          <w:rFonts w:ascii="Times New Roman" w:eastAsia="Times New Roman" w:hAnsi="Times New Roman" w:cs="Times New Roman"/>
          <w:i/>
          <w:sz w:val="28"/>
          <w:szCs w:val="28"/>
          <w:lang w:val="da-DK"/>
        </w:rPr>
        <w:t>:</w:t>
      </w:r>
      <w:r w:rsidRPr="00DB6D80">
        <w:rPr>
          <w:rFonts w:ascii="Times New Roman" w:eastAsia="Times New Roman" w:hAnsi="Times New Roman" w:cs="Times New Roman"/>
          <w:sz w:val="28"/>
          <w:szCs w:val="28"/>
          <w:lang w:val="da-DK"/>
        </w:rPr>
        <w:t xml:space="preserve"> Chú trọng nâng cao y đức và nâng cao trình độ chuyên môn cho đội ngũ y, bác sỹ, y tá thôn. Tăng cường công tác tuyên truyền, xây dựng kế hoạch để hạn chế tỷ lệ sinh con thứ ba trở lên, hạ thấp tỷ lệ trẻ em suy dinh dưỡng;</w:t>
      </w:r>
      <w:r w:rsidRPr="00DB6D80">
        <w:rPr>
          <w:rFonts w:ascii="Times New Roman" w:eastAsia="Times New Roman" w:hAnsi="Times New Roman" w:cs="Times New Roman"/>
          <w:sz w:val="28"/>
          <w:szCs w:val="28"/>
          <w:lang w:val="pt-BR"/>
        </w:rPr>
        <w:t xml:space="preserve"> Thực hiện tốt công tác khám chữa bệnh, chăm sóc sức khỏe ban đầu cho nhân dân; </w:t>
      </w:r>
    </w:p>
    <w:p w:rsidR="00DF4412" w:rsidRPr="00DB6D80" w:rsidRDefault="00DF4412" w:rsidP="00BB340D">
      <w:pPr>
        <w:spacing w:after="0" w:line="240" w:lineRule="auto"/>
        <w:ind w:firstLine="720"/>
        <w:jc w:val="both"/>
        <w:rPr>
          <w:rFonts w:ascii="Times New Roman" w:eastAsia="Times New Roman" w:hAnsi="Times New Roman" w:cs="Times New Roman"/>
          <w:sz w:val="28"/>
          <w:szCs w:val="28"/>
          <w:lang w:val="da-DK"/>
        </w:rPr>
      </w:pPr>
      <w:r w:rsidRPr="00DB6D80">
        <w:rPr>
          <w:rFonts w:ascii="Times New Roman" w:eastAsia="Times New Roman" w:hAnsi="Times New Roman" w:cs="Times New Roman"/>
          <w:bCs/>
          <w:i/>
          <w:sz w:val="28"/>
          <w:szCs w:val="28"/>
          <w:lang w:val="da-DK"/>
        </w:rPr>
        <w:t>d) Công tác chính sách xã hội</w:t>
      </w:r>
      <w:r w:rsidRPr="00DB6D80">
        <w:rPr>
          <w:rFonts w:ascii="Times New Roman" w:eastAsia="Times New Roman" w:hAnsi="Times New Roman" w:cs="Times New Roman"/>
          <w:i/>
          <w:sz w:val="28"/>
          <w:szCs w:val="28"/>
          <w:lang w:val="da-DK"/>
        </w:rPr>
        <w:t>:</w:t>
      </w:r>
      <w:r w:rsidRPr="00DB6D80">
        <w:rPr>
          <w:rFonts w:ascii="Times New Roman" w:eastAsia="Times New Roman" w:hAnsi="Times New Roman" w:cs="Times New Roman"/>
          <w:sz w:val="28"/>
          <w:szCs w:val="28"/>
          <w:lang w:val="da-DK"/>
        </w:rPr>
        <w:t xml:space="preserve"> Thực hiện tốt chính sách đối với người có công với cách mạng và công tác an sinh xã hội. Huy động mọi nguồn lực từ các mạnh thường quân để hỗ trợ xây dựng nhà ở cho hộ nghèo và gia đình chính sách. Đẩy</w:t>
      </w:r>
      <w:r w:rsidRPr="00DB6D80">
        <w:rPr>
          <w:rFonts w:ascii="Times New Roman" w:eastAsia="Times New Roman" w:hAnsi="Times New Roman" w:cs="Times New Roman"/>
          <w:b/>
          <w:sz w:val="28"/>
          <w:szCs w:val="28"/>
          <w:lang w:val="da-DK"/>
        </w:rPr>
        <w:t xml:space="preserve"> </w:t>
      </w:r>
      <w:r w:rsidRPr="00DB6D80">
        <w:rPr>
          <w:rFonts w:ascii="Times New Roman" w:eastAsia="Times New Roman" w:hAnsi="Times New Roman" w:cs="Times New Roman"/>
          <w:sz w:val="28"/>
          <w:szCs w:val="28"/>
          <w:lang w:val="da-DK"/>
        </w:rPr>
        <w:t xml:space="preserve">mạnh đào tạo nghề cho lao động ở nông thôn, thu nhập phát triển ngành nghề mới. Tăng cường công tác xuất khẩu lao động nước ngoài. </w:t>
      </w:r>
    </w:p>
    <w:p w:rsidR="00ED5FAC" w:rsidRPr="004936BD" w:rsidRDefault="00ED5FAC" w:rsidP="00BB340D">
      <w:pPr>
        <w:spacing w:after="0" w:line="240" w:lineRule="auto"/>
        <w:ind w:firstLine="720"/>
        <w:jc w:val="both"/>
        <w:rPr>
          <w:rFonts w:ascii="Times New Roman" w:eastAsia="Times New Roman" w:hAnsi="Times New Roman" w:cs="Times New Roman"/>
          <w:b/>
          <w:color w:val="000000"/>
          <w:sz w:val="28"/>
          <w:szCs w:val="28"/>
          <w:lang w:val="da-DK"/>
        </w:rPr>
      </w:pPr>
      <w:r w:rsidRPr="004936BD">
        <w:rPr>
          <w:rFonts w:ascii="Times New Roman" w:eastAsia="Times New Roman" w:hAnsi="Times New Roman" w:cs="Times New Roman"/>
          <w:b/>
          <w:bCs/>
          <w:color w:val="000000"/>
          <w:sz w:val="28"/>
          <w:szCs w:val="28"/>
          <w:lang w:val="da-DK"/>
        </w:rPr>
        <w:t>3. Quốc phòng - An ninh</w:t>
      </w:r>
    </w:p>
    <w:p w:rsidR="00ED5FAC" w:rsidRPr="004936BD" w:rsidRDefault="00ED5FAC" w:rsidP="00BB340D">
      <w:pPr>
        <w:spacing w:after="0" w:line="240" w:lineRule="auto"/>
        <w:ind w:firstLine="720"/>
        <w:jc w:val="both"/>
        <w:rPr>
          <w:rFonts w:ascii="Times New Roman" w:eastAsia="Times New Roman" w:hAnsi="Times New Roman" w:cs="Times New Roman"/>
          <w:b/>
          <w:color w:val="000000"/>
          <w:sz w:val="28"/>
          <w:szCs w:val="28"/>
          <w:lang w:val="da-DK"/>
        </w:rPr>
      </w:pPr>
      <w:r w:rsidRPr="004936BD">
        <w:rPr>
          <w:rFonts w:ascii="Times New Roman" w:eastAsia="Times New Roman" w:hAnsi="Times New Roman" w:cs="Times New Roman"/>
          <w:i/>
          <w:color w:val="000000"/>
          <w:sz w:val="28"/>
          <w:szCs w:val="28"/>
          <w:lang w:val="da-DK"/>
        </w:rPr>
        <w:t>a) Quốc phòng:</w:t>
      </w:r>
      <w:r w:rsidRPr="004936BD">
        <w:rPr>
          <w:rFonts w:ascii="Times New Roman" w:eastAsia="Times New Roman" w:hAnsi="Times New Roman" w:cs="Times New Roman"/>
          <w:b/>
          <w:color w:val="000000"/>
          <w:sz w:val="28"/>
          <w:szCs w:val="28"/>
          <w:lang w:val="da-DK"/>
        </w:rPr>
        <w:t xml:space="preserve"> </w:t>
      </w:r>
    </w:p>
    <w:p w:rsidR="00FE540E" w:rsidRPr="004936BD" w:rsidRDefault="00FE540E" w:rsidP="00BB340D">
      <w:pPr>
        <w:spacing w:after="0" w:line="240" w:lineRule="auto"/>
        <w:ind w:firstLine="720"/>
        <w:jc w:val="both"/>
        <w:rPr>
          <w:rFonts w:ascii="Times New Roman" w:hAnsi="Times New Roman" w:cs="Times New Roman"/>
          <w:sz w:val="28"/>
          <w:szCs w:val="28"/>
          <w:lang w:val="pt-BR"/>
        </w:rPr>
      </w:pPr>
      <w:r w:rsidRPr="004936BD">
        <w:rPr>
          <w:rFonts w:ascii="Times New Roman" w:hAnsi="Times New Roman" w:cs="Times New Roman"/>
          <w:sz w:val="28"/>
          <w:szCs w:val="28"/>
          <w:lang w:val="pt-BR"/>
        </w:rPr>
        <w:t>Thường xuyên nắm chắc tình hình tư tưởng trong Nhân dân; Phối hợp với các lực lượng đảm bảo ổn định tình hình, bảo vệ thành công Đại hội Đảng bộ xã, nhiệm kỳ 2020 – 2025. Đẩy mạnh công tác tuyên truyền giáo dục về quốc phòng, Luật DQTV, Luật DBĐV; Làm tốt công tác tuyển chọn và giao quân năm 2020 đảm bảo chỉ tiêu đề ra. Xây dựng đầy đủ các chương trình, kế hoạch hoạt động của năm 2020; Tham gia tập huấn, hội thi, hội thao đảm bảo thành phần, quân số. Tổ chức ra quân huấn luyện tại xã đảm bảo nội dung, chương trình, quân số. Đăng ký nghĩa vụ quân sự cho nam công dân trong độ tuổi 17; Đăng ký nữ có trình độ chuyên môn kỷ thuật cần cho Quân đội; phương tiện kỷ thuật của nền kinh tế quốc dân. Thực hiện tốt công tác chính sách hậu phương quân đội, làm tốt công tác phòng chống thiên tai trên địa bàn; Chuẩn bị và thực hiện tốt công tác tuyển quân năm 2021.</w:t>
      </w:r>
    </w:p>
    <w:p w:rsidR="005C4ABF" w:rsidRPr="00DB6D80" w:rsidRDefault="00ED5FAC" w:rsidP="00BB340D">
      <w:pPr>
        <w:spacing w:after="0" w:line="240" w:lineRule="auto"/>
        <w:ind w:firstLine="720"/>
        <w:jc w:val="both"/>
        <w:rPr>
          <w:rFonts w:ascii="Times New Roman" w:eastAsia="Times New Roman" w:hAnsi="Times New Roman" w:cs="Times New Roman"/>
          <w:sz w:val="28"/>
          <w:szCs w:val="28"/>
          <w:lang w:val="da-DK"/>
        </w:rPr>
      </w:pPr>
      <w:r w:rsidRPr="00DB6D80">
        <w:rPr>
          <w:rFonts w:ascii="Times New Roman" w:eastAsia="Times New Roman" w:hAnsi="Times New Roman" w:cs="Times New Roman"/>
          <w:i/>
          <w:sz w:val="28"/>
          <w:szCs w:val="28"/>
          <w:lang w:val="da-DK"/>
        </w:rPr>
        <w:t>b) An ninh:</w:t>
      </w:r>
      <w:r w:rsidRPr="00DB6D80">
        <w:rPr>
          <w:rFonts w:ascii="Times New Roman" w:eastAsia="Times New Roman" w:hAnsi="Times New Roman" w:cs="Times New Roman"/>
          <w:sz w:val="28"/>
          <w:szCs w:val="28"/>
          <w:lang w:val="da-DK"/>
        </w:rPr>
        <w:t xml:space="preserve"> </w:t>
      </w:r>
    </w:p>
    <w:p w:rsidR="005C4ABF" w:rsidRPr="00DB6D80" w:rsidRDefault="005C4ABF" w:rsidP="00BB340D">
      <w:pPr>
        <w:spacing w:after="0" w:line="240" w:lineRule="auto"/>
        <w:ind w:firstLine="720"/>
        <w:jc w:val="both"/>
        <w:rPr>
          <w:rFonts w:ascii="Times New Roman" w:eastAsia="Times New Roman" w:hAnsi="Times New Roman" w:cs="Times New Roman"/>
          <w:bCs/>
          <w:sz w:val="28"/>
          <w:szCs w:val="28"/>
          <w:lang w:val="pt-BR"/>
        </w:rPr>
      </w:pPr>
      <w:r w:rsidRPr="00DB6D80">
        <w:rPr>
          <w:rFonts w:ascii="Times New Roman" w:eastAsia="Times New Roman" w:hAnsi="Times New Roman" w:cs="Times New Roman"/>
          <w:sz w:val="28"/>
          <w:szCs w:val="28"/>
          <w:lang w:val="da-DK"/>
        </w:rPr>
        <w:t xml:space="preserve">Đẩy mạnh phong trào quần chúng bảo vệ an ninh tổ </w:t>
      </w:r>
      <w:r w:rsidR="00C236BD" w:rsidRPr="00DB6D80">
        <w:rPr>
          <w:rFonts w:ascii="Times New Roman" w:eastAsia="Times New Roman" w:hAnsi="Times New Roman" w:cs="Times New Roman"/>
          <w:sz w:val="28"/>
          <w:szCs w:val="28"/>
          <w:lang w:val="da-DK"/>
        </w:rPr>
        <w:t>quốc; Tấn công truy quét tội phạm</w:t>
      </w:r>
      <w:r w:rsidR="006B3C2B" w:rsidRPr="00DB6D80">
        <w:rPr>
          <w:rFonts w:ascii="Times New Roman" w:eastAsia="Times New Roman" w:hAnsi="Times New Roman" w:cs="Times New Roman"/>
          <w:sz w:val="28"/>
          <w:szCs w:val="28"/>
          <w:lang w:val="da-DK"/>
        </w:rPr>
        <w:t xml:space="preserve"> trong các đơt cao điểm</w:t>
      </w:r>
      <w:r w:rsidR="00C236BD" w:rsidRPr="00DB6D80">
        <w:rPr>
          <w:rFonts w:ascii="Times New Roman" w:eastAsia="Times New Roman" w:hAnsi="Times New Roman" w:cs="Times New Roman"/>
          <w:sz w:val="28"/>
          <w:szCs w:val="28"/>
          <w:lang w:val="da-DK"/>
        </w:rPr>
        <w:t xml:space="preserve">; </w:t>
      </w:r>
      <w:r w:rsidR="00493EC5" w:rsidRPr="00DB6D80">
        <w:rPr>
          <w:rFonts w:ascii="Times New Roman" w:eastAsia="Times New Roman" w:hAnsi="Times New Roman" w:cs="Times New Roman"/>
          <w:sz w:val="28"/>
          <w:szCs w:val="28"/>
          <w:lang w:val="da-DK"/>
        </w:rPr>
        <w:t>Bảo vệ thành công cho đại hội đảng các cấp,</w:t>
      </w:r>
      <w:r w:rsidR="00C236BD" w:rsidRPr="00DB6D80">
        <w:rPr>
          <w:rFonts w:ascii="Times New Roman" w:eastAsia="Times New Roman" w:hAnsi="Times New Roman" w:cs="Times New Roman"/>
          <w:sz w:val="28"/>
          <w:szCs w:val="28"/>
          <w:lang w:val="da-DK"/>
        </w:rPr>
        <w:t>T</w:t>
      </w:r>
      <w:r w:rsidRPr="00DB6D80">
        <w:rPr>
          <w:rFonts w:ascii="Times New Roman" w:eastAsia="Times New Roman" w:hAnsi="Times New Roman" w:cs="Times New Roman"/>
          <w:sz w:val="28"/>
          <w:szCs w:val="28"/>
          <w:lang w:val="da-DK"/>
        </w:rPr>
        <w:t xml:space="preserve">ăng cường tuần tra đảm bảo an ninh trật tự, an toàn giao thông, </w:t>
      </w:r>
      <w:r w:rsidRPr="00DB6D80">
        <w:rPr>
          <w:rFonts w:ascii="Times New Roman" w:eastAsia="Times New Roman" w:hAnsi="Times New Roman" w:cs="Times New Roman"/>
          <w:bCs/>
          <w:sz w:val="28"/>
          <w:szCs w:val="28"/>
          <w:lang w:val="pt-BR"/>
        </w:rPr>
        <w:t>Quốc phòng - an ninh được giữ vững</w:t>
      </w:r>
      <w:r w:rsidR="009742C5" w:rsidRPr="00DB6D80">
        <w:rPr>
          <w:rFonts w:ascii="Times New Roman" w:eastAsia="Times New Roman" w:hAnsi="Times New Roman" w:cs="Times New Roman"/>
          <w:bCs/>
          <w:sz w:val="28"/>
          <w:szCs w:val="28"/>
          <w:lang w:val="pt-BR"/>
        </w:rPr>
        <w:t xml:space="preserve">; </w:t>
      </w:r>
      <w:r w:rsidRPr="00DB6D80">
        <w:rPr>
          <w:rFonts w:ascii="Times New Roman" w:eastAsia="Times New Roman" w:hAnsi="Times New Roman" w:cs="Times New Roman"/>
          <w:bCs/>
          <w:sz w:val="28"/>
          <w:szCs w:val="28"/>
          <w:lang w:val="pt-BR"/>
        </w:rPr>
        <w:t xml:space="preserve">Quân sự, Công an đạt danh hiệu Đơn vị quyết thắng. </w:t>
      </w:r>
    </w:p>
    <w:p w:rsidR="00ED5FAC" w:rsidRPr="00DB6D80" w:rsidRDefault="00ED5FAC" w:rsidP="00BB340D">
      <w:pPr>
        <w:spacing w:after="0" w:line="240" w:lineRule="auto"/>
        <w:ind w:firstLine="720"/>
        <w:jc w:val="both"/>
        <w:rPr>
          <w:rFonts w:ascii="Times New Roman" w:eastAsia="Times New Roman" w:hAnsi="Times New Roman" w:cs="Times New Roman"/>
          <w:b/>
          <w:bCs/>
          <w:sz w:val="28"/>
          <w:szCs w:val="28"/>
          <w:lang w:val="da-DK"/>
        </w:rPr>
      </w:pPr>
      <w:r w:rsidRPr="00DB6D80">
        <w:rPr>
          <w:rFonts w:ascii="Times New Roman" w:eastAsia="Times New Roman" w:hAnsi="Times New Roman" w:cs="Times New Roman"/>
          <w:b/>
          <w:bCs/>
          <w:sz w:val="28"/>
          <w:szCs w:val="28"/>
          <w:lang w:val="da-DK"/>
        </w:rPr>
        <w:t>4. Tư pháp, tiếp dân, xây dựng chính quyền</w:t>
      </w:r>
      <w:r w:rsidRPr="00DB6D80">
        <w:rPr>
          <w:rFonts w:ascii="Times New Roman" w:eastAsia="Times New Roman" w:hAnsi="Times New Roman" w:cs="Times New Roman"/>
          <w:i/>
          <w:sz w:val="28"/>
          <w:szCs w:val="28"/>
          <w:lang w:val="da-DK"/>
        </w:rPr>
        <w:t xml:space="preserve"> </w:t>
      </w:r>
    </w:p>
    <w:p w:rsidR="00ED5FAC" w:rsidRPr="00DB6D80" w:rsidRDefault="00ED5FAC" w:rsidP="00BB340D">
      <w:pPr>
        <w:spacing w:after="0" w:line="240" w:lineRule="auto"/>
        <w:ind w:firstLine="567"/>
        <w:jc w:val="both"/>
        <w:rPr>
          <w:rFonts w:ascii="Times New Roman" w:eastAsia="Times New Roman" w:hAnsi="Times New Roman" w:cs="Times New Roman"/>
          <w:sz w:val="28"/>
          <w:szCs w:val="28"/>
          <w:lang w:val="da-DK"/>
        </w:rPr>
      </w:pPr>
      <w:r w:rsidRPr="00DB6D80">
        <w:rPr>
          <w:rFonts w:ascii="Times New Roman" w:eastAsia="Times New Roman" w:hAnsi="Times New Roman" w:cs="Times New Roman"/>
          <w:i/>
          <w:sz w:val="28"/>
          <w:szCs w:val="28"/>
          <w:lang w:val="da-DK"/>
        </w:rPr>
        <w:t xml:space="preserve">* Công tác tư pháp, tiếp dân, giải quyết đơn thư, khiếu nại tố cáo của công dân, phòng chống tham nhũng, lãng phí: </w:t>
      </w:r>
      <w:r w:rsidRPr="00DB6D80">
        <w:rPr>
          <w:rFonts w:ascii="Times New Roman" w:eastAsia="Times New Roman" w:hAnsi="Times New Roman" w:cs="Times New Roman"/>
          <w:sz w:val="28"/>
          <w:szCs w:val="28"/>
          <w:lang w:val="da-DK"/>
        </w:rPr>
        <w:t xml:space="preserve"> </w:t>
      </w:r>
    </w:p>
    <w:p w:rsidR="00F00992" w:rsidRPr="00DB6D80" w:rsidRDefault="00ED5FAC" w:rsidP="00BB340D">
      <w:pPr>
        <w:spacing w:after="0" w:line="240" w:lineRule="auto"/>
        <w:ind w:firstLine="720"/>
        <w:jc w:val="both"/>
        <w:rPr>
          <w:rFonts w:ascii="Times New Roman" w:eastAsia="Times New Roman" w:hAnsi="Times New Roman" w:cs="Times New Roman"/>
          <w:sz w:val="28"/>
          <w:szCs w:val="28"/>
          <w:lang w:val="da-DK"/>
        </w:rPr>
      </w:pPr>
      <w:r w:rsidRPr="00DB6D80">
        <w:rPr>
          <w:rFonts w:ascii="Times New Roman" w:eastAsia="Times New Roman" w:hAnsi="Times New Roman" w:cs="Times New Roman"/>
          <w:sz w:val="28"/>
          <w:szCs w:val="28"/>
          <w:lang w:val="da-DK"/>
        </w:rPr>
        <w:t xml:space="preserve">Kịp thời triển khai các văn bản pháp luật mới; Đẩy mạnh thực hiện tốt công tác tuyên truyền phổ biến giáo dục Pháp luật cho Nhân dân, chú trọng đổi mới các hình thức tuyên truyền, đa dạng, hiệu quả hơn; </w:t>
      </w:r>
      <w:r w:rsidR="00F00992" w:rsidRPr="00DB6D80">
        <w:rPr>
          <w:rFonts w:ascii="Times New Roman" w:eastAsia="Calibri" w:hAnsi="Times New Roman" w:cs="Times New Roman"/>
          <w:sz w:val="28"/>
          <w:szCs w:val="28"/>
          <w:lang w:val="da-DK"/>
        </w:rPr>
        <w:t>Làm tốt công tác chứng thực; Đăng ký, quản lý hộ tịch; Công tác giải quyết các thủ tục hành chính theo quy định, nhất là các TTHC mức độ</w:t>
      </w:r>
      <w:r w:rsidR="00F00992" w:rsidRPr="00DB6D80">
        <w:rPr>
          <w:rFonts w:ascii="Times New Roman" w:hAnsi="Times New Roman" w:cs="Times New Roman"/>
          <w:sz w:val="28"/>
          <w:szCs w:val="28"/>
          <w:lang w:val="da-DK"/>
        </w:rPr>
        <w:t xml:space="preserve"> 3; </w:t>
      </w:r>
      <w:r w:rsidRPr="00DB6D80">
        <w:rPr>
          <w:rFonts w:ascii="Times New Roman" w:eastAsia="Times New Roman" w:hAnsi="Times New Roman" w:cs="Times New Roman"/>
          <w:sz w:val="28"/>
          <w:szCs w:val="28"/>
          <w:lang w:val="da-DK"/>
        </w:rPr>
        <w:t xml:space="preserve">Thường xuyên làm tốt công tác kiểm soát thủ tục hành chính; Hướng dẫn công tác hoạt động hòa giải ở cơ sở; Làm tốt công tác chứng thực và  các việc hành chính tư pháp theo quy định; Tiếp nhận, giải quyết kịp thời đơn thư khiếu nại, tố cáo, kiến nghị của công dân; Thực hành tiết kiệm, phòng chống tham nhũng, lãng phí; Theo dõi việc thi hành pháp luật của tổ chức, cá nhân trên địa bàn, thực hiện và theo </w:t>
      </w:r>
      <w:r w:rsidR="00F00992" w:rsidRPr="00DB6D80">
        <w:rPr>
          <w:rFonts w:ascii="Times New Roman" w:eastAsia="Times New Roman" w:hAnsi="Times New Roman" w:cs="Times New Roman"/>
          <w:sz w:val="28"/>
          <w:szCs w:val="28"/>
          <w:lang w:val="da-DK"/>
        </w:rPr>
        <w:t>d</w:t>
      </w:r>
      <w:r w:rsidR="00C11D64" w:rsidRPr="00DB6D80">
        <w:rPr>
          <w:rFonts w:ascii="Times New Roman" w:eastAsia="Times New Roman" w:hAnsi="Times New Roman" w:cs="Times New Roman"/>
          <w:sz w:val="28"/>
          <w:szCs w:val="28"/>
          <w:lang w:val="da-DK"/>
        </w:rPr>
        <w:t>õi công tác thi hành pháp luật;</w:t>
      </w:r>
    </w:p>
    <w:p w:rsidR="00E36C9A" w:rsidRPr="00DB6D80" w:rsidRDefault="00E36C9A" w:rsidP="00BB340D">
      <w:pPr>
        <w:spacing w:after="0" w:line="240" w:lineRule="auto"/>
        <w:ind w:firstLine="720"/>
        <w:jc w:val="both"/>
        <w:rPr>
          <w:rFonts w:ascii="Times New Roman" w:eastAsia="Times New Roman" w:hAnsi="Times New Roman" w:cs="Times New Roman"/>
          <w:bCs/>
          <w:i/>
          <w:color w:val="000000" w:themeColor="text1"/>
          <w:sz w:val="28"/>
          <w:szCs w:val="28"/>
          <w:lang w:val="da-DK"/>
        </w:rPr>
      </w:pPr>
      <w:r w:rsidRPr="00DB6D80">
        <w:rPr>
          <w:rFonts w:ascii="Times New Roman" w:eastAsia="Times New Roman" w:hAnsi="Times New Roman" w:cs="Times New Roman"/>
          <w:bCs/>
          <w:i/>
          <w:color w:val="000000" w:themeColor="text1"/>
          <w:sz w:val="28"/>
          <w:szCs w:val="28"/>
          <w:lang w:val="da-DK"/>
        </w:rPr>
        <w:t>* Xây dựng chính quyền</w:t>
      </w:r>
    </w:p>
    <w:p w:rsidR="00E36C9A" w:rsidRPr="00DB6D80" w:rsidRDefault="00E36C9A" w:rsidP="00BB340D">
      <w:pPr>
        <w:spacing w:after="0" w:line="240" w:lineRule="auto"/>
        <w:ind w:firstLine="720"/>
        <w:jc w:val="both"/>
        <w:rPr>
          <w:rFonts w:ascii="Times New Roman" w:hAnsi="Times New Roman" w:cs="Times New Roman"/>
          <w:color w:val="000000" w:themeColor="text1"/>
          <w:sz w:val="28"/>
          <w:szCs w:val="28"/>
          <w:lang w:val="da-DK"/>
        </w:rPr>
      </w:pPr>
      <w:r w:rsidRPr="00DB6D80">
        <w:rPr>
          <w:rFonts w:ascii="Times New Roman" w:hAnsi="Times New Roman" w:cs="Times New Roman"/>
          <w:color w:val="000000" w:themeColor="text1"/>
          <w:sz w:val="28"/>
          <w:szCs w:val="28"/>
          <w:lang w:val="da-DK"/>
        </w:rPr>
        <w:t>Tiếp tục thực hiện quy chế hoạt động của UBND và phân công trách nhiệm đối với từng cán bộ công chức thực hiện nhiệm vụ trên từng lĩnh vực được thực hiện trong quy chế làm việc.</w:t>
      </w:r>
    </w:p>
    <w:p w:rsidR="00E36C9A" w:rsidRPr="00DB6D80" w:rsidRDefault="00E36C9A" w:rsidP="00BB340D">
      <w:pPr>
        <w:spacing w:after="0" w:line="240" w:lineRule="auto"/>
        <w:ind w:firstLine="720"/>
        <w:jc w:val="both"/>
        <w:rPr>
          <w:rFonts w:ascii="Times New Roman" w:hAnsi="Times New Roman" w:cs="Times New Roman"/>
          <w:color w:val="000000" w:themeColor="text1"/>
          <w:sz w:val="28"/>
          <w:szCs w:val="28"/>
          <w:lang w:val="da-DK"/>
        </w:rPr>
      </w:pPr>
      <w:r w:rsidRPr="00DB6D80">
        <w:rPr>
          <w:rFonts w:ascii="Times New Roman" w:hAnsi="Times New Roman" w:cs="Times New Roman"/>
          <w:color w:val="000000" w:themeColor="text1"/>
          <w:sz w:val="28"/>
          <w:szCs w:val="28"/>
          <w:lang w:val="da-DK"/>
        </w:rPr>
        <w:t xml:space="preserve"> Thực hiện tốt công tác cải cách hành chính, bố trí cán bộ giao dịch một cửa một;  Niêm yết, công khai  các thủ tục hành chính, bàn ghế làm việc tủ tài liệu máy vi tính, thời gian thực hiện giải quyết thủ tục hành chính được thực hiện tất cả các ngày trong tuần thực hiện đạt hiệu quả cao hơn, đảm bảo về thời gian và cập nhật đầy đủ các thông tin về TTHC, cập nhật dịch vụ công trực tuyến mức độ 3, mức độ 4; Chỉ đạo các bộ phận chuyên môn rà soát, đề xuất bổ sung, sửa đổi, cập nhật các quy trình, thủ tục hồ sơ, tài liệu liên quan đến thủ tục hành chính thuộc thẩm quyền giải quyết cấp xã.</w:t>
      </w:r>
    </w:p>
    <w:p w:rsidR="00E36C9A" w:rsidRPr="00DB6D80" w:rsidRDefault="00E36C9A" w:rsidP="00BB340D">
      <w:pPr>
        <w:spacing w:after="0" w:line="240" w:lineRule="auto"/>
        <w:ind w:firstLine="720"/>
        <w:jc w:val="both"/>
        <w:rPr>
          <w:rFonts w:ascii="Times New Roman" w:hAnsi="Times New Roman" w:cs="Times New Roman"/>
          <w:color w:val="000000" w:themeColor="text1"/>
          <w:sz w:val="28"/>
          <w:szCs w:val="28"/>
          <w:lang w:val="da-DK"/>
        </w:rPr>
      </w:pPr>
      <w:r w:rsidRPr="00DB6D80">
        <w:rPr>
          <w:rFonts w:ascii="Times New Roman" w:hAnsi="Times New Roman" w:cs="Times New Roman"/>
          <w:color w:val="000000" w:themeColor="text1"/>
          <w:sz w:val="28"/>
          <w:szCs w:val="28"/>
          <w:lang w:val="da-DK"/>
        </w:rPr>
        <w:t>Tiếp tục Thực hiện việc sắp xếp, bố trí cán bộ hoạt động có hiệu quả, hàng năm có kế hoạch về chính sách hộ trợ cán bộ đào tạo cán bộ nâng cao trình độ kiến thức chuyên môn, nghiệp vụ; Tổ chức thực hiện công tác quản lý cán bộ, đánh giá cán bộ công chức hàng năm.</w:t>
      </w:r>
    </w:p>
    <w:p w:rsidR="00E36C9A" w:rsidRPr="00DB6D80" w:rsidRDefault="00E36C9A" w:rsidP="00BB340D">
      <w:pPr>
        <w:spacing w:after="0" w:line="240" w:lineRule="auto"/>
        <w:jc w:val="both"/>
        <w:rPr>
          <w:rFonts w:ascii="Times New Roman" w:hAnsi="Times New Roman" w:cs="Times New Roman"/>
          <w:i/>
          <w:color w:val="000000" w:themeColor="text1"/>
          <w:sz w:val="28"/>
          <w:szCs w:val="28"/>
          <w:lang w:val="da-DK"/>
        </w:rPr>
      </w:pPr>
      <w:r w:rsidRPr="00DB6D80">
        <w:rPr>
          <w:rFonts w:ascii="Times New Roman" w:hAnsi="Times New Roman" w:cs="Times New Roman"/>
          <w:color w:val="000000" w:themeColor="text1"/>
          <w:sz w:val="28"/>
          <w:szCs w:val="28"/>
          <w:lang w:val="da-DK"/>
        </w:rPr>
        <w:tab/>
        <w:t>Tiếp tục thực hiện Chỉ thị số 26/CT-TTg ngày 05/9/2017 của Thủ tướng Chính phủ, Chỉ thị số 35/CT-TU ngày 04/11/2008 và kết luận 05/KL-TU ngày 25/5/2011 của UBND tỉnh, Quyết định số 52/2017QĐ-UBND, 22/11/2017 của UBND tỉnh Hà tỉnh về tăng cường kỷ luật kỷ cương hành chính, trong các cơ quan hành chính nhà nước.</w:t>
      </w:r>
    </w:p>
    <w:p w:rsidR="00E36C9A" w:rsidRPr="00DB6D80" w:rsidRDefault="00E36C9A" w:rsidP="00BB340D">
      <w:pPr>
        <w:spacing w:after="0" w:line="240" w:lineRule="auto"/>
        <w:ind w:firstLine="720"/>
        <w:jc w:val="both"/>
        <w:rPr>
          <w:rFonts w:ascii="Times New Roman" w:eastAsia="Times New Roman" w:hAnsi="Times New Roman" w:cs="Times New Roman"/>
          <w:color w:val="000000" w:themeColor="text1"/>
          <w:sz w:val="28"/>
          <w:szCs w:val="28"/>
          <w:lang w:val="da-DK"/>
        </w:rPr>
      </w:pPr>
      <w:r w:rsidRPr="00DB6D80">
        <w:rPr>
          <w:rFonts w:ascii="Times New Roman" w:eastAsia="Times New Roman" w:hAnsi="Times New Roman" w:cs="Times New Roman"/>
          <w:i/>
          <w:color w:val="000000" w:themeColor="text1"/>
          <w:sz w:val="28"/>
          <w:szCs w:val="28"/>
          <w:lang w:val="da-DK"/>
        </w:rPr>
        <w:t>* Quản lý điều hành của chính quyền:</w:t>
      </w:r>
      <w:r w:rsidRPr="00DB6D80">
        <w:rPr>
          <w:rFonts w:ascii="Times New Roman" w:eastAsia="Times New Roman" w:hAnsi="Times New Roman" w:cs="Times New Roman"/>
          <w:color w:val="000000" w:themeColor="text1"/>
          <w:sz w:val="28"/>
          <w:szCs w:val="28"/>
          <w:lang w:val="da-DK"/>
        </w:rPr>
        <w:t xml:space="preserve"> Tăng cường công tác quản lý Nhà nước trên mọi lĩnh vực; chú trọng nâng cao năng lực và hiệu quả việc điều hành; Thực hiện tốt pháp lệnh dân chủ ở cơ sở. Duy trì chế độ giao ban hội họp phân công nhiệm vụ cho từng cán bộ, công chức, không chuyên trách cấp xã; Đổi mới tác phong lề lối làm việc. Đẩy mạnh thực hiện công tác cải cách hành chính, phát huy quyền làm chủ của nhân dân. Tranh thủ sự hỗ trợ của các cấp, các ngành. Tuyên truyền động viên nhân dân tích cực hưởng ứng các chủ trương, phong trào huy động đóng góp nội lực để thực hiện hoàn thành kế hoạch.</w:t>
      </w:r>
    </w:p>
    <w:p w:rsidR="00ED5FAC" w:rsidRPr="00DB6D80" w:rsidRDefault="00ED5FAC" w:rsidP="00BB340D">
      <w:pPr>
        <w:spacing w:after="0" w:line="240" w:lineRule="auto"/>
        <w:ind w:firstLine="720"/>
        <w:jc w:val="both"/>
        <w:rPr>
          <w:rFonts w:ascii="Times New Roman" w:hAnsi="Times New Roman" w:cs="Times New Roman"/>
          <w:bCs/>
          <w:color w:val="000000" w:themeColor="text1"/>
          <w:sz w:val="28"/>
          <w:szCs w:val="28"/>
          <w:lang w:val="da-DK"/>
        </w:rPr>
      </w:pPr>
      <w:r w:rsidRPr="00DB6D80">
        <w:rPr>
          <w:rFonts w:ascii="Times New Roman" w:eastAsia="Times New Roman" w:hAnsi="Times New Roman" w:cs="Times New Roman"/>
          <w:bCs/>
          <w:color w:val="000000" w:themeColor="text1"/>
          <w:sz w:val="28"/>
          <w:szCs w:val="28"/>
          <w:lang w:val="da-DK"/>
        </w:rPr>
        <w:t>Trên đây báo cáo kết quả thực hiện  mục tiêu kinh tế - xã hộ</w:t>
      </w:r>
      <w:r w:rsidR="008A1C1B" w:rsidRPr="00DB6D80">
        <w:rPr>
          <w:rFonts w:ascii="Times New Roman" w:eastAsia="Times New Roman" w:hAnsi="Times New Roman" w:cs="Times New Roman"/>
          <w:bCs/>
          <w:color w:val="000000" w:themeColor="text1"/>
          <w:sz w:val="28"/>
          <w:szCs w:val="28"/>
          <w:lang w:val="da-DK"/>
        </w:rPr>
        <w:t>i, quốc phòng - an ninh năm 2020</w:t>
      </w:r>
      <w:r w:rsidRPr="00DB6D80">
        <w:rPr>
          <w:rFonts w:ascii="Times New Roman" w:eastAsia="Times New Roman" w:hAnsi="Times New Roman" w:cs="Times New Roman"/>
          <w:bCs/>
          <w:color w:val="000000" w:themeColor="text1"/>
          <w:sz w:val="28"/>
          <w:szCs w:val="28"/>
          <w:lang w:val="da-DK"/>
        </w:rPr>
        <w:t xml:space="preserve"> và m</w:t>
      </w:r>
      <w:r w:rsidRPr="00DB6D80">
        <w:rPr>
          <w:rFonts w:ascii="Times New Roman" w:hAnsi="Times New Roman" w:cs="Times New Roman"/>
          <w:bCs/>
          <w:color w:val="000000" w:themeColor="text1"/>
          <w:sz w:val="28"/>
          <w:szCs w:val="28"/>
          <w:lang w:val="da-DK"/>
        </w:rPr>
        <w:t>ục tiêu, nhiệm vụ, giải pháp thực hiện kế hoạ</w:t>
      </w:r>
      <w:r w:rsidR="008A1C1B" w:rsidRPr="00DB6D80">
        <w:rPr>
          <w:rFonts w:ascii="Times New Roman" w:hAnsi="Times New Roman" w:cs="Times New Roman"/>
          <w:bCs/>
          <w:color w:val="000000" w:themeColor="text1"/>
          <w:sz w:val="28"/>
          <w:szCs w:val="28"/>
          <w:lang w:val="da-DK"/>
        </w:rPr>
        <w:t>ch năm 2021</w:t>
      </w:r>
      <w:r w:rsidRPr="00DB6D80">
        <w:rPr>
          <w:rFonts w:ascii="Times New Roman" w:hAnsi="Times New Roman" w:cs="Times New Roman"/>
          <w:bCs/>
          <w:color w:val="000000" w:themeColor="text1"/>
          <w:sz w:val="28"/>
          <w:szCs w:val="28"/>
          <w:lang w:val="da-DK"/>
        </w:rPr>
        <w:t>./.</w:t>
      </w:r>
    </w:p>
    <w:p w:rsidR="00ED5FAC" w:rsidRPr="00DB6D80" w:rsidRDefault="00ED5FAC" w:rsidP="00BB340D">
      <w:pPr>
        <w:spacing w:after="0" w:line="240" w:lineRule="auto"/>
        <w:ind w:firstLine="567"/>
        <w:jc w:val="both"/>
        <w:rPr>
          <w:rFonts w:ascii="Times New Roman" w:hAnsi="Times New Roman" w:cs="Times New Roman"/>
          <w:bCs/>
          <w:color w:val="000000" w:themeColor="text1"/>
          <w:sz w:val="4"/>
          <w:szCs w:val="28"/>
          <w:lang w:val="da-DK"/>
        </w:rPr>
      </w:pPr>
    </w:p>
    <w:tbl>
      <w:tblPr>
        <w:tblW w:w="9690" w:type="dxa"/>
        <w:tblLayout w:type="fixed"/>
        <w:tblLook w:val="01E0"/>
      </w:tblPr>
      <w:tblGrid>
        <w:gridCol w:w="5778"/>
        <w:gridCol w:w="3912"/>
      </w:tblGrid>
      <w:tr w:rsidR="00ED5FAC" w:rsidRPr="00DB6D80" w:rsidTr="00903502">
        <w:tc>
          <w:tcPr>
            <w:tcW w:w="5778" w:type="dxa"/>
          </w:tcPr>
          <w:p w:rsidR="00ED5FAC" w:rsidRPr="00DB6D80" w:rsidRDefault="00ED5FAC" w:rsidP="00BB340D">
            <w:pPr>
              <w:tabs>
                <w:tab w:val="center" w:pos="7303"/>
              </w:tabs>
              <w:spacing w:after="0" w:line="240" w:lineRule="auto"/>
              <w:jc w:val="both"/>
              <w:rPr>
                <w:rFonts w:ascii="Times New Roman" w:eastAsia="Times New Roman" w:hAnsi="Times New Roman" w:cs="Times New Roman"/>
                <w:b/>
                <w:bCs/>
                <w:color w:val="000000" w:themeColor="text1"/>
                <w:sz w:val="24"/>
                <w:szCs w:val="24"/>
                <w:lang w:val="da-DK"/>
              </w:rPr>
            </w:pPr>
            <w:r w:rsidRPr="00DB6D80">
              <w:rPr>
                <w:rFonts w:ascii="Times New Roman" w:eastAsia="Times New Roman" w:hAnsi="Times New Roman" w:cs="Times New Roman"/>
                <w:b/>
                <w:bCs/>
                <w:i/>
                <w:iCs/>
                <w:color w:val="000000" w:themeColor="text1"/>
                <w:sz w:val="24"/>
                <w:szCs w:val="24"/>
                <w:lang w:val="da-DK"/>
              </w:rPr>
              <w:t>Nơi nhận:</w:t>
            </w:r>
            <w:r w:rsidRPr="00DB6D80">
              <w:rPr>
                <w:rFonts w:ascii="Times New Roman" w:eastAsia="Times New Roman" w:hAnsi="Times New Roman" w:cs="Times New Roman"/>
                <w:b/>
                <w:bCs/>
                <w:color w:val="000000" w:themeColor="text1"/>
                <w:sz w:val="24"/>
                <w:szCs w:val="24"/>
                <w:lang w:val="da-DK"/>
              </w:rPr>
              <w:tab/>
            </w:r>
          </w:p>
          <w:p w:rsidR="00ED5FAC" w:rsidRPr="00DB6D80" w:rsidRDefault="00ED5FAC" w:rsidP="00BB340D">
            <w:pPr>
              <w:tabs>
                <w:tab w:val="center" w:pos="6566"/>
              </w:tabs>
              <w:spacing w:after="0" w:line="240" w:lineRule="auto"/>
              <w:jc w:val="both"/>
              <w:rPr>
                <w:rFonts w:ascii="Times New Roman" w:eastAsia="Times New Roman" w:hAnsi="Times New Roman" w:cs="Times New Roman"/>
                <w:color w:val="000000" w:themeColor="text1"/>
                <w:lang w:val="da-DK"/>
              </w:rPr>
            </w:pPr>
            <w:r w:rsidRPr="00DB6D80">
              <w:rPr>
                <w:rFonts w:ascii="Times New Roman" w:eastAsia="Times New Roman" w:hAnsi="Times New Roman" w:cs="Times New Roman"/>
                <w:color w:val="000000" w:themeColor="text1"/>
                <w:lang w:val="da-DK"/>
              </w:rPr>
              <w:t>- Thị uỷ, HĐND, UBND TX; (B/c)</w:t>
            </w:r>
          </w:p>
          <w:p w:rsidR="00ED5FAC" w:rsidRPr="00DB6D80" w:rsidRDefault="00ED5FAC" w:rsidP="00BB340D">
            <w:pPr>
              <w:tabs>
                <w:tab w:val="center" w:pos="6566"/>
              </w:tabs>
              <w:spacing w:after="0" w:line="240" w:lineRule="auto"/>
              <w:jc w:val="both"/>
              <w:rPr>
                <w:rFonts w:ascii="Times New Roman" w:eastAsia="Times New Roman" w:hAnsi="Times New Roman" w:cs="Times New Roman"/>
                <w:color w:val="000000" w:themeColor="text1"/>
                <w:lang w:val="da-DK"/>
              </w:rPr>
            </w:pPr>
            <w:r w:rsidRPr="00DB6D80">
              <w:rPr>
                <w:rFonts w:ascii="Times New Roman" w:eastAsia="Times New Roman" w:hAnsi="Times New Roman" w:cs="Times New Roman"/>
                <w:color w:val="000000" w:themeColor="text1"/>
                <w:lang w:val="da-DK"/>
              </w:rPr>
              <w:t>- Thành viên đoàn chỉ đạo của thị ủy tại xã;</w:t>
            </w:r>
          </w:p>
          <w:p w:rsidR="00ED5FAC" w:rsidRPr="00DB6D80" w:rsidRDefault="00ED5FAC" w:rsidP="00BB340D">
            <w:pPr>
              <w:tabs>
                <w:tab w:val="center" w:pos="6566"/>
              </w:tabs>
              <w:spacing w:after="0" w:line="240" w:lineRule="auto"/>
              <w:jc w:val="both"/>
              <w:rPr>
                <w:rFonts w:ascii="Times New Roman" w:eastAsia="Times New Roman" w:hAnsi="Times New Roman" w:cs="Times New Roman"/>
                <w:color w:val="000000" w:themeColor="text1"/>
                <w:lang w:val="da-DK"/>
              </w:rPr>
            </w:pPr>
            <w:r w:rsidRPr="00DB6D80">
              <w:rPr>
                <w:rFonts w:ascii="Times New Roman" w:eastAsia="Times New Roman" w:hAnsi="Times New Roman" w:cs="Times New Roman"/>
                <w:color w:val="000000" w:themeColor="text1"/>
                <w:lang w:val="da-DK"/>
              </w:rPr>
              <w:t>- BCH Đảng uỷ, TT HĐND xã;</w:t>
            </w:r>
          </w:p>
          <w:p w:rsidR="00ED5FAC" w:rsidRPr="00DB6D80" w:rsidRDefault="00ED5FAC" w:rsidP="00BB340D">
            <w:pPr>
              <w:tabs>
                <w:tab w:val="center" w:pos="6566"/>
              </w:tabs>
              <w:spacing w:after="0" w:line="240" w:lineRule="auto"/>
              <w:jc w:val="both"/>
              <w:rPr>
                <w:rFonts w:ascii="Times New Roman" w:eastAsia="Times New Roman" w:hAnsi="Times New Roman" w:cs="Times New Roman"/>
                <w:color w:val="000000" w:themeColor="text1"/>
                <w:lang w:val="da-DK"/>
              </w:rPr>
            </w:pPr>
            <w:r w:rsidRPr="00DB6D80">
              <w:rPr>
                <w:rFonts w:ascii="Times New Roman" w:eastAsia="Times New Roman" w:hAnsi="Times New Roman" w:cs="Times New Roman"/>
                <w:color w:val="000000" w:themeColor="text1"/>
                <w:lang w:val="da-DK"/>
              </w:rPr>
              <w:t>- Chủ tịch, Phó chủ tịch UBND xã;</w:t>
            </w:r>
          </w:p>
          <w:p w:rsidR="00ED5FAC" w:rsidRPr="00DB6D80" w:rsidRDefault="00ED5FAC" w:rsidP="00BB340D">
            <w:pPr>
              <w:spacing w:after="0" w:line="240" w:lineRule="auto"/>
              <w:jc w:val="both"/>
              <w:rPr>
                <w:rFonts w:ascii="Times New Roman" w:eastAsia="Times New Roman" w:hAnsi="Times New Roman" w:cs="Times New Roman"/>
                <w:color w:val="000000" w:themeColor="text1"/>
                <w:lang w:val="da-DK"/>
              </w:rPr>
            </w:pPr>
            <w:r w:rsidRPr="00DB6D80">
              <w:rPr>
                <w:rFonts w:ascii="Times New Roman" w:eastAsia="Times New Roman" w:hAnsi="Times New Roman" w:cs="Times New Roman"/>
                <w:color w:val="000000" w:themeColor="text1"/>
                <w:lang w:val="da-DK"/>
              </w:rPr>
              <w:t>- MTTQ, Các ban, ngành, đoàn thể xã;</w:t>
            </w:r>
          </w:p>
          <w:p w:rsidR="00ED5FAC" w:rsidRPr="00DB6D80" w:rsidRDefault="00ED5FAC" w:rsidP="00BB340D">
            <w:pPr>
              <w:spacing w:after="0" w:line="240" w:lineRule="auto"/>
              <w:jc w:val="both"/>
              <w:rPr>
                <w:rFonts w:ascii="Times New Roman" w:eastAsia="Times New Roman" w:hAnsi="Times New Roman" w:cs="Times New Roman"/>
                <w:color w:val="000000" w:themeColor="text1"/>
                <w:lang w:val="da-DK"/>
              </w:rPr>
            </w:pPr>
            <w:r w:rsidRPr="00DB6D80">
              <w:rPr>
                <w:rFonts w:ascii="Times New Roman" w:eastAsia="Times New Roman" w:hAnsi="Times New Roman" w:cs="Times New Roman"/>
                <w:color w:val="000000" w:themeColor="text1"/>
                <w:lang w:val="da-DK"/>
              </w:rPr>
              <w:t>- Đại biểu HĐND xã;</w:t>
            </w:r>
          </w:p>
          <w:p w:rsidR="00ED5FAC" w:rsidRPr="00DB6D80" w:rsidRDefault="00ED5FAC" w:rsidP="00BB340D">
            <w:pPr>
              <w:spacing w:after="0" w:line="240" w:lineRule="auto"/>
              <w:jc w:val="both"/>
              <w:rPr>
                <w:rFonts w:ascii="Times New Roman" w:eastAsia="Times New Roman" w:hAnsi="Times New Roman" w:cs="Times New Roman"/>
                <w:color w:val="000000" w:themeColor="text1"/>
                <w:lang w:val="da-DK"/>
              </w:rPr>
            </w:pPr>
            <w:r w:rsidRPr="00DB6D80">
              <w:rPr>
                <w:rFonts w:ascii="Times New Roman" w:eastAsia="Times New Roman" w:hAnsi="Times New Roman" w:cs="Times New Roman"/>
                <w:color w:val="000000" w:themeColor="text1"/>
                <w:lang w:val="da-DK"/>
              </w:rPr>
              <w:t>- Cấp uỷ, BCS các Thôn;</w:t>
            </w:r>
          </w:p>
          <w:p w:rsidR="00ED5FAC" w:rsidRPr="00DB6D80" w:rsidRDefault="00ED5FAC" w:rsidP="00BB340D">
            <w:pPr>
              <w:spacing w:after="0" w:line="240" w:lineRule="auto"/>
              <w:jc w:val="both"/>
              <w:rPr>
                <w:rFonts w:ascii="Times New Roman" w:eastAsia="Times New Roman" w:hAnsi="Times New Roman" w:cs="Times New Roman"/>
                <w:color w:val="000000" w:themeColor="text1"/>
                <w:lang w:val="da-DK"/>
              </w:rPr>
            </w:pPr>
            <w:r w:rsidRPr="00DB6D80">
              <w:rPr>
                <w:rFonts w:ascii="Times New Roman" w:eastAsia="Times New Roman" w:hAnsi="Times New Roman" w:cs="Times New Roman"/>
                <w:color w:val="000000" w:themeColor="text1"/>
                <w:lang w:val="da-DK"/>
              </w:rPr>
              <w:t>- CN HTX nông nghiệp;</w:t>
            </w:r>
          </w:p>
          <w:p w:rsidR="00ED5FAC" w:rsidRPr="00DB6D80" w:rsidRDefault="00ED5FAC" w:rsidP="00BB340D">
            <w:pPr>
              <w:spacing w:after="0" w:line="240" w:lineRule="auto"/>
              <w:jc w:val="both"/>
              <w:rPr>
                <w:rFonts w:ascii="Times New Roman" w:eastAsia="Times New Roman" w:hAnsi="Times New Roman" w:cs="Times New Roman"/>
                <w:color w:val="000000" w:themeColor="text1"/>
                <w:sz w:val="28"/>
                <w:szCs w:val="28"/>
                <w:lang w:val="da-DK"/>
              </w:rPr>
            </w:pPr>
            <w:r w:rsidRPr="00DB6D80">
              <w:rPr>
                <w:rFonts w:ascii="Times New Roman" w:eastAsia="Times New Roman" w:hAnsi="Times New Roman" w:cs="Times New Roman"/>
                <w:color w:val="000000" w:themeColor="text1"/>
                <w:lang w:val="da-DK"/>
              </w:rPr>
              <w:t xml:space="preserve">- Lưu: VP.                                                                            </w:t>
            </w:r>
          </w:p>
        </w:tc>
        <w:tc>
          <w:tcPr>
            <w:tcW w:w="3912" w:type="dxa"/>
          </w:tcPr>
          <w:p w:rsidR="00ED5FAC" w:rsidRPr="00DB6D80" w:rsidRDefault="00ED5FAC" w:rsidP="00BB340D">
            <w:pPr>
              <w:tabs>
                <w:tab w:val="center" w:pos="7303"/>
              </w:tabs>
              <w:spacing w:after="0" w:line="240" w:lineRule="auto"/>
              <w:jc w:val="center"/>
              <w:rPr>
                <w:rFonts w:ascii="Times New Roman" w:eastAsia="Times New Roman" w:hAnsi="Times New Roman" w:cs="Times New Roman"/>
                <w:b/>
                <w:bCs/>
                <w:color w:val="000000" w:themeColor="text1"/>
                <w:sz w:val="28"/>
                <w:szCs w:val="28"/>
                <w:lang w:val="da-DK"/>
              </w:rPr>
            </w:pPr>
            <w:r w:rsidRPr="00DB6D80">
              <w:rPr>
                <w:rFonts w:ascii="Times New Roman" w:eastAsia="Times New Roman" w:hAnsi="Times New Roman" w:cs="Times New Roman"/>
                <w:b/>
                <w:bCs/>
                <w:color w:val="000000" w:themeColor="text1"/>
                <w:sz w:val="28"/>
                <w:szCs w:val="28"/>
                <w:lang w:val="da-DK"/>
              </w:rPr>
              <w:t>TM. UỶ BAN NHÂN DÂN</w:t>
            </w:r>
          </w:p>
          <w:p w:rsidR="00ED5FAC" w:rsidRPr="00DB6D80" w:rsidRDefault="00ED5FAC" w:rsidP="00BB340D">
            <w:pPr>
              <w:tabs>
                <w:tab w:val="center" w:pos="7303"/>
              </w:tabs>
              <w:spacing w:after="0" w:line="240" w:lineRule="auto"/>
              <w:jc w:val="center"/>
              <w:rPr>
                <w:rFonts w:ascii="Times New Roman" w:eastAsia="Times New Roman" w:hAnsi="Times New Roman" w:cs="Times New Roman"/>
                <w:b/>
                <w:bCs/>
                <w:color w:val="000000" w:themeColor="text1"/>
                <w:sz w:val="28"/>
                <w:szCs w:val="28"/>
                <w:lang w:val="da-DK"/>
              </w:rPr>
            </w:pPr>
            <w:r w:rsidRPr="00DB6D80">
              <w:rPr>
                <w:rFonts w:ascii="Times New Roman" w:eastAsia="Times New Roman" w:hAnsi="Times New Roman" w:cs="Times New Roman"/>
                <w:b/>
                <w:bCs/>
                <w:color w:val="000000" w:themeColor="text1"/>
                <w:sz w:val="28"/>
                <w:szCs w:val="28"/>
                <w:lang w:val="da-DK"/>
              </w:rPr>
              <w:t>CHỦ TỊCH</w:t>
            </w:r>
          </w:p>
          <w:p w:rsidR="00ED5FAC" w:rsidRPr="00DB6D80" w:rsidRDefault="00ED5FAC" w:rsidP="00BB340D">
            <w:pPr>
              <w:tabs>
                <w:tab w:val="center" w:pos="7303"/>
              </w:tabs>
              <w:spacing w:after="0" w:line="240" w:lineRule="auto"/>
              <w:ind w:firstLine="567"/>
              <w:jc w:val="center"/>
              <w:rPr>
                <w:rFonts w:ascii="Times New Roman" w:eastAsia="Times New Roman" w:hAnsi="Times New Roman" w:cs="Times New Roman"/>
                <w:b/>
                <w:bCs/>
                <w:color w:val="000000" w:themeColor="text1"/>
                <w:sz w:val="28"/>
                <w:szCs w:val="28"/>
                <w:lang w:val="da-DK"/>
              </w:rPr>
            </w:pPr>
          </w:p>
          <w:p w:rsidR="00ED5FAC" w:rsidRPr="00DB6D80" w:rsidRDefault="00ED5FAC" w:rsidP="00BB340D">
            <w:pPr>
              <w:tabs>
                <w:tab w:val="center" w:pos="7303"/>
              </w:tabs>
              <w:spacing w:after="0" w:line="240" w:lineRule="auto"/>
              <w:ind w:firstLine="567"/>
              <w:jc w:val="center"/>
              <w:rPr>
                <w:rFonts w:ascii="Times New Roman" w:eastAsia="Times New Roman" w:hAnsi="Times New Roman" w:cs="Times New Roman"/>
                <w:b/>
                <w:bCs/>
                <w:color w:val="000000" w:themeColor="text1"/>
                <w:sz w:val="28"/>
                <w:szCs w:val="28"/>
                <w:lang w:val="da-DK"/>
              </w:rPr>
            </w:pPr>
          </w:p>
          <w:p w:rsidR="00ED5FAC" w:rsidRPr="00DB6D80" w:rsidRDefault="00ED5FAC" w:rsidP="00BB340D">
            <w:pPr>
              <w:tabs>
                <w:tab w:val="center" w:pos="7303"/>
              </w:tabs>
              <w:spacing w:after="0" w:line="240" w:lineRule="auto"/>
              <w:rPr>
                <w:rFonts w:ascii="Times New Roman" w:eastAsia="Times New Roman" w:hAnsi="Times New Roman" w:cs="Times New Roman"/>
                <w:b/>
                <w:bCs/>
                <w:color w:val="000000" w:themeColor="text1"/>
                <w:sz w:val="28"/>
                <w:szCs w:val="28"/>
                <w:lang w:val="da-DK"/>
              </w:rPr>
            </w:pPr>
          </w:p>
          <w:p w:rsidR="00ED5FAC" w:rsidRPr="00DB6D80" w:rsidRDefault="00ED5FAC" w:rsidP="00BB340D">
            <w:pPr>
              <w:tabs>
                <w:tab w:val="center" w:pos="7303"/>
              </w:tabs>
              <w:spacing w:after="0" w:line="240" w:lineRule="auto"/>
              <w:jc w:val="center"/>
              <w:rPr>
                <w:rFonts w:ascii="Times New Roman" w:eastAsia="Times New Roman" w:hAnsi="Times New Roman" w:cs="Times New Roman"/>
                <w:b/>
                <w:bCs/>
                <w:color w:val="000000" w:themeColor="text1"/>
                <w:sz w:val="28"/>
                <w:szCs w:val="28"/>
              </w:rPr>
            </w:pPr>
            <w:r w:rsidRPr="00DB6D80">
              <w:rPr>
                <w:rFonts w:ascii="Times New Roman" w:eastAsia="Times New Roman" w:hAnsi="Times New Roman" w:cs="Times New Roman"/>
                <w:b/>
                <w:bCs/>
                <w:color w:val="000000" w:themeColor="text1"/>
                <w:sz w:val="28"/>
                <w:szCs w:val="28"/>
              </w:rPr>
              <w:t>Bùi Quang Liêm</w:t>
            </w:r>
          </w:p>
        </w:tc>
      </w:tr>
    </w:tbl>
    <w:p w:rsidR="00ED6D3E" w:rsidRPr="00DB6D80" w:rsidRDefault="00ED6D3E" w:rsidP="00006FF4">
      <w:pPr>
        <w:spacing w:after="0" w:line="240" w:lineRule="auto"/>
        <w:rPr>
          <w:rFonts w:ascii="Times New Roman" w:eastAsia="Times New Roman" w:hAnsi="Times New Roman" w:cs="Times New Roman"/>
          <w:sz w:val="28"/>
          <w:szCs w:val="28"/>
          <w:highlight w:val="yellow"/>
        </w:rPr>
        <w:sectPr w:rsidR="00ED6D3E" w:rsidRPr="00DB6D80" w:rsidSect="00701CD8">
          <w:headerReference w:type="default" r:id="rId9"/>
          <w:pgSz w:w="11907" w:h="16840" w:code="9"/>
          <w:pgMar w:top="1134" w:right="907" w:bottom="1134" w:left="1701" w:header="720" w:footer="720" w:gutter="0"/>
          <w:cols w:space="720"/>
          <w:docGrid w:linePitch="360"/>
        </w:sectPr>
      </w:pPr>
    </w:p>
    <w:p w:rsidR="007339A7" w:rsidRPr="00DB6D80" w:rsidRDefault="007339A7" w:rsidP="00523771">
      <w:pPr>
        <w:spacing w:after="0" w:line="240" w:lineRule="auto"/>
        <w:rPr>
          <w:rFonts w:ascii="Times New Roman" w:eastAsia="Times New Roman" w:hAnsi="Times New Roman" w:cs="Times New Roman"/>
          <w:sz w:val="28"/>
          <w:szCs w:val="28"/>
          <w:u w:val="single"/>
        </w:rPr>
      </w:pPr>
    </w:p>
    <w:sectPr w:rsidR="007339A7" w:rsidRPr="00DB6D80" w:rsidSect="00F4411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4C5" w:rsidRDefault="00A624C5" w:rsidP="00C15040">
      <w:pPr>
        <w:spacing w:after="0" w:line="240" w:lineRule="auto"/>
      </w:pPr>
      <w:r>
        <w:separator/>
      </w:r>
    </w:p>
  </w:endnote>
  <w:endnote w:type="continuationSeparator" w:id="1">
    <w:p w:rsidR="00A624C5" w:rsidRDefault="00A624C5" w:rsidP="00C15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VnArial">
    <w:panose1 w:val="020B7200000000000000"/>
    <w:charset w:val="00"/>
    <w:family w:val="swiss"/>
    <w:pitch w:val="variable"/>
    <w:sig w:usb0="00000007" w:usb1="00000000" w:usb2="00000000" w:usb3="00000000" w:csb0="00000011" w:csb1="00000000"/>
  </w:font>
  <w:font w:name="VNI-Palatin">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4C5" w:rsidRDefault="00A624C5" w:rsidP="00C15040">
      <w:pPr>
        <w:spacing w:after="0" w:line="240" w:lineRule="auto"/>
      </w:pPr>
      <w:r>
        <w:separator/>
      </w:r>
    </w:p>
  </w:footnote>
  <w:footnote w:type="continuationSeparator" w:id="1">
    <w:p w:rsidR="00A624C5" w:rsidRDefault="00A624C5" w:rsidP="00C15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C7" w:rsidRDefault="008316C7">
    <w:pPr>
      <w:pStyle w:val="Header"/>
      <w:jc w:val="center"/>
    </w:pPr>
  </w:p>
  <w:p w:rsidR="008316C7" w:rsidRDefault="008316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468446"/>
      <w:docPartObj>
        <w:docPartGallery w:val="Page Numbers (Top of Page)"/>
        <w:docPartUnique/>
      </w:docPartObj>
    </w:sdtPr>
    <w:sdtEndPr>
      <w:rPr>
        <w:noProof/>
      </w:rPr>
    </w:sdtEndPr>
    <w:sdtContent>
      <w:p w:rsidR="008D7C79" w:rsidRDefault="001C3453">
        <w:pPr>
          <w:pStyle w:val="Header"/>
          <w:jc w:val="center"/>
        </w:pPr>
        <w:r>
          <w:fldChar w:fldCharType="begin"/>
        </w:r>
        <w:r w:rsidR="008D7C79">
          <w:instrText xml:space="preserve"> PAGE   \* MERGEFORMAT </w:instrText>
        </w:r>
        <w:r>
          <w:fldChar w:fldCharType="separate"/>
        </w:r>
        <w:r w:rsidR="00CA4AE4">
          <w:rPr>
            <w:noProof/>
          </w:rPr>
          <w:t>5</w:t>
        </w:r>
        <w:r>
          <w:rPr>
            <w:noProof/>
          </w:rPr>
          <w:fldChar w:fldCharType="end"/>
        </w:r>
      </w:p>
    </w:sdtContent>
  </w:sdt>
  <w:p w:rsidR="006E203F" w:rsidRDefault="006E20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710"/>
    <w:multiLevelType w:val="hybridMultilevel"/>
    <w:tmpl w:val="212CFF04"/>
    <w:lvl w:ilvl="0" w:tplc="FC7CBDC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1CA4E40"/>
    <w:multiLevelType w:val="hybridMultilevel"/>
    <w:tmpl w:val="71B47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36D7A"/>
    <w:multiLevelType w:val="hybridMultilevel"/>
    <w:tmpl w:val="61602F08"/>
    <w:lvl w:ilvl="0" w:tplc="6448A5A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A61D93"/>
    <w:multiLevelType w:val="multilevel"/>
    <w:tmpl w:val="FA78676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77692"/>
    <w:multiLevelType w:val="hybridMultilevel"/>
    <w:tmpl w:val="F7561F7E"/>
    <w:lvl w:ilvl="0" w:tplc="F7DC3E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E9754E"/>
    <w:multiLevelType w:val="hybridMultilevel"/>
    <w:tmpl w:val="EE80396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9C3513E"/>
    <w:multiLevelType w:val="hybridMultilevel"/>
    <w:tmpl w:val="F658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D58D0"/>
    <w:multiLevelType w:val="hybridMultilevel"/>
    <w:tmpl w:val="23F27F84"/>
    <w:lvl w:ilvl="0" w:tplc="C3FAE79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E22ED7"/>
    <w:multiLevelType w:val="hybridMultilevel"/>
    <w:tmpl w:val="724AD9BA"/>
    <w:lvl w:ilvl="0" w:tplc="4072C7C6">
      <w:start w:val="3"/>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9">
    <w:nsid w:val="2CFD2EA0"/>
    <w:multiLevelType w:val="hybridMultilevel"/>
    <w:tmpl w:val="A5EA91A8"/>
    <w:lvl w:ilvl="0" w:tplc="D06A1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40727E"/>
    <w:multiLevelType w:val="hybridMultilevel"/>
    <w:tmpl w:val="4E0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47149"/>
    <w:multiLevelType w:val="hybridMultilevel"/>
    <w:tmpl w:val="0DF28310"/>
    <w:lvl w:ilvl="0" w:tplc="35D6C52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CB07786"/>
    <w:multiLevelType w:val="hybridMultilevel"/>
    <w:tmpl w:val="2B8ACA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08857A9"/>
    <w:multiLevelType w:val="hybridMultilevel"/>
    <w:tmpl w:val="52C22E1C"/>
    <w:lvl w:ilvl="0" w:tplc="1F7C2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5773FB"/>
    <w:multiLevelType w:val="hybridMultilevel"/>
    <w:tmpl w:val="DE18DF5C"/>
    <w:lvl w:ilvl="0" w:tplc="3D1A7DC8">
      <w:start w:val="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EB105EA"/>
    <w:multiLevelType w:val="hybridMultilevel"/>
    <w:tmpl w:val="73C6EA40"/>
    <w:lvl w:ilvl="0" w:tplc="3F04D03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2203C8"/>
    <w:multiLevelType w:val="hybridMultilevel"/>
    <w:tmpl w:val="366AF868"/>
    <w:lvl w:ilvl="0" w:tplc="98E2BB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34479B"/>
    <w:multiLevelType w:val="multilevel"/>
    <w:tmpl w:val="D318D5E2"/>
    <w:lvl w:ilvl="0">
      <w:start w:val="1"/>
      <w:numFmt w:val="decimal"/>
      <w:pStyle w:val="Subtitle"/>
      <w:suff w:val="space"/>
      <w:lvlText w:val="Mẫu biểu I.%1"/>
      <w:lvlJc w:val="left"/>
      <w:pPr>
        <w:ind w:left="360" w:hanging="360"/>
      </w:pPr>
    </w:lvl>
    <w:lvl w:ilvl="1">
      <w:start w:val="1"/>
      <w:numFmt w:val="decimal"/>
      <w:pStyle w:val="PSub1"/>
      <w:suff w:val="space"/>
      <w:lvlText w:val="(%2.)"/>
      <w:lvlJc w:val="left"/>
      <w:pPr>
        <w:ind w:left="792" w:hanging="432"/>
      </w:pPr>
    </w:lvl>
    <w:lvl w:ilvl="2">
      <w:start w:val="1"/>
      <w:numFmt w:val="decimal"/>
      <w:pStyle w:val="Appendice"/>
      <w:suff w:val="space"/>
      <w:lvlText w:val="(%2.%3.)"/>
      <w:lvlJc w:val="left"/>
      <w:pPr>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8">
    <w:nsid w:val="70BC3064"/>
    <w:multiLevelType w:val="hybridMultilevel"/>
    <w:tmpl w:val="D124D34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6B96DB2"/>
    <w:multiLevelType w:val="hybridMultilevel"/>
    <w:tmpl w:val="490A7B18"/>
    <w:lvl w:ilvl="0" w:tplc="287A2600">
      <w:start w:val="6"/>
      <w:numFmt w:val="decimal"/>
      <w:lvlText w:val="%1."/>
      <w:lvlJc w:val="left"/>
      <w:pPr>
        <w:tabs>
          <w:tab w:val="num" w:pos="927"/>
        </w:tabs>
        <w:ind w:left="927" w:hanging="36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0"/>
  </w:num>
  <w:num w:numId="6">
    <w:abstractNumId w:val="3"/>
  </w:num>
  <w:num w:numId="7">
    <w:abstractNumId w:val="16"/>
  </w:num>
  <w:num w:numId="8">
    <w:abstractNumId w:val="2"/>
  </w:num>
  <w:num w:numId="9">
    <w:abstractNumId w:val="1"/>
  </w:num>
  <w:num w:numId="10">
    <w:abstractNumId w:val="11"/>
  </w:num>
  <w:num w:numId="11">
    <w:abstractNumId w:val="12"/>
  </w:num>
  <w:num w:numId="12">
    <w:abstractNumId w:val="13"/>
  </w:num>
  <w:num w:numId="13">
    <w:abstractNumId w:val="4"/>
  </w:num>
  <w:num w:numId="14">
    <w:abstractNumId w:val="10"/>
  </w:num>
  <w:num w:numId="15">
    <w:abstractNumId w:val="6"/>
  </w:num>
  <w:num w:numId="16">
    <w:abstractNumId w:val="19"/>
  </w:num>
  <w:num w:numId="17">
    <w:abstractNumId w:val="8"/>
  </w:num>
  <w:num w:numId="18">
    <w:abstractNumId w:val="15"/>
  </w:num>
  <w:num w:numId="19">
    <w:abstractNumId w:val="7"/>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4338"/>
  </w:hdrShapeDefaults>
  <w:footnotePr>
    <w:footnote w:id="0"/>
    <w:footnote w:id="1"/>
  </w:footnotePr>
  <w:endnotePr>
    <w:endnote w:id="0"/>
    <w:endnote w:id="1"/>
  </w:endnotePr>
  <w:compat/>
  <w:rsids>
    <w:rsidRoot w:val="002E37DA"/>
    <w:rsid w:val="00002F89"/>
    <w:rsid w:val="00004678"/>
    <w:rsid w:val="00004905"/>
    <w:rsid w:val="00005F90"/>
    <w:rsid w:val="00005FD4"/>
    <w:rsid w:val="000066C4"/>
    <w:rsid w:val="00006FF4"/>
    <w:rsid w:val="000077E2"/>
    <w:rsid w:val="00014638"/>
    <w:rsid w:val="00015030"/>
    <w:rsid w:val="00015A3F"/>
    <w:rsid w:val="0001605A"/>
    <w:rsid w:val="000165C7"/>
    <w:rsid w:val="00016765"/>
    <w:rsid w:val="00017CA6"/>
    <w:rsid w:val="000203E9"/>
    <w:rsid w:val="00020B99"/>
    <w:rsid w:val="00021FF8"/>
    <w:rsid w:val="000225FF"/>
    <w:rsid w:val="00023351"/>
    <w:rsid w:val="00023C17"/>
    <w:rsid w:val="00025212"/>
    <w:rsid w:val="00025614"/>
    <w:rsid w:val="000257A4"/>
    <w:rsid w:val="00025B14"/>
    <w:rsid w:val="00025E1F"/>
    <w:rsid w:val="000269F1"/>
    <w:rsid w:val="00027574"/>
    <w:rsid w:val="00030A20"/>
    <w:rsid w:val="00031690"/>
    <w:rsid w:val="00032038"/>
    <w:rsid w:val="00032FB4"/>
    <w:rsid w:val="00033DF1"/>
    <w:rsid w:val="000345E1"/>
    <w:rsid w:val="0003491B"/>
    <w:rsid w:val="00034DC1"/>
    <w:rsid w:val="0003535D"/>
    <w:rsid w:val="00035921"/>
    <w:rsid w:val="00036570"/>
    <w:rsid w:val="0003687C"/>
    <w:rsid w:val="000377BF"/>
    <w:rsid w:val="0003793F"/>
    <w:rsid w:val="0004086D"/>
    <w:rsid w:val="00040FE9"/>
    <w:rsid w:val="0004129D"/>
    <w:rsid w:val="000412D8"/>
    <w:rsid w:val="00041FD9"/>
    <w:rsid w:val="00042373"/>
    <w:rsid w:val="00042874"/>
    <w:rsid w:val="00042F15"/>
    <w:rsid w:val="000432EF"/>
    <w:rsid w:val="00043DAB"/>
    <w:rsid w:val="000451D9"/>
    <w:rsid w:val="00045BEA"/>
    <w:rsid w:val="000464D8"/>
    <w:rsid w:val="000466A4"/>
    <w:rsid w:val="00046AB7"/>
    <w:rsid w:val="00050423"/>
    <w:rsid w:val="000514BF"/>
    <w:rsid w:val="00051711"/>
    <w:rsid w:val="0005178E"/>
    <w:rsid w:val="00051D93"/>
    <w:rsid w:val="000522F7"/>
    <w:rsid w:val="00052FCC"/>
    <w:rsid w:val="00053C4B"/>
    <w:rsid w:val="00054AD4"/>
    <w:rsid w:val="00054C3A"/>
    <w:rsid w:val="00055151"/>
    <w:rsid w:val="000552BD"/>
    <w:rsid w:val="000553DF"/>
    <w:rsid w:val="0005546E"/>
    <w:rsid w:val="0005579B"/>
    <w:rsid w:val="00055E8A"/>
    <w:rsid w:val="00056957"/>
    <w:rsid w:val="00057094"/>
    <w:rsid w:val="000574FA"/>
    <w:rsid w:val="00057DB3"/>
    <w:rsid w:val="00057F63"/>
    <w:rsid w:val="00060A10"/>
    <w:rsid w:val="000613F6"/>
    <w:rsid w:val="00062745"/>
    <w:rsid w:val="00062F1D"/>
    <w:rsid w:val="0006318F"/>
    <w:rsid w:val="000647C8"/>
    <w:rsid w:val="00064FC5"/>
    <w:rsid w:val="00065E6E"/>
    <w:rsid w:val="00066091"/>
    <w:rsid w:val="00066777"/>
    <w:rsid w:val="00067248"/>
    <w:rsid w:val="00067A00"/>
    <w:rsid w:val="0007026D"/>
    <w:rsid w:val="000705BA"/>
    <w:rsid w:val="000724BA"/>
    <w:rsid w:val="00072F4D"/>
    <w:rsid w:val="000730E1"/>
    <w:rsid w:val="000732F9"/>
    <w:rsid w:val="00073658"/>
    <w:rsid w:val="0007472E"/>
    <w:rsid w:val="00074B3C"/>
    <w:rsid w:val="00074D56"/>
    <w:rsid w:val="00077022"/>
    <w:rsid w:val="00080360"/>
    <w:rsid w:val="00080E9E"/>
    <w:rsid w:val="00081431"/>
    <w:rsid w:val="0008203E"/>
    <w:rsid w:val="00082C48"/>
    <w:rsid w:val="00082C83"/>
    <w:rsid w:val="00082FBB"/>
    <w:rsid w:val="000851C3"/>
    <w:rsid w:val="000858D7"/>
    <w:rsid w:val="000863D0"/>
    <w:rsid w:val="000864E0"/>
    <w:rsid w:val="00087F70"/>
    <w:rsid w:val="00090743"/>
    <w:rsid w:val="0009103C"/>
    <w:rsid w:val="0009126A"/>
    <w:rsid w:val="00091755"/>
    <w:rsid w:val="00091975"/>
    <w:rsid w:val="00091AB0"/>
    <w:rsid w:val="00091D02"/>
    <w:rsid w:val="0009202A"/>
    <w:rsid w:val="000924C6"/>
    <w:rsid w:val="00092BAC"/>
    <w:rsid w:val="00093536"/>
    <w:rsid w:val="000956A1"/>
    <w:rsid w:val="000958D5"/>
    <w:rsid w:val="000963CB"/>
    <w:rsid w:val="000A057F"/>
    <w:rsid w:val="000A1244"/>
    <w:rsid w:val="000A17A6"/>
    <w:rsid w:val="000A17CE"/>
    <w:rsid w:val="000A21DC"/>
    <w:rsid w:val="000A294C"/>
    <w:rsid w:val="000A2A64"/>
    <w:rsid w:val="000A4205"/>
    <w:rsid w:val="000A540B"/>
    <w:rsid w:val="000A5701"/>
    <w:rsid w:val="000A5777"/>
    <w:rsid w:val="000A5CE3"/>
    <w:rsid w:val="000A5DA7"/>
    <w:rsid w:val="000A6AF5"/>
    <w:rsid w:val="000A739B"/>
    <w:rsid w:val="000B025C"/>
    <w:rsid w:val="000B17CC"/>
    <w:rsid w:val="000B2986"/>
    <w:rsid w:val="000B3EB3"/>
    <w:rsid w:val="000B405F"/>
    <w:rsid w:val="000B422C"/>
    <w:rsid w:val="000B438C"/>
    <w:rsid w:val="000B4528"/>
    <w:rsid w:val="000B4FB7"/>
    <w:rsid w:val="000B50BA"/>
    <w:rsid w:val="000B5147"/>
    <w:rsid w:val="000B5843"/>
    <w:rsid w:val="000B7269"/>
    <w:rsid w:val="000B7278"/>
    <w:rsid w:val="000B77F3"/>
    <w:rsid w:val="000B7B53"/>
    <w:rsid w:val="000C0FAD"/>
    <w:rsid w:val="000C1199"/>
    <w:rsid w:val="000C1FEE"/>
    <w:rsid w:val="000C21CB"/>
    <w:rsid w:val="000C3F23"/>
    <w:rsid w:val="000C59FD"/>
    <w:rsid w:val="000C689E"/>
    <w:rsid w:val="000C6920"/>
    <w:rsid w:val="000C729A"/>
    <w:rsid w:val="000C73A7"/>
    <w:rsid w:val="000C7A88"/>
    <w:rsid w:val="000C7E48"/>
    <w:rsid w:val="000D0450"/>
    <w:rsid w:val="000D1047"/>
    <w:rsid w:val="000D1617"/>
    <w:rsid w:val="000D27F1"/>
    <w:rsid w:val="000D29E6"/>
    <w:rsid w:val="000D2DA7"/>
    <w:rsid w:val="000D33E8"/>
    <w:rsid w:val="000D353B"/>
    <w:rsid w:val="000D3540"/>
    <w:rsid w:val="000D36E6"/>
    <w:rsid w:val="000D4B71"/>
    <w:rsid w:val="000D5062"/>
    <w:rsid w:val="000D5637"/>
    <w:rsid w:val="000D7E0E"/>
    <w:rsid w:val="000E2642"/>
    <w:rsid w:val="000E33F7"/>
    <w:rsid w:val="000E505F"/>
    <w:rsid w:val="000E594D"/>
    <w:rsid w:val="000E6AC9"/>
    <w:rsid w:val="000F049F"/>
    <w:rsid w:val="000F1268"/>
    <w:rsid w:val="000F1641"/>
    <w:rsid w:val="000F1995"/>
    <w:rsid w:val="000F235A"/>
    <w:rsid w:val="000F2774"/>
    <w:rsid w:val="000F2AD8"/>
    <w:rsid w:val="000F3624"/>
    <w:rsid w:val="000F3744"/>
    <w:rsid w:val="000F4B55"/>
    <w:rsid w:val="000F5189"/>
    <w:rsid w:val="000F52AF"/>
    <w:rsid w:val="000F593A"/>
    <w:rsid w:val="000F6655"/>
    <w:rsid w:val="000F69DA"/>
    <w:rsid w:val="000F6BB5"/>
    <w:rsid w:val="000F6F8B"/>
    <w:rsid w:val="000F77DA"/>
    <w:rsid w:val="000F7853"/>
    <w:rsid w:val="00100483"/>
    <w:rsid w:val="00100C20"/>
    <w:rsid w:val="00100EB0"/>
    <w:rsid w:val="0010446E"/>
    <w:rsid w:val="00104A59"/>
    <w:rsid w:val="00107897"/>
    <w:rsid w:val="001078D2"/>
    <w:rsid w:val="00107FCC"/>
    <w:rsid w:val="00110053"/>
    <w:rsid w:val="00110691"/>
    <w:rsid w:val="00110AC5"/>
    <w:rsid w:val="0011142A"/>
    <w:rsid w:val="00112F92"/>
    <w:rsid w:val="00113269"/>
    <w:rsid w:val="0011490C"/>
    <w:rsid w:val="00114F56"/>
    <w:rsid w:val="001166BF"/>
    <w:rsid w:val="00116D5F"/>
    <w:rsid w:val="00116F7D"/>
    <w:rsid w:val="00117BF2"/>
    <w:rsid w:val="00117CB8"/>
    <w:rsid w:val="001205C8"/>
    <w:rsid w:val="00120AD1"/>
    <w:rsid w:val="00120E76"/>
    <w:rsid w:val="00120FCA"/>
    <w:rsid w:val="00121223"/>
    <w:rsid w:val="00124665"/>
    <w:rsid w:val="00124BFF"/>
    <w:rsid w:val="00131AE0"/>
    <w:rsid w:val="00131CBA"/>
    <w:rsid w:val="00132859"/>
    <w:rsid w:val="001342C5"/>
    <w:rsid w:val="00134F27"/>
    <w:rsid w:val="00136320"/>
    <w:rsid w:val="00136E7F"/>
    <w:rsid w:val="00136F90"/>
    <w:rsid w:val="0013710A"/>
    <w:rsid w:val="00137CB1"/>
    <w:rsid w:val="00140267"/>
    <w:rsid w:val="001418F0"/>
    <w:rsid w:val="00142005"/>
    <w:rsid w:val="001422E1"/>
    <w:rsid w:val="00142513"/>
    <w:rsid w:val="0014376A"/>
    <w:rsid w:val="001442B0"/>
    <w:rsid w:val="0014496D"/>
    <w:rsid w:val="001457D7"/>
    <w:rsid w:val="00145887"/>
    <w:rsid w:val="00145BDB"/>
    <w:rsid w:val="00146932"/>
    <w:rsid w:val="00151CE4"/>
    <w:rsid w:val="00151D3D"/>
    <w:rsid w:val="00151E4E"/>
    <w:rsid w:val="001544EA"/>
    <w:rsid w:val="0015509C"/>
    <w:rsid w:val="001554B2"/>
    <w:rsid w:val="00156216"/>
    <w:rsid w:val="0015722B"/>
    <w:rsid w:val="001576ED"/>
    <w:rsid w:val="00157B5C"/>
    <w:rsid w:val="00163925"/>
    <w:rsid w:val="00163EC0"/>
    <w:rsid w:val="001643E1"/>
    <w:rsid w:val="001644AB"/>
    <w:rsid w:val="00164598"/>
    <w:rsid w:val="00165204"/>
    <w:rsid w:val="00166306"/>
    <w:rsid w:val="0016705B"/>
    <w:rsid w:val="0016730F"/>
    <w:rsid w:val="0016790A"/>
    <w:rsid w:val="001679BB"/>
    <w:rsid w:val="00167F88"/>
    <w:rsid w:val="00170E78"/>
    <w:rsid w:val="001718B4"/>
    <w:rsid w:val="00172AD8"/>
    <w:rsid w:val="00173A03"/>
    <w:rsid w:val="001742C0"/>
    <w:rsid w:val="00174BF7"/>
    <w:rsid w:val="00174F5D"/>
    <w:rsid w:val="00176B9E"/>
    <w:rsid w:val="00181632"/>
    <w:rsid w:val="00181972"/>
    <w:rsid w:val="00182781"/>
    <w:rsid w:val="001831E9"/>
    <w:rsid w:val="00185BE9"/>
    <w:rsid w:val="00190765"/>
    <w:rsid w:val="0019376C"/>
    <w:rsid w:val="00194992"/>
    <w:rsid w:val="00194AA3"/>
    <w:rsid w:val="00194F77"/>
    <w:rsid w:val="001957F9"/>
    <w:rsid w:val="001959B9"/>
    <w:rsid w:val="001961EC"/>
    <w:rsid w:val="00197835"/>
    <w:rsid w:val="00197898"/>
    <w:rsid w:val="001979B8"/>
    <w:rsid w:val="001A3003"/>
    <w:rsid w:val="001A3303"/>
    <w:rsid w:val="001A3E2E"/>
    <w:rsid w:val="001A3EE7"/>
    <w:rsid w:val="001A5A5B"/>
    <w:rsid w:val="001A6C28"/>
    <w:rsid w:val="001A7186"/>
    <w:rsid w:val="001B0A41"/>
    <w:rsid w:val="001B0BB1"/>
    <w:rsid w:val="001B1768"/>
    <w:rsid w:val="001B291D"/>
    <w:rsid w:val="001B2DD5"/>
    <w:rsid w:val="001B2EDD"/>
    <w:rsid w:val="001B358F"/>
    <w:rsid w:val="001B361F"/>
    <w:rsid w:val="001B3626"/>
    <w:rsid w:val="001B383E"/>
    <w:rsid w:val="001B67AA"/>
    <w:rsid w:val="001B7766"/>
    <w:rsid w:val="001B7C07"/>
    <w:rsid w:val="001C1B22"/>
    <w:rsid w:val="001C1E98"/>
    <w:rsid w:val="001C1F61"/>
    <w:rsid w:val="001C3453"/>
    <w:rsid w:val="001C3DCF"/>
    <w:rsid w:val="001C4279"/>
    <w:rsid w:val="001C4A6C"/>
    <w:rsid w:val="001C5E61"/>
    <w:rsid w:val="001C5EBC"/>
    <w:rsid w:val="001C61B0"/>
    <w:rsid w:val="001C6216"/>
    <w:rsid w:val="001C74CC"/>
    <w:rsid w:val="001C7CFF"/>
    <w:rsid w:val="001D0393"/>
    <w:rsid w:val="001D10C8"/>
    <w:rsid w:val="001D45DB"/>
    <w:rsid w:val="001D609E"/>
    <w:rsid w:val="001D772B"/>
    <w:rsid w:val="001E019B"/>
    <w:rsid w:val="001E0567"/>
    <w:rsid w:val="001E056D"/>
    <w:rsid w:val="001E1719"/>
    <w:rsid w:val="001E435F"/>
    <w:rsid w:val="001E43A2"/>
    <w:rsid w:val="001E6169"/>
    <w:rsid w:val="001E6936"/>
    <w:rsid w:val="001E6F4A"/>
    <w:rsid w:val="001E7191"/>
    <w:rsid w:val="001E77C6"/>
    <w:rsid w:val="001E7A59"/>
    <w:rsid w:val="001F071E"/>
    <w:rsid w:val="001F1DC5"/>
    <w:rsid w:val="001F26CD"/>
    <w:rsid w:val="001F2893"/>
    <w:rsid w:val="001F3A1F"/>
    <w:rsid w:val="001F423B"/>
    <w:rsid w:val="001F4B11"/>
    <w:rsid w:val="001F4D5A"/>
    <w:rsid w:val="001F4FF5"/>
    <w:rsid w:val="001F5276"/>
    <w:rsid w:val="001F6641"/>
    <w:rsid w:val="001F67F0"/>
    <w:rsid w:val="001F6F3B"/>
    <w:rsid w:val="001F713A"/>
    <w:rsid w:val="001F7440"/>
    <w:rsid w:val="00200602"/>
    <w:rsid w:val="00200851"/>
    <w:rsid w:val="00200A94"/>
    <w:rsid w:val="002017F7"/>
    <w:rsid w:val="00201974"/>
    <w:rsid w:val="00202564"/>
    <w:rsid w:val="00203C23"/>
    <w:rsid w:val="00204C83"/>
    <w:rsid w:val="002058BE"/>
    <w:rsid w:val="0020717A"/>
    <w:rsid w:val="0020763E"/>
    <w:rsid w:val="002101DB"/>
    <w:rsid w:val="00210683"/>
    <w:rsid w:val="00210EF0"/>
    <w:rsid w:val="00210FB6"/>
    <w:rsid w:val="002111AB"/>
    <w:rsid w:val="00211935"/>
    <w:rsid w:val="00212608"/>
    <w:rsid w:val="00212CF9"/>
    <w:rsid w:val="00213966"/>
    <w:rsid w:val="00213D36"/>
    <w:rsid w:val="002151C3"/>
    <w:rsid w:val="00215B25"/>
    <w:rsid w:val="00215B69"/>
    <w:rsid w:val="00215CDE"/>
    <w:rsid w:val="00217804"/>
    <w:rsid w:val="002179E8"/>
    <w:rsid w:val="00217D58"/>
    <w:rsid w:val="00220A64"/>
    <w:rsid w:val="00220B02"/>
    <w:rsid w:val="002217D1"/>
    <w:rsid w:val="002219B0"/>
    <w:rsid w:val="00221DBC"/>
    <w:rsid w:val="00223538"/>
    <w:rsid w:val="00223C93"/>
    <w:rsid w:val="00223D4D"/>
    <w:rsid w:val="00224D9B"/>
    <w:rsid w:val="002253D3"/>
    <w:rsid w:val="002258B4"/>
    <w:rsid w:val="00226052"/>
    <w:rsid w:val="002267D0"/>
    <w:rsid w:val="00226C87"/>
    <w:rsid w:val="00227348"/>
    <w:rsid w:val="00227BAE"/>
    <w:rsid w:val="002301E2"/>
    <w:rsid w:val="00231EBF"/>
    <w:rsid w:val="002322A0"/>
    <w:rsid w:val="00232563"/>
    <w:rsid w:val="002326C0"/>
    <w:rsid w:val="00233967"/>
    <w:rsid w:val="00233D58"/>
    <w:rsid w:val="00234811"/>
    <w:rsid w:val="00234CB8"/>
    <w:rsid w:val="00234DD6"/>
    <w:rsid w:val="002352F3"/>
    <w:rsid w:val="002365CF"/>
    <w:rsid w:val="00240120"/>
    <w:rsid w:val="00241169"/>
    <w:rsid w:val="00241246"/>
    <w:rsid w:val="00241C5A"/>
    <w:rsid w:val="00242436"/>
    <w:rsid w:val="002427B2"/>
    <w:rsid w:val="0024304E"/>
    <w:rsid w:val="00243A97"/>
    <w:rsid w:val="00243AEC"/>
    <w:rsid w:val="0024780D"/>
    <w:rsid w:val="00247DAF"/>
    <w:rsid w:val="00251252"/>
    <w:rsid w:val="00251EB3"/>
    <w:rsid w:val="0025240D"/>
    <w:rsid w:val="00252AF7"/>
    <w:rsid w:val="0025323D"/>
    <w:rsid w:val="0025397B"/>
    <w:rsid w:val="00254E66"/>
    <w:rsid w:val="00254FF0"/>
    <w:rsid w:val="002607D6"/>
    <w:rsid w:val="00261981"/>
    <w:rsid w:val="002627A8"/>
    <w:rsid w:val="00262817"/>
    <w:rsid w:val="0026359C"/>
    <w:rsid w:val="00263871"/>
    <w:rsid w:val="002641D3"/>
    <w:rsid w:val="00264C22"/>
    <w:rsid w:val="002666A6"/>
    <w:rsid w:val="002668E8"/>
    <w:rsid w:val="002677BC"/>
    <w:rsid w:val="00271E0C"/>
    <w:rsid w:val="002721C9"/>
    <w:rsid w:val="00272AFA"/>
    <w:rsid w:val="00274142"/>
    <w:rsid w:val="0027483A"/>
    <w:rsid w:val="00274854"/>
    <w:rsid w:val="00274DF0"/>
    <w:rsid w:val="002750BD"/>
    <w:rsid w:val="002753A4"/>
    <w:rsid w:val="00277D23"/>
    <w:rsid w:val="002802AB"/>
    <w:rsid w:val="002804C9"/>
    <w:rsid w:val="00282F93"/>
    <w:rsid w:val="002835B8"/>
    <w:rsid w:val="00283AFA"/>
    <w:rsid w:val="00283B16"/>
    <w:rsid w:val="00283E74"/>
    <w:rsid w:val="002848D9"/>
    <w:rsid w:val="00284D43"/>
    <w:rsid w:val="002901E1"/>
    <w:rsid w:val="002912AA"/>
    <w:rsid w:val="00291C9C"/>
    <w:rsid w:val="002920A8"/>
    <w:rsid w:val="00292462"/>
    <w:rsid w:val="00292EC0"/>
    <w:rsid w:val="002930B2"/>
    <w:rsid w:val="00293783"/>
    <w:rsid w:val="00294F19"/>
    <w:rsid w:val="00295E86"/>
    <w:rsid w:val="002970BA"/>
    <w:rsid w:val="002A0368"/>
    <w:rsid w:val="002A0705"/>
    <w:rsid w:val="002A1037"/>
    <w:rsid w:val="002A1215"/>
    <w:rsid w:val="002A3010"/>
    <w:rsid w:val="002A5F47"/>
    <w:rsid w:val="002A6714"/>
    <w:rsid w:val="002A680D"/>
    <w:rsid w:val="002B1661"/>
    <w:rsid w:val="002B2133"/>
    <w:rsid w:val="002B2AC6"/>
    <w:rsid w:val="002B3FCF"/>
    <w:rsid w:val="002B467C"/>
    <w:rsid w:val="002B48FC"/>
    <w:rsid w:val="002B4FB2"/>
    <w:rsid w:val="002B5D2F"/>
    <w:rsid w:val="002B6CF2"/>
    <w:rsid w:val="002B6D8A"/>
    <w:rsid w:val="002B70EE"/>
    <w:rsid w:val="002B72FA"/>
    <w:rsid w:val="002C0BDB"/>
    <w:rsid w:val="002C1C24"/>
    <w:rsid w:val="002C1FB2"/>
    <w:rsid w:val="002C2240"/>
    <w:rsid w:val="002C2601"/>
    <w:rsid w:val="002C260C"/>
    <w:rsid w:val="002C38C3"/>
    <w:rsid w:val="002C4461"/>
    <w:rsid w:val="002C49BE"/>
    <w:rsid w:val="002C61D9"/>
    <w:rsid w:val="002C6A0F"/>
    <w:rsid w:val="002D0E63"/>
    <w:rsid w:val="002D57B6"/>
    <w:rsid w:val="002D69D4"/>
    <w:rsid w:val="002D6B02"/>
    <w:rsid w:val="002D7929"/>
    <w:rsid w:val="002E0941"/>
    <w:rsid w:val="002E1273"/>
    <w:rsid w:val="002E1D3C"/>
    <w:rsid w:val="002E23BD"/>
    <w:rsid w:val="002E2E6F"/>
    <w:rsid w:val="002E342D"/>
    <w:rsid w:val="002E37DA"/>
    <w:rsid w:val="002E38CC"/>
    <w:rsid w:val="002E3F08"/>
    <w:rsid w:val="002E4A04"/>
    <w:rsid w:val="002E6BD3"/>
    <w:rsid w:val="002E7352"/>
    <w:rsid w:val="002E7370"/>
    <w:rsid w:val="002F30E5"/>
    <w:rsid w:val="002F3B3B"/>
    <w:rsid w:val="002F44DF"/>
    <w:rsid w:val="002F4A3D"/>
    <w:rsid w:val="002F60FC"/>
    <w:rsid w:val="002F6AF5"/>
    <w:rsid w:val="002F72B0"/>
    <w:rsid w:val="002F7FEB"/>
    <w:rsid w:val="0030108D"/>
    <w:rsid w:val="00301659"/>
    <w:rsid w:val="00301737"/>
    <w:rsid w:val="00302896"/>
    <w:rsid w:val="00302D7D"/>
    <w:rsid w:val="00303AB9"/>
    <w:rsid w:val="003041D6"/>
    <w:rsid w:val="003047D9"/>
    <w:rsid w:val="00304EAE"/>
    <w:rsid w:val="003121BB"/>
    <w:rsid w:val="00312716"/>
    <w:rsid w:val="00312BF0"/>
    <w:rsid w:val="003133FF"/>
    <w:rsid w:val="003135A1"/>
    <w:rsid w:val="00313A44"/>
    <w:rsid w:val="00315092"/>
    <w:rsid w:val="0031580B"/>
    <w:rsid w:val="003172EF"/>
    <w:rsid w:val="003178CE"/>
    <w:rsid w:val="00317F8A"/>
    <w:rsid w:val="00320392"/>
    <w:rsid w:val="00320DDA"/>
    <w:rsid w:val="003219BD"/>
    <w:rsid w:val="0032210B"/>
    <w:rsid w:val="003225DA"/>
    <w:rsid w:val="003228BC"/>
    <w:rsid w:val="0032484F"/>
    <w:rsid w:val="003249E6"/>
    <w:rsid w:val="00324B29"/>
    <w:rsid w:val="003251AF"/>
    <w:rsid w:val="0032523F"/>
    <w:rsid w:val="0032581D"/>
    <w:rsid w:val="003258EC"/>
    <w:rsid w:val="00325BD3"/>
    <w:rsid w:val="00325F8B"/>
    <w:rsid w:val="0032603E"/>
    <w:rsid w:val="00326091"/>
    <w:rsid w:val="0032751D"/>
    <w:rsid w:val="0033111E"/>
    <w:rsid w:val="00331941"/>
    <w:rsid w:val="003319C1"/>
    <w:rsid w:val="00332472"/>
    <w:rsid w:val="00332B05"/>
    <w:rsid w:val="003337FA"/>
    <w:rsid w:val="003339DD"/>
    <w:rsid w:val="003340DD"/>
    <w:rsid w:val="003342D4"/>
    <w:rsid w:val="003353CD"/>
    <w:rsid w:val="003373D4"/>
    <w:rsid w:val="00337B4B"/>
    <w:rsid w:val="0034161E"/>
    <w:rsid w:val="003418A7"/>
    <w:rsid w:val="0034216F"/>
    <w:rsid w:val="00343EDB"/>
    <w:rsid w:val="00345B4D"/>
    <w:rsid w:val="00345BDB"/>
    <w:rsid w:val="00345CBF"/>
    <w:rsid w:val="00351D24"/>
    <w:rsid w:val="00351D52"/>
    <w:rsid w:val="0035237D"/>
    <w:rsid w:val="00353501"/>
    <w:rsid w:val="003542B4"/>
    <w:rsid w:val="00354A14"/>
    <w:rsid w:val="003556F9"/>
    <w:rsid w:val="0035668B"/>
    <w:rsid w:val="00356C50"/>
    <w:rsid w:val="00357005"/>
    <w:rsid w:val="003571C1"/>
    <w:rsid w:val="003573E9"/>
    <w:rsid w:val="00357634"/>
    <w:rsid w:val="00357A1C"/>
    <w:rsid w:val="00360DA3"/>
    <w:rsid w:val="0036240B"/>
    <w:rsid w:val="003624B4"/>
    <w:rsid w:val="00363D3E"/>
    <w:rsid w:val="00363D4D"/>
    <w:rsid w:val="0036466C"/>
    <w:rsid w:val="003647A6"/>
    <w:rsid w:val="00365E79"/>
    <w:rsid w:val="00365F10"/>
    <w:rsid w:val="003664EF"/>
    <w:rsid w:val="003664F0"/>
    <w:rsid w:val="0036743A"/>
    <w:rsid w:val="00371877"/>
    <w:rsid w:val="00373209"/>
    <w:rsid w:val="003743E1"/>
    <w:rsid w:val="00374DFA"/>
    <w:rsid w:val="00375DF3"/>
    <w:rsid w:val="0037673D"/>
    <w:rsid w:val="00376D28"/>
    <w:rsid w:val="00381786"/>
    <w:rsid w:val="00382398"/>
    <w:rsid w:val="00382B85"/>
    <w:rsid w:val="00383F73"/>
    <w:rsid w:val="003841FC"/>
    <w:rsid w:val="0038478B"/>
    <w:rsid w:val="00386D73"/>
    <w:rsid w:val="0038780C"/>
    <w:rsid w:val="00387C6B"/>
    <w:rsid w:val="00390D6A"/>
    <w:rsid w:val="00391BA7"/>
    <w:rsid w:val="003923EA"/>
    <w:rsid w:val="003937F1"/>
    <w:rsid w:val="003939DA"/>
    <w:rsid w:val="00393EA1"/>
    <w:rsid w:val="003943D3"/>
    <w:rsid w:val="00395689"/>
    <w:rsid w:val="003A2142"/>
    <w:rsid w:val="003A22A4"/>
    <w:rsid w:val="003A286B"/>
    <w:rsid w:val="003A2F3D"/>
    <w:rsid w:val="003A46A5"/>
    <w:rsid w:val="003A5437"/>
    <w:rsid w:val="003A544C"/>
    <w:rsid w:val="003A6BDE"/>
    <w:rsid w:val="003B082D"/>
    <w:rsid w:val="003B1238"/>
    <w:rsid w:val="003B16B6"/>
    <w:rsid w:val="003B1B6A"/>
    <w:rsid w:val="003B27AF"/>
    <w:rsid w:val="003B2F92"/>
    <w:rsid w:val="003B3D29"/>
    <w:rsid w:val="003B4859"/>
    <w:rsid w:val="003B7F0B"/>
    <w:rsid w:val="003C02D4"/>
    <w:rsid w:val="003C042E"/>
    <w:rsid w:val="003C142F"/>
    <w:rsid w:val="003C2748"/>
    <w:rsid w:val="003C2928"/>
    <w:rsid w:val="003C2AB1"/>
    <w:rsid w:val="003C3551"/>
    <w:rsid w:val="003C37D8"/>
    <w:rsid w:val="003C4067"/>
    <w:rsid w:val="003C67E3"/>
    <w:rsid w:val="003C68B4"/>
    <w:rsid w:val="003C774A"/>
    <w:rsid w:val="003C7B0E"/>
    <w:rsid w:val="003D1A95"/>
    <w:rsid w:val="003D1EED"/>
    <w:rsid w:val="003D278B"/>
    <w:rsid w:val="003D280B"/>
    <w:rsid w:val="003D30B0"/>
    <w:rsid w:val="003D3912"/>
    <w:rsid w:val="003D4162"/>
    <w:rsid w:val="003D5DF1"/>
    <w:rsid w:val="003D7626"/>
    <w:rsid w:val="003E06C3"/>
    <w:rsid w:val="003E1034"/>
    <w:rsid w:val="003E158B"/>
    <w:rsid w:val="003E3222"/>
    <w:rsid w:val="003E3D87"/>
    <w:rsid w:val="003E4941"/>
    <w:rsid w:val="003E6796"/>
    <w:rsid w:val="003E7E16"/>
    <w:rsid w:val="003F013F"/>
    <w:rsid w:val="003F0570"/>
    <w:rsid w:val="003F5BC1"/>
    <w:rsid w:val="003F607F"/>
    <w:rsid w:val="003F6A27"/>
    <w:rsid w:val="003F70D0"/>
    <w:rsid w:val="003F7192"/>
    <w:rsid w:val="003F75EC"/>
    <w:rsid w:val="004000E4"/>
    <w:rsid w:val="00400816"/>
    <w:rsid w:val="004023D0"/>
    <w:rsid w:val="00402F59"/>
    <w:rsid w:val="0040359F"/>
    <w:rsid w:val="004042DE"/>
    <w:rsid w:val="00404BEE"/>
    <w:rsid w:val="00406279"/>
    <w:rsid w:val="00406697"/>
    <w:rsid w:val="00406C7D"/>
    <w:rsid w:val="00407B98"/>
    <w:rsid w:val="00407F61"/>
    <w:rsid w:val="00411270"/>
    <w:rsid w:val="0041132E"/>
    <w:rsid w:val="004127E1"/>
    <w:rsid w:val="00412A3F"/>
    <w:rsid w:val="00412D73"/>
    <w:rsid w:val="00413676"/>
    <w:rsid w:val="00413F6B"/>
    <w:rsid w:val="00414DF1"/>
    <w:rsid w:val="004158E0"/>
    <w:rsid w:val="00415B5E"/>
    <w:rsid w:val="004165C0"/>
    <w:rsid w:val="00416C83"/>
    <w:rsid w:val="00417BB9"/>
    <w:rsid w:val="0042085A"/>
    <w:rsid w:val="00420F43"/>
    <w:rsid w:val="00424E67"/>
    <w:rsid w:val="004254C8"/>
    <w:rsid w:val="0042655B"/>
    <w:rsid w:val="00426974"/>
    <w:rsid w:val="00426C4D"/>
    <w:rsid w:val="00430015"/>
    <w:rsid w:val="00430E66"/>
    <w:rsid w:val="00432986"/>
    <w:rsid w:val="004335C3"/>
    <w:rsid w:val="00433B2F"/>
    <w:rsid w:val="00434A25"/>
    <w:rsid w:val="00434C44"/>
    <w:rsid w:val="004407CB"/>
    <w:rsid w:val="00441DE3"/>
    <w:rsid w:val="00442293"/>
    <w:rsid w:val="00443123"/>
    <w:rsid w:val="0044365B"/>
    <w:rsid w:val="00445100"/>
    <w:rsid w:val="0044558E"/>
    <w:rsid w:val="0044653A"/>
    <w:rsid w:val="004507F3"/>
    <w:rsid w:val="004550C5"/>
    <w:rsid w:val="00455652"/>
    <w:rsid w:val="00455720"/>
    <w:rsid w:val="004557DA"/>
    <w:rsid w:val="00455F62"/>
    <w:rsid w:val="004561E5"/>
    <w:rsid w:val="00456B43"/>
    <w:rsid w:val="00457105"/>
    <w:rsid w:val="00460066"/>
    <w:rsid w:val="004616C7"/>
    <w:rsid w:val="0046296A"/>
    <w:rsid w:val="00462E6E"/>
    <w:rsid w:val="00463CD2"/>
    <w:rsid w:val="00464D77"/>
    <w:rsid w:val="0046701C"/>
    <w:rsid w:val="00467A68"/>
    <w:rsid w:val="00471559"/>
    <w:rsid w:val="0047233C"/>
    <w:rsid w:val="0047263A"/>
    <w:rsid w:val="00473AEE"/>
    <w:rsid w:val="004755A4"/>
    <w:rsid w:val="00476AB2"/>
    <w:rsid w:val="0047745D"/>
    <w:rsid w:val="00477489"/>
    <w:rsid w:val="004779A5"/>
    <w:rsid w:val="00482DCE"/>
    <w:rsid w:val="0048362F"/>
    <w:rsid w:val="004839A3"/>
    <w:rsid w:val="0048694F"/>
    <w:rsid w:val="00487632"/>
    <w:rsid w:val="00487E53"/>
    <w:rsid w:val="00491290"/>
    <w:rsid w:val="004916C4"/>
    <w:rsid w:val="00491CC4"/>
    <w:rsid w:val="00492AFE"/>
    <w:rsid w:val="004932AC"/>
    <w:rsid w:val="004936BD"/>
    <w:rsid w:val="00493EC5"/>
    <w:rsid w:val="00494472"/>
    <w:rsid w:val="0049763C"/>
    <w:rsid w:val="00497E3F"/>
    <w:rsid w:val="004A091A"/>
    <w:rsid w:val="004A0CCF"/>
    <w:rsid w:val="004A0E26"/>
    <w:rsid w:val="004A1108"/>
    <w:rsid w:val="004A202D"/>
    <w:rsid w:val="004A3231"/>
    <w:rsid w:val="004A50DC"/>
    <w:rsid w:val="004A5817"/>
    <w:rsid w:val="004A64D2"/>
    <w:rsid w:val="004A66EA"/>
    <w:rsid w:val="004A7B05"/>
    <w:rsid w:val="004A7E71"/>
    <w:rsid w:val="004B0791"/>
    <w:rsid w:val="004B0C17"/>
    <w:rsid w:val="004B29D4"/>
    <w:rsid w:val="004B31C3"/>
    <w:rsid w:val="004B51C9"/>
    <w:rsid w:val="004B5F37"/>
    <w:rsid w:val="004B6952"/>
    <w:rsid w:val="004B7595"/>
    <w:rsid w:val="004B76F3"/>
    <w:rsid w:val="004C0CB6"/>
    <w:rsid w:val="004C0D8A"/>
    <w:rsid w:val="004C0F5B"/>
    <w:rsid w:val="004C2534"/>
    <w:rsid w:val="004C47BE"/>
    <w:rsid w:val="004C5C79"/>
    <w:rsid w:val="004C6BBE"/>
    <w:rsid w:val="004C7120"/>
    <w:rsid w:val="004C7D6B"/>
    <w:rsid w:val="004D0050"/>
    <w:rsid w:val="004D1A58"/>
    <w:rsid w:val="004D1CCF"/>
    <w:rsid w:val="004D22EF"/>
    <w:rsid w:val="004D26F2"/>
    <w:rsid w:val="004D35D4"/>
    <w:rsid w:val="004D40D9"/>
    <w:rsid w:val="004D54F8"/>
    <w:rsid w:val="004D5824"/>
    <w:rsid w:val="004D679F"/>
    <w:rsid w:val="004D7547"/>
    <w:rsid w:val="004E0AAA"/>
    <w:rsid w:val="004E3153"/>
    <w:rsid w:val="004E368A"/>
    <w:rsid w:val="004E3ED2"/>
    <w:rsid w:val="004E4C6B"/>
    <w:rsid w:val="004E58A0"/>
    <w:rsid w:val="004E5E77"/>
    <w:rsid w:val="004E65EA"/>
    <w:rsid w:val="004E7C95"/>
    <w:rsid w:val="004F0E13"/>
    <w:rsid w:val="004F15E1"/>
    <w:rsid w:val="004F1987"/>
    <w:rsid w:val="004F25F5"/>
    <w:rsid w:val="004F3796"/>
    <w:rsid w:val="004F5331"/>
    <w:rsid w:val="004F56EB"/>
    <w:rsid w:val="004F6A63"/>
    <w:rsid w:val="004F70EB"/>
    <w:rsid w:val="004F72C7"/>
    <w:rsid w:val="004F731A"/>
    <w:rsid w:val="004F7349"/>
    <w:rsid w:val="004F74C9"/>
    <w:rsid w:val="00501207"/>
    <w:rsid w:val="005012E0"/>
    <w:rsid w:val="00502D41"/>
    <w:rsid w:val="00503CFD"/>
    <w:rsid w:val="005056E3"/>
    <w:rsid w:val="00505FFA"/>
    <w:rsid w:val="0050762D"/>
    <w:rsid w:val="005113F3"/>
    <w:rsid w:val="0051190D"/>
    <w:rsid w:val="00511D4D"/>
    <w:rsid w:val="00512748"/>
    <w:rsid w:val="00516A4E"/>
    <w:rsid w:val="0051731F"/>
    <w:rsid w:val="00517BCF"/>
    <w:rsid w:val="005208C1"/>
    <w:rsid w:val="00520A24"/>
    <w:rsid w:val="00520AFA"/>
    <w:rsid w:val="00520B06"/>
    <w:rsid w:val="00521859"/>
    <w:rsid w:val="00521897"/>
    <w:rsid w:val="00521D10"/>
    <w:rsid w:val="00521FEB"/>
    <w:rsid w:val="00523771"/>
    <w:rsid w:val="00523A50"/>
    <w:rsid w:val="00524DC0"/>
    <w:rsid w:val="00524E21"/>
    <w:rsid w:val="00525506"/>
    <w:rsid w:val="00526554"/>
    <w:rsid w:val="00526923"/>
    <w:rsid w:val="005273FC"/>
    <w:rsid w:val="00531264"/>
    <w:rsid w:val="005316F8"/>
    <w:rsid w:val="00531749"/>
    <w:rsid w:val="005319B6"/>
    <w:rsid w:val="005323BD"/>
    <w:rsid w:val="00532453"/>
    <w:rsid w:val="0053248D"/>
    <w:rsid w:val="0053295C"/>
    <w:rsid w:val="00533453"/>
    <w:rsid w:val="00533EA6"/>
    <w:rsid w:val="00534648"/>
    <w:rsid w:val="00534DDC"/>
    <w:rsid w:val="00536922"/>
    <w:rsid w:val="00540A1A"/>
    <w:rsid w:val="0054170F"/>
    <w:rsid w:val="005444EA"/>
    <w:rsid w:val="005453AF"/>
    <w:rsid w:val="00545CC6"/>
    <w:rsid w:val="0054641A"/>
    <w:rsid w:val="005477F9"/>
    <w:rsid w:val="00550A3D"/>
    <w:rsid w:val="00553ABD"/>
    <w:rsid w:val="00553AEE"/>
    <w:rsid w:val="005540C6"/>
    <w:rsid w:val="00554F5D"/>
    <w:rsid w:val="0055576D"/>
    <w:rsid w:val="00555806"/>
    <w:rsid w:val="0055629F"/>
    <w:rsid w:val="00557584"/>
    <w:rsid w:val="00557C78"/>
    <w:rsid w:val="00560289"/>
    <w:rsid w:val="005602F5"/>
    <w:rsid w:val="00561CF7"/>
    <w:rsid w:val="00562157"/>
    <w:rsid w:val="00562E27"/>
    <w:rsid w:val="00563628"/>
    <w:rsid w:val="0056635E"/>
    <w:rsid w:val="0056708D"/>
    <w:rsid w:val="005707A4"/>
    <w:rsid w:val="0057200C"/>
    <w:rsid w:val="00574709"/>
    <w:rsid w:val="0057754D"/>
    <w:rsid w:val="005801E9"/>
    <w:rsid w:val="005809DD"/>
    <w:rsid w:val="00581372"/>
    <w:rsid w:val="00581E5B"/>
    <w:rsid w:val="0058264C"/>
    <w:rsid w:val="00583D2D"/>
    <w:rsid w:val="005856C5"/>
    <w:rsid w:val="005858F1"/>
    <w:rsid w:val="0058604E"/>
    <w:rsid w:val="00586455"/>
    <w:rsid w:val="0058657C"/>
    <w:rsid w:val="00586972"/>
    <w:rsid w:val="005874CD"/>
    <w:rsid w:val="00587543"/>
    <w:rsid w:val="00587683"/>
    <w:rsid w:val="005904D2"/>
    <w:rsid w:val="0059158F"/>
    <w:rsid w:val="00591C64"/>
    <w:rsid w:val="00592102"/>
    <w:rsid w:val="005932CF"/>
    <w:rsid w:val="005937B7"/>
    <w:rsid w:val="005938DF"/>
    <w:rsid w:val="00593EBA"/>
    <w:rsid w:val="00596288"/>
    <w:rsid w:val="005962CB"/>
    <w:rsid w:val="0059670C"/>
    <w:rsid w:val="005979A9"/>
    <w:rsid w:val="00597D48"/>
    <w:rsid w:val="005A0272"/>
    <w:rsid w:val="005A03DF"/>
    <w:rsid w:val="005A080A"/>
    <w:rsid w:val="005A0CB5"/>
    <w:rsid w:val="005A2D42"/>
    <w:rsid w:val="005A338B"/>
    <w:rsid w:val="005A608E"/>
    <w:rsid w:val="005A66BB"/>
    <w:rsid w:val="005A79B3"/>
    <w:rsid w:val="005A7A4A"/>
    <w:rsid w:val="005A7A5B"/>
    <w:rsid w:val="005B05EE"/>
    <w:rsid w:val="005B1B48"/>
    <w:rsid w:val="005B3914"/>
    <w:rsid w:val="005B5AA2"/>
    <w:rsid w:val="005B6293"/>
    <w:rsid w:val="005B68CE"/>
    <w:rsid w:val="005B76F5"/>
    <w:rsid w:val="005B7D38"/>
    <w:rsid w:val="005C0D0D"/>
    <w:rsid w:val="005C3502"/>
    <w:rsid w:val="005C4ABF"/>
    <w:rsid w:val="005C4D3E"/>
    <w:rsid w:val="005C5413"/>
    <w:rsid w:val="005C5F1A"/>
    <w:rsid w:val="005C6DDC"/>
    <w:rsid w:val="005C6EAF"/>
    <w:rsid w:val="005C6EFA"/>
    <w:rsid w:val="005D00AD"/>
    <w:rsid w:val="005D24F3"/>
    <w:rsid w:val="005D3CA9"/>
    <w:rsid w:val="005D4487"/>
    <w:rsid w:val="005D500F"/>
    <w:rsid w:val="005D5125"/>
    <w:rsid w:val="005D61DB"/>
    <w:rsid w:val="005D6CD0"/>
    <w:rsid w:val="005D7189"/>
    <w:rsid w:val="005D748F"/>
    <w:rsid w:val="005D7EA6"/>
    <w:rsid w:val="005E0CBA"/>
    <w:rsid w:val="005E1588"/>
    <w:rsid w:val="005E1920"/>
    <w:rsid w:val="005E1947"/>
    <w:rsid w:val="005E22C5"/>
    <w:rsid w:val="005E2FE8"/>
    <w:rsid w:val="005E327F"/>
    <w:rsid w:val="005E36BF"/>
    <w:rsid w:val="005E4512"/>
    <w:rsid w:val="005E478E"/>
    <w:rsid w:val="005E4B4F"/>
    <w:rsid w:val="005E5193"/>
    <w:rsid w:val="005E52DB"/>
    <w:rsid w:val="005E587C"/>
    <w:rsid w:val="005E594E"/>
    <w:rsid w:val="005E60DD"/>
    <w:rsid w:val="005E771E"/>
    <w:rsid w:val="005F0581"/>
    <w:rsid w:val="005F11E5"/>
    <w:rsid w:val="005F245C"/>
    <w:rsid w:val="005F278F"/>
    <w:rsid w:val="005F2D1E"/>
    <w:rsid w:val="005F2D84"/>
    <w:rsid w:val="005F3802"/>
    <w:rsid w:val="005F3911"/>
    <w:rsid w:val="005F5427"/>
    <w:rsid w:val="005F6B70"/>
    <w:rsid w:val="00600260"/>
    <w:rsid w:val="0060028A"/>
    <w:rsid w:val="00600A95"/>
    <w:rsid w:val="00600AEA"/>
    <w:rsid w:val="00600C96"/>
    <w:rsid w:val="00600D3A"/>
    <w:rsid w:val="006012AA"/>
    <w:rsid w:val="00602044"/>
    <w:rsid w:val="0060328E"/>
    <w:rsid w:val="006054A9"/>
    <w:rsid w:val="00605FE9"/>
    <w:rsid w:val="0060642E"/>
    <w:rsid w:val="0060717B"/>
    <w:rsid w:val="006076CF"/>
    <w:rsid w:val="00610876"/>
    <w:rsid w:val="00610BFA"/>
    <w:rsid w:val="0061102A"/>
    <w:rsid w:val="00611FB3"/>
    <w:rsid w:val="006128C7"/>
    <w:rsid w:val="00613295"/>
    <w:rsid w:val="006137F6"/>
    <w:rsid w:val="00614947"/>
    <w:rsid w:val="00615338"/>
    <w:rsid w:val="00615A20"/>
    <w:rsid w:val="00620048"/>
    <w:rsid w:val="00620670"/>
    <w:rsid w:val="00621AA5"/>
    <w:rsid w:val="00621B15"/>
    <w:rsid w:val="00622489"/>
    <w:rsid w:val="0062291E"/>
    <w:rsid w:val="00622A39"/>
    <w:rsid w:val="00623912"/>
    <w:rsid w:val="00624BC7"/>
    <w:rsid w:val="00625691"/>
    <w:rsid w:val="0062596D"/>
    <w:rsid w:val="00626216"/>
    <w:rsid w:val="00626675"/>
    <w:rsid w:val="00627AEE"/>
    <w:rsid w:val="00627DBE"/>
    <w:rsid w:val="00627E96"/>
    <w:rsid w:val="00630776"/>
    <w:rsid w:val="00630A11"/>
    <w:rsid w:val="00630BD4"/>
    <w:rsid w:val="00630D2C"/>
    <w:rsid w:val="00632254"/>
    <w:rsid w:val="00633EC8"/>
    <w:rsid w:val="006342DE"/>
    <w:rsid w:val="00634829"/>
    <w:rsid w:val="0063571F"/>
    <w:rsid w:val="00635E2E"/>
    <w:rsid w:val="006369E4"/>
    <w:rsid w:val="00636FE0"/>
    <w:rsid w:val="00640266"/>
    <w:rsid w:val="00640952"/>
    <w:rsid w:val="00641A71"/>
    <w:rsid w:val="00642F7D"/>
    <w:rsid w:val="00643E16"/>
    <w:rsid w:val="00644185"/>
    <w:rsid w:val="006456B3"/>
    <w:rsid w:val="00645F73"/>
    <w:rsid w:val="006479B0"/>
    <w:rsid w:val="00647E37"/>
    <w:rsid w:val="00651CA7"/>
    <w:rsid w:val="00652E37"/>
    <w:rsid w:val="0065345C"/>
    <w:rsid w:val="006538DD"/>
    <w:rsid w:val="00654B61"/>
    <w:rsid w:val="00654D57"/>
    <w:rsid w:val="0065623C"/>
    <w:rsid w:val="0066030F"/>
    <w:rsid w:val="00660DBA"/>
    <w:rsid w:val="006614A0"/>
    <w:rsid w:val="006623BE"/>
    <w:rsid w:val="006640B3"/>
    <w:rsid w:val="00664BC4"/>
    <w:rsid w:val="0066589B"/>
    <w:rsid w:val="00665A93"/>
    <w:rsid w:val="006700B6"/>
    <w:rsid w:val="00670663"/>
    <w:rsid w:val="00670F83"/>
    <w:rsid w:val="006721E4"/>
    <w:rsid w:val="0067388E"/>
    <w:rsid w:val="00674C77"/>
    <w:rsid w:val="00674E2B"/>
    <w:rsid w:val="0067536B"/>
    <w:rsid w:val="00676F13"/>
    <w:rsid w:val="006775B0"/>
    <w:rsid w:val="00680BA0"/>
    <w:rsid w:val="0068194C"/>
    <w:rsid w:val="00682426"/>
    <w:rsid w:val="00683C42"/>
    <w:rsid w:val="00683C49"/>
    <w:rsid w:val="00685954"/>
    <w:rsid w:val="00686F1C"/>
    <w:rsid w:val="00687353"/>
    <w:rsid w:val="0068749C"/>
    <w:rsid w:val="00690920"/>
    <w:rsid w:val="00690E09"/>
    <w:rsid w:val="006943E3"/>
    <w:rsid w:val="006945DB"/>
    <w:rsid w:val="006949F5"/>
    <w:rsid w:val="00695782"/>
    <w:rsid w:val="00695C26"/>
    <w:rsid w:val="00697598"/>
    <w:rsid w:val="006978CF"/>
    <w:rsid w:val="00697B59"/>
    <w:rsid w:val="006A3C64"/>
    <w:rsid w:val="006A3E79"/>
    <w:rsid w:val="006A4B8D"/>
    <w:rsid w:val="006A56A9"/>
    <w:rsid w:val="006A6FF6"/>
    <w:rsid w:val="006A7912"/>
    <w:rsid w:val="006B1B16"/>
    <w:rsid w:val="006B2EC0"/>
    <w:rsid w:val="006B305F"/>
    <w:rsid w:val="006B3C2B"/>
    <w:rsid w:val="006B3E28"/>
    <w:rsid w:val="006B412E"/>
    <w:rsid w:val="006B4708"/>
    <w:rsid w:val="006B5234"/>
    <w:rsid w:val="006B5760"/>
    <w:rsid w:val="006B622E"/>
    <w:rsid w:val="006B6CF9"/>
    <w:rsid w:val="006B72E8"/>
    <w:rsid w:val="006C01BF"/>
    <w:rsid w:val="006C0CAC"/>
    <w:rsid w:val="006C2919"/>
    <w:rsid w:val="006C2ACF"/>
    <w:rsid w:val="006C3041"/>
    <w:rsid w:val="006C35CC"/>
    <w:rsid w:val="006C3A36"/>
    <w:rsid w:val="006C3AA0"/>
    <w:rsid w:val="006C3B47"/>
    <w:rsid w:val="006C4626"/>
    <w:rsid w:val="006C4B40"/>
    <w:rsid w:val="006C5508"/>
    <w:rsid w:val="006C5A5D"/>
    <w:rsid w:val="006C679D"/>
    <w:rsid w:val="006C6D04"/>
    <w:rsid w:val="006C7DFE"/>
    <w:rsid w:val="006C7ECE"/>
    <w:rsid w:val="006D005F"/>
    <w:rsid w:val="006D0D54"/>
    <w:rsid w:val="006D200D"/>
    <w:rsid w:val="006D2B06"/>
    <w:rsid w:val="006D511B"/>
    <w:rsid w:val="006D5C93"/>
    <w:rsid w:val="006D5E40"/>
    <w:rsid w:val="006D70C8"/>
    <w:rsid w:val="006D7C12"/>
    <w:rsid w:val="006D7EDB"/>
    <w:rsid w:val="006E18D6"/>
    <w:rsid w:val="006E203F"/>
    <w:rsid w:val="006E2CB7"/>
    <w:rsid w:val="006E313E"/>
    <w:rsid w:val="006E3188"/>
    <w:rsid w:val="006E4401"/>
    <w:rsid w:val="006E4725"/>
    <w:rsid w:val="006E4B0F"/>
    <w:rsid w:val="006E502B"/>
    <w:rsid w:val="006E531B"/>
    <w:rsid w:val="006E6266"/>
    <w:rsid w:val="006E6F75"/>
    <w:rsid w:val="006E75B9"/>
    <w:rsid w:val="006E7965"/>
    <w:rsid w:val="006E7D3A"/>
    <w:rsid w:val="006F0BDC"/>
    <w:rsid w:val="006F148D"/>
    <w:rsid w:val="006F2089"/>
    <w:rsid w:val="006F2C29"/>
    <w:rsid w:val="006F30E3"/>
    <w:rsid w:val="006F58DE"/>
    <w:rsid w:val="006F6AA2"/>
    <w:rsid w:val="00700246"/>
    <w:rsid w:val="007012EC"/>
    <w:rsid w:val="00701C91"/>
    <w:rsid w:val="00701CD8"/>
    <w:rsid w:val="00701F58"/>
    <w:rsid w:val="00702E7B"/>
    <w:rsid w:val="007039CF"/>
    <w:rsid w:val="00705469"/>
    <w:rsid w:val="00705758"/>
    <w:rsid w:val="00707229"/>
    <w:rsid w:val="007075DB"/>
    <w:rsid w:val="00707B71"/>
    <w:rsid w:val="00710279"/>
    <w:rsid w:val="00710472"/>
    <w:rsid w:val="00711D2D"/>
    <w:rsid w:val="00711EAF"/>
    <w:rsid w:val="007121A1"/>
    <w:rsid w:val="007125D6"/>
    <w:rsid w:val="007131C8"/>
    <w:rsid w:val="00713AEF"/>
    <w:rsid w:val="00713E6F"/>
    <w:rsid w:val="00716445"/>
    <w:rsid w:val="00716FC9"/>
    <w:rsid w:val="00717DE8"/>
    <w:rsid w:val="007203AF"/>
    <w:rsid w:val="0072067F"/>
    <w:rsid w:val="007208DF"/>
    <w:rsid w:val="007211AF"/>
    <w:rsid w:val="00723095"/>
    <w:rsid w:val="00724090"/>
    <w:rsid w:val="007242BE"/>
    <w:rsid w:val="0073012D"/>
    <w:rsid w:val="007311D7"/>
    <w:rsid w:val="00731A60"/>
    <w:rsid w:val="00733619"/>
    <w:rsid w:val="007339A7"/>
    <w:rsid w:val="00734007"/>
    <w:rsid w:val="0073477F"/>
    <w:rsid w:val="00734804"/>
    <w:rsid w:val="00734A66"/>
    <w:rsid w:val="00735F22"/>
    <w:rsid w:val="00736272"/>
    <w:rsid w:val="007362A9"/>
    <w:rsid w:val="007363AF"/>
    <w:rsid w:val="007366C4"/>
    <w:rsid w:val="00736D10"/>
    <w:rsid w:val="007379EF"/>
    <w:rsid w:val="00740C4F"/>
    <w:rsid w:val="00740C6F"/>
    <w:rsid w:val="007418FA"/>
    <w:rsid w:val="00741BFF"/>
    <w:rsid w:val="00742086"/>
    <w:rsid w:val="00742717"/>
    <w:rsid w:val="00742C8B"/>
    <w:rsid w:val="00744FAE"/>
    <w:rsid w:val="007451AE"/>
    <w:rsid w:val="00745D75"/>
    <w:rsid w:val="007463B7"/>
    <w:rsid w:val="007468DD"/>
    <w:rsid w:val="00747B96"/>
    <w:rsid w:val="00747D25"/>
    <w:rsid w:val="00750CDD"/>
    <w:rsid w:val="007511B7"/>
    <w:rsid w:val="00751947"/>
    <w:rsid w:val="00751D8F"/>
    <w:rsid w:val="00751DEE"/>
    <w:rsid w:val="00752417"/>
    <w:rsid w:val="007531BF"/>
    <w:rsid w:val="00754203"/>
    <w:rsid w:val="00754C8B"/>
    <w:rsid w:val="00755771"/>
    <w:rsid w:val="00756FAE"/>
    <w:rsid w:val="00757EE2"/>
    <w:rsid w:val="0076086C"/>
    <w:rsid w:val="007616ED"/>
    <w:rsid w:val="00761E0F"/>
    <w:rsid w:val="00763387"/>
    <w:rsid w:val="00763C92"/>
    <w:rsid w:val="007644AE"/>
    <w:rsid w:val="007656CE"/>
    <w:rsid w:val="00765776"/>
    <w:rsid w:val="00765BD9"/>
    <w:rsid w:val="0076723C"/>
    <w:rsid w:val="00767255"/>
    <w:rsid w:val="0076725B"/>
    <w:rsid w:val="007678D6"/>
    <w:rsid w:val="0076794D"/>
    <w:rsid w:val="00770A43"/>
    <w:rsid w:val="0077192B"/>
    <w:rsid w:val="00772820"/>
    <w:rsid w:val="00773C28"/>
    <w:rsid w:val="007741FC"/>
    <w:rsid w:val="00774A41"/>
    <w:rsid w:val="00774D32"/>
    <w:rsid w:val="0077515B"/>
    <w:rsid w:val="007756F8"/>
    <w:rsid w:val="007761D0"/>
    <w:rsid w:val="00776F10"/>
    <w:rsid w:val="00777944"/>
    <w:rsid w:val="00780AD8"/>
    <w:rsid w:val="00782A37"/>
    <w:rsid w:val="00782AA8"/>
    <w:rsid w:val="007831BD"/>
    <w:rsid w:val="00785D42"/>
    <w:rsid w:val="007864EB"/>
    <w:rsid w:val="0078653E"/>
    <w:rsid w:val="00786A7C"/>
    <w:rsid w:val="00787301"/>
    <w:rsid w:val="00787B28"/>
    <w:rsid w:val="00791D22"/>
    <w:rsid w:val="00793ADF"/>
    <w:rsid w:val="00794BD9"/>
    <w:rsid w:val="00795532"/>
    <w:rsid w:val="00795C45"/>
    <w:rsid w:val="00795F60"/>
    <w:rsid w:val="00796324"/>
    <w:rsid w:val="00796B01"/>
    <w:rsid w:val="00796BFF"/>
    <w:rsid w:val="00796DB1"/>
    <w:rsid w:val="007A054B"/>
    <w:rsid w:val="007A076C"/>
    <w:rsid w:val="007A0955"/>
    <w:rsid w:val="007A1551"/>
    <w:rsid w:val="007A3354"/>
    <w:rsid w:val="007A3959"/>
    <w:rsid w:val="007A3E37"/>
    <w:rsid w:val="007A71BA"/>
    <w:rsid w:val="007A71C3"/>
    <w:rsid w:val="007A7B93"/>
    <w:rsid w:val="007B0C90"/>
    <w:rsid w:val="007B1ED4"/>
    <w:rsid w:val="007B2612"/>
    <w:rsid w:val="007B288E"/>
    <w:rsid w:val="007B2F88"/>
    <w:rsid w:val="007B3E19"/>
    <w:rsid w:val="007B4BC9"/>
    <w:rsid w:val="007B54C6"/>
    <w:rsid w:val="007B5B8B"/>
    <w:rsid w:val="007B6531"/>
    <w:rsid w:val="007C09D6"/>
    <w:rsid w:val="007C0B84"/>
    <w:rsid w:val="007C0B9C"/>
    <w:rsid w:val="007C2606"/>
    <w:rsid w:val="007C2A4B"/>
    <w:rsid w:val="007C2A58"/>
    <w:rsid w:val="007C2ADA"/>
    <w:rsid w:val="007C2F1D"/>
    <w:rsid w:val="007C3737"/>
    <w:rsid w:val="007C403D"/>
    <w:rsid w:val="007D077C"/>
    <w:rsid w:val="007D224E"/>
    <w:rsid w:val="007D2CD5"/>
    <w:rsid w:val="007D332F"/>
    <w:rsid w:val="007D5C91"/>
    <w:rsid w:val="007D5DA9"/>
    <w:rsid w:val="007E14E1"/>
    <w:rsid w:val="007E195E"/>
    <w:rsid w:val="007E1E52"/>
    <w:rsid w:val="007E29CB"/>
    <w:rsid w:val="007E323D"/>
    <w:rsid w:val="007E3638"/>
    <w:rsid w:val="007E50E7"/>
    <w:rsid w:val="007E6A3E"/>
    <w:rsid w:val="007E71C5"/>
    <w:rsid w:val="007E7357"/>
    <w:rsid w:val="007E7955"/>
    <w:rsid w:val="007F002B"/>
    <w:rsid w:val="007F0469"/>
    <w:rsid w:val="007F07DD"/>
    <w:rsid w:val="007F0AA3"/>
    <w:rsid w:val="007F1C8B"/>
    <w:rsid w:val="007F53DA"/>
    <w:rsid w:val="007F5440"/>
    <w:rsid w:val="007F5746"/>
    <w:rsid w:val="007F6CB2"/>
    <w:rsid w:val="007F74ED"/>
    <w:rsid w:val="007F76B8"/>
    <w:rsid w:val="00802269"/>
    <w:rsid w:val="0080339B"/>
    <w:rsid w:val="0081000E"/>
    <w:rsid w:val="00811AC1"/>
    <w:rsid w:val="00813125"/>
    <w:rsid w:val="0081333D"/>
    <w:rsid w:val="00813A06"/>
    <w:rsid w:val="008140D4"/>
    <w:rsid w:val="00814C09"/>
    <w:rsid w:val="00815248"/>
    <w:rsid w:val="00815589"/>
    <w:rsid w:val="00817AE2"/>
    <w:rsid w:val="00820EE0"/>
    <w:rsid w:val="00822234"/>
    <w:rsid w:val="008223E3"/>
    <w:rsid w:val="008228C6"/>
    <w:rsid w:val="0082524F"/>
    <w:rsid w:val="008252A8"/>
    <w:rsid w:val="00825332"/>
    <w:rsid w:val="00825B3F"/>
    <w:rsid w:val="0082652B"/>
    <w:rsid w:val="0082689C"/>
    <w:rsid w:val="00827592"/>
    <w:rsid w:val="00827700"/>
    <w:rsid w:val="00827AA4"/>
    <w:rsid w:val="00830980"/>
    <w:rsid w:val="008311C1"/>
    <w:rsid w:val="008316C7"/>
    <w:rsid w:val="00831739"/>
    <w:rsid w:val="00831C6E"/>
    <w:rsid w:val="00832571"/>
    <w:rsid w:val="00832584"/>
    <w:rsid w:val="00832A24"/>
    <w:rsid w:val="00834589"/>
    <w:rsid w:val="008356AA"/>
    <w:rsid w:val="00835CFD"/>
    <w:rsid w:val="00835D40"/>
    <w:rsid w:val="00836214"/>
    <w:rsid w:val="008363CD"/>
    <w:rsid w:val="008368A7"/>
    <w:rsid w:val="00837498"/>
    <w:rsid w:val="008408E6"/>
    <w:rsid w:val="00840DF8"/>
    <w:rsid w:val="00841340"/>
    <w:rsid w:val="0084194A"/>
    <w:rsid w:val="00841C38"/>
    <w:rsid w:val="00843EA0"/>
    <w:rsid w:val="00843EF4"/>
    <w:rsid w:val="0084497B"/>
    <w:rsid w:val="008451F7"/>
    <w:rsid w:val="00845E80"/>
    <w:rsid w:val="00846AB5"/>
    <w:rsid w:val="00852588"/>
    <w:rsid w:val="00853F57"/>
    <w:rsid w:val="008546FB"/>
    <w:rsid w:val="00855331"/>
    <w:rsid w:val="00855823"/>
    <w:rsid w:val="00857AEE"/>
    <w:rsid w:val="00857D8A"/>
    <w:rsid w:val="008614C3"/>
    <w:rsid w:val="00861C38"/>
    <w:rsid w:val="008624B2"/>
    <w:rsid w:val="008628FA"/>
    <w:rsid w:val="0086314C"/>
    <w:rsid w:val="0086317C"/>
    <w:rsid w:val="0086375E"/>
    <w:rsid w:val="00863B20"/>
    <w:rsid w:val="00863F6C"/>
    <w:rsid w:val="00865002"/>
    <w:rsid w:val="00866212"/>
    <w:rsid w:val="00870B38"/>
    <w:rsid w:val="00870EA7"/>
    <w:rsid w:val="00871541"/>
    <w:rsid w:val="00872D71"/>
    <w:rsid w:val="00873618"/>
    <w:rsid w:val="00873F39"/>
    <w:rsid w:val="00875457"/>
    <w:rsid w:val="00876443"/>
    <w:rsid w:val="008770A5"/>
    <w:rsid w:val="00877390"/>
    <w:rsid w:val="00880856"/>
    <w:rsid w:val="00880D12"/>
    <w:rsid w:val="008835A4"/>
    <w:rsid w:val="008870B2"/>
    <w:rsid w:val="008873AD"/>
    <w:rsid w:val="00887DB5"/>
    <w:rsid w:val="00887E67"/>
    <w:rsid w:val="00890032"/>
    <w:rsid w:val="008904E0"/>
    <w:rsid w:val="00891F60"/>
    <w:rsid w:val="00893F9D"/>
    <w:rsid w:val="00894078"/>
    <w:rsid w:val="008943F7"/>
    <w:rsid w:val="008954C5"/>
    <w:rsid w:val="008959B0"/>
    <w:rsid w:val="00895A1F"/>
    <w:rsid w:val="00896174"/>
    <w:rsid w:val="008A0E53"/>
    <w:rsid w:val="008A1C1B"/>
    <w:rsid w:val="008A287F"/>
    <w:rsid w:val="008A3916"/>
    <w:rsid w:val="008A4E48"/>
    <w:rsid w:val="008A5038"/>
    <w:rsid w:val="008A5B55"/>
    <w:rsid w:val="008A5BD9"/>
    <w:rsid w:val="008A6492"/>
    <w:rsid w:val="008A6BA8"/>
    <w:rsid w:val="008A7365"/>
    <w:rsid w:val="008A7EBB"/>
    <w:rsid w:val="008B0400"/>
    <w:rsid w:val="008B1519"/>
    <w:rsid w:val="008B303D"/>
    <w:rsid w:val="008B30C1"/>
    <w:rsid w:val="008B4727"/>
    <w:rsid w:val="008B4E24"/>
    <w:rsid w:val="008B5891"/>
    <w:rsid w:val="008B6F54"/>
    <w:rsid w:val="008B713F"/>
    <w:rsid w:val="008B7EBB"/>
    <w:rsid w:val="008C04CC"/>
    <w:rsid w:val="008C2823"/>
    <w:rsid w:val="008C3D2D"/>
    <w:rsid w:val="008C46FE"/>
    <w:rsid w:val="008C7F02"/>
    <w:rsid w:val="008D0CAB"/>
    <w:rsid w:val="008D12CA"/>
    <w:rsid w:val="008D17B6"/>
    <w:rsid w:val="008D1E8F"/>
    <w:rsid w:val="008D2B08"/>
    <w:rsid w:val="008D2B47"/>
    <w:rsid w:val="008D3704"/>
    <w:rsid w:val="008D5297"/>
    <w:rsid w:val="008D5560"/>
    <w:rsid w:val="008D6057"/>
    <w:rsid w:val="008D66BE"/>
    <w:rsid w:val="008D7C79"/>
    <w:rsid w:val="008E0598"/>
    <w:rsid w:val="008E0A3F"/>
    <w:rsid w:val="008E12C3"/>
    <w:rsid w:val="008E377D"/>
    <w:rsid w:val="008E3F99"/>
    <w:rsid w:val="008E5318"/>
    <w:rsid w:val="008E6493"/>
    <w:rsid w:val="008E6816"/>
    <w:rsid w:val="008E71DF"/>
    <w:rsid w:val="008E7E08"/>
    <w:rsid w:val="008F0A52"/>
    <w:rsid w:val="008F2186"/>
    <w:rsid w:val="008F425F"/>
    <w:rsid w:val="008F4E76"/>
    <w:rsid w:val="008F554E"/>
    <w:rsid w:val="008F5D4F"/>
    <w:rsid w:val="008F6129"/>
    <w:rsid w:val="008F62A2"/>
    <w:rsid w:val="008F65C3"/>
    <w:rsid w:val="008F6ACA"/>
    <w:rsid w:val="008F71D1"/>
    <w:rsid w:val="008F7612"/>
    <w:rsid w:val="008F76A4"/>
    <w:rsid w:val="008F7E78"/>
    <w:rsid w:val="0090037E"/>
    <w:rsid w:val="0090054B"/>
    <w:rsid w:val="009014FA"/>
    <w:rsid w:val="0090188F"/>
    <w:rsid w:val="0090192F"/>
    <w:rsid w:val="00901DC9"/>
    <w:rsid w:val="009028E4"/>
    <w:rsid w:val="00903502"/>
    <w:rsid w:val="009036B3"/>
    <w:rsid w:val="009039DF"/>
    <w:rsid w:val="00903E7D"/>
    <w:rsid w:val="00904DE0"/>
    <w:rsid w:val="00905736"/>
    <w:rsid w:val="0090659F"/>
    <w:rsid w:val="00906D92"/>
    <w:rsid w:val="009072FD"/>
    <w:rsid w:val="009102AC"/>
    <w:rsid w:val="0091048B"/>
    <w:rsid w:val="00911FCB"/>
    <w:rsid w:val="009138AF"/>
    <w:rsid w:val="0091395F"/>
    <w:rsid w:val="00914139"/>
    <w:rsid w:val="0091434E"/>
    <w:rsid w:val="00914AC4"/>
    <w:rsid w:val="00914EA9"/>
    <w:rsid w:val="00915750"/>
    <w:rsid w:val="0091771D"/>
    <w:rsid w:val="009207D4"/>
    <w:rsid w:val="009208BC"/>
    <w:rsid w:val="009229F3"/>
    <w:rsid w:val="00922D51"/>
    <w:rsid w:val="009238F8"/>
    <w:rsid w:val="009239E6"/>
    <w:rsid w:val="00923C0C"/>
    <w:rsid w:val="009244D7"/>
    <w:rsid w:val="00924A35"/>
    <w:rsid w:val="00926346"/>
    <w:rsid w:val="0092769A"/>
    <w:rsid w:val="00931D0A"/>
    <w:rsid w:val="00931F06"/>
    <w:rsid w:val="009321B8"/>
    <w:rsid w:val="009331C9"/>
    <w:rsid w:val="00933649"/>
    <w:rsid w:val="009337B8"/>
    <w:rsid w:val="00933966"/>
    <w:rsid w:val="00934C45"/>
    <w:rsid w:val="00934CD0"/>
    <w:rsid w:val="00935EBC"/>
    <w:rsid w:val="00936D6C"/>
    <w:rsid w:val="00937003"/>
    <w:rsid w:val="00940111"/>
    <w:rsid w:val="00941B9C"/>
    <w:rsid w:val="00942269"/>
    <w:rsid w:val="0094230F"/>
    <w:rsid w:val="00942C18"/>
    <w:rsid w:val="009442C2"/>
    <w:rsid w:val="00944822"/>
    <w:rsid w:val="00944CA3"/>
    <w:rsid w:val="00945270"/>
    <w:rsid w:val="00945689"/>
    <w:rsid w:val="009456A0"/>
    <w:rsid w:val="009475AC"/>
    <w:rsid w:val="00952077"/>
    <w:rsid w:val="00953C0D"/>
    <w:rsid w:val="00953C83"/>
    <w:rsid w:val="009541FE"/>
    <w:rsid w:val="00954325"/>
    <w:rsid w:val="00954592"/>
    <w:rsid w:val="00955770"/>
    <w:rsid w:val="009559A2"/>
    <w:rsid w:val="00956151"/>
    <w:rsid w:val="009565A9"/>
    <w:rsid w:val="00956A54"/>
    <w:rsid w:val="00956CB8"/>
    <w:rsid w:val="00957942"/>
    <w:rsid w:val="00957E8B"/>
    <w:rsid w:val="009600DC"/>
    <w:rsid w:val="00960312"/>
    <w:rsid w:val="0096163C"/>
    <w:rsid w:val="00961CED"/>
    <w:rsid w:val="00961F5C"/>
    <w:rsid w:val="009629B4"/>
    <w:rsid w:val="00962C9D"/>
    <w:rsid w:val="009639D5"/>
    <w:rsid w:val="00964648"/>
    <w:rsid w:val="00964C96"/>
    <w:rsid w:val="009654F7"/>
    <w:rsid w:val="009668D5"/>
    <w:rsid w:val="00967002"/>
    <w:rsid w:val="00967D18"/>
    <w:rsid w:val="00967EC0"/>
    <w:rsid w:val="00972005"/>
    <w:rsid w:val="0097244A"/>
    <w:rsid w:val="009742C5"/>
    <w:rsid w:val="00974394"/>
    <w:rsid w:val="00975499"/>
    <w:rsid w:val="009759F9"/>
    <w:rsid w:val="009766EE"/>
    <w:rsid w:val="00977151"/>
    <w:rsid w:val="0097718D"/>
    <w:rsid w:val="009775B6"/>
    <w:rsid w:val="00981A0B"/>
    <w:rsid w:val="009827EF"/>
    <w:rsid w:val="0098344A"/>
    <w:rsid w:val="0098398F"/>
    <w:rsid w:val="00983A3D"/>
    <w:rsid w:val="00983ACC"/>
    <w:rsid w:val="009843FE"/>
    <w:rsid w:val="0098591C"/>
    <w:rsid w:val="00985F56"/>
    <w:rsid w:val="0098664E"/>
    <w:rsid w:val="00986B8E"/>
    <w:rsid w:val="0098770D"/>
    <w:rsid w:val="0098797C"/>
    <w:rsid w:val="00990369"/>
    <w:rsid w:val="009936B7"/>
    <w:rsid w:val="009947CE"/>
    <w:rsid w:val="00995163"/>
    <w:rsid w:val="00995A25"/>
    <w:rsid w:val="009A2D8E"/>
    <w:rsid w:val="009A3104"/>
    <w:rsid w:val="009A3B6D"/>
    <w:rsid w:val="009A3BE7"/>
    <w:rsid w:val="009A3C3D"/>
    <w:rsid w:val="009A49FB"/>
    <w:rsid w:val="009A4AD8"/>
    <w:rsid w:val="009A4BE8"/>
    <w:rsid w:val="009A564E"/>
    <w:rsid w:val="009A5C76"/>
    <w:rsid w:val="009A6784"/>
    <w:rsid w:val="009A6EE6"/>
    <w:rsid w:val="009B0DA9"/>
    <w:rsid w:val="009B0FDE"/>
    <w:rsid w:val="009B1447"/>
    <w:rsid w:val="009B1AE3"/>
    <w:rsid w:val="009B20AF"/>
    <w:rsid w:val="009B277A"/>
    <w:rsid w:val="009B5549"/>
    <w:rsid w:val="009B563F"/>
    <w:rsid w:val="009B5989"/>
    <w:rsid w:val="009B6DDE"/>
    <w:rsid w:val="009C2DBB"/>
    <w:rsid w:val="009C51D7"/>
    <w:rsid w:val="009C6536"/>
    <w:rsid w:val="009C6E50"/>
    <w:rsid w:val="009C7114"/>
    <w:rsid w:val="009C7373"/>
    <w:rsid w:val="009D0EAB"/>
    <w:rsid w:val="009D10D5"/>
    <w:rsid w:val="009D379F"/>
    <w:rsid w:val="009D38A6"/>
    <w:rsid w:val="009D5548"/>
    <w:rsid w:val="009D5D49"/>
    <w:rsid w:val="009D6443"/>
    <w:rsid w:val="009D714D"/>
    <w:rsid w:val="009D71E3"/>
    <w:rsid w:val="009D759D"/>
    <w:rsid w:val="009D7F1C"/>
    <w:rsid w:val="009E0CEE"/>
    <w:rsid w:val="009E258D"/>
    <w:rsid w:val="009E4486"/>
    <w:rsid w:val="009E4C43"/>
    <w:rsid w:val="009E5A55"/>
    <w:rsid w:val="009E5BAB"/>
    <w:rsid w:val="009E5FEA"/>
    <w:rsid w:val="009E6047"/>
    <w:rsid w:val="009E6C6C"/>
    <w:rsid w:val="009E6E47"/>
    <w:rsid w:val="009E6F08"/>
    <w:rsid w:val="009E7BE7"/>
    <w:rsid w:val="009F095E"/>
    <w:rsid w:val="009F0A43"/>
    <w:rsid w:val="009F170A"/>
    <w:rsid w:val="009F35E0"/>
    <w:rsid w:val="009F4107"/>
    <w:rsid w:val="009F4162"/>
    <w:rsid w:val="009F4204"/>
    <w:rsid w:val="009F5EC8"/>
    <w:rsid w:val="009F5F3B"/>
    <w:rsid w:val="009F6199"/>
    <w:rsid w:val="00A0050B"/>
    <w:rsid w:val="00A03657"/>
    <w:rsid w:val="00A04427"/>
    <w:rsid w:val="00A04CC4"/>
    <w:rsid w:val="00A04F47"/>
    <w:rsid w:val="00A0515F"/>
    <w:rsid w:val="00A05A9D"/>
    <w:rsid w:val="00A05FAB"/>
    <w:rsid w:val="00A06C80"/>
    <w:rsid w:val="00A06D4C"/>
    <w:rsid w:val="00A06F9E"/>
    <w:rsid w:val="00A072B0"/>
    <w:rsid w:val="00A07660"/>
    <w:rsid w:val="00A079BF"/>
    <w:rsid w:val="00A101A9"/>
    <w:rsid w:val="00A101D1"/>
    <w:rsid w:val="00A10B99"/>
    <w:rsid w:val="00A1180A"/>
    <w:rsid w:val="00A1300E"/>
    <w:rsid w:val="00A135D8"/>
    <w:rsid w:val="00A1454F"/>
    <w:rsid w:val="00A150C3"/>
    <w:rsid w:val="00A20238"/>
    <w:rsid w:val="00A2070E"/>
    <w:rsid w:val="00A20752"/>
    <w:rsid w:val="00A21118"/>
    <w:rsid w:val="00A22568"/>
    <w:rsid w:val="00A22987"/>
    <w:rsid w:val="00A23606"/>
    <w:rsid w:val="00A25FE8"/>
    <w:rsid w:val="00A26392"/>
    <w:rsid w:val="00A265A5"/>
    <w:rsid w:val="00A26AB0"/>
    <w:rsid w:val="00A26CB3"/>
    <w:rsid w:val="00A27ADF"/>
    <w:rsid w:val="00A30CC4"/>
    <w:rsid w:val="00A30EA7"/>
    <w:rsid w:val="00A325BD"/>
    <w:rsid w:val="00A3282F"/>
    <w:rsid w:val="00A32ECF"/>
    <w:rsid w:val="00A36024"/>
    <w:rsid w:val="00A3719F"/>
    <w:rsid w:val="00A37F5C"/>
    <w:rsid w:val="00A41301"/>
    <w:rsid w:val="00A4272F"/>
    <w:rsid w:val="00A427C7"/>
    <w:rsid w:val="00A4294D"/>
    <w:rsid w:val="00A43E4A"/>
    <w:rsid w:val="00A440F0"/>
    <w:rsid w:val="00A44DB6"/>
    <w:rsid w:val="00A458E7"/>
    <w:rsid w:val="00A45CEE"/>
    <w:rsid w:val="00A46199"/>
    <w:rsid w:val="00A46394"/>
    <w:rsid w:val="00A465FD"/>
    <w:rsid w:val="00A46ADA"/>
    <w:rsid w:val="00A508CC"/>
    <w:rsid w:val="00A52B32"/>
    <w:rsid w:val="00A531EA"/>
    <w:rsid w:val="00A53778"/>
    <w:rsid w:val="00A54843"/>
    <w:rsid w:val="00A54D36"/>
    <w:rsid w:val="00A55FA5"/>
    <w:rsid w:val="00A5611C"/>
    <w:rsid w:val="00A566CA"/>
    <w:rsid w:val="00A616BC"/>
    <w:rsid w:val="00A624C5"/>
    <w:rsid w:val="00A629E1"/>
    <w:rsid w:val="00A62CF8"/>
    <w:rsid w:val="00A64365"/>
    <w:rsid w:val="00A6663E"/>
    <w:rsid w:val="00A66751"/>
    <w:rsid w:val="00A67355"/>
    <w:rsid w:val="00A7074D"/>
    <w:rsid w:val="00A70D3B"/>
    <w:rsid w:val="00A71030"/>
    <w:rsid w:val="00A72072"/>
    <w:rsid w:val="00A7219E"/>
    <w:rsid w:val="00A72404"/>
    <w:rsid w:val="00A73E9A"/>
    <w:rsid w:val="00A74309"/>
    <w:rsid w:val="00A74BD2"/>
    <w:rsid w:val="00A76B19"/>
    <w:rsid w:val="00A76E02"/>
    <w:rsid w:val="00A7775C"/>
    <w:rsid w:val="00A801AA"/>
    <w:rsid w:val="00A801F9"/>
    <w:rsid w:val="00A804F2"/>
    <w:rsid w:val="00A807B8"/>
    <w:rsid w:val="00A8084B"/>
    <w:rsid w:val="00A80CDD"/>
    <w:rsid w:val="00A82351"/>
    <w:rsid w:val="00A83071"/>
    <w:rsid w:val="00A83C63"/>
    <w:rsid w:val="00A83E6E"/>
    <w:rsid w:val="00A843DB"/>
    <w:rsid w:val="00A86262"/>
    <w:rsid w:val="00A86BB8"/>
    <w:rsid w:val="00A906C8"/>
    <w:rsid w:val="00A90AED"/>
    <w:rsid w:val="00A917A6"/>
    <w:rsid w:val="00A91CF5"/>
    <w:rsid w:val="00A91F70"/>
    <w:rsid w:val="00A92235"/>
    <w:rsid w:val="00A92BFB"/>
    <w:rsid w:val="00A93B6E"/>
    <w:rsid w:val="00A9533D"/>
    <w:rsid w:val="00A96A9B"/>
    <w:rsid w:val="00A96BA3"/>
    <w:rsid w:val="00A974BC"/>
    <w:rsid w:val="00A97C1C"/>
    <w:rsid w:val="00AA0413"/>
    <w:rsid w:val="00AA1AAE"/>
    <w:rsid w:val="00AA1B78"/>
    <w:rsid w:val="00AA22E8"/>
    <w:rsid w:val="00AA2471"/>
    <w:rsid w:val="00AA2C9A"/>
    <w:rsid w:val="00AA3EF7"/>
    <w:rsid w:val="00AA58C9"/>
    <w:rsid w:val="00AA5B59"/>
    <w:rsid w:val="00AA6239"/>
    <w:rsid w:val="00AA6FFA"/>
    <w:rsid w:val="00AA73E6"/>
    <w:rsid w:val="00AA756C"/>
    <w:rsid w:val="00AA7585"/>
    <w:rsid w:val="00AB07F5"/>
    <w:rsid w:val="00AB16F6"/>
    <w:rsid w:val="00AB19CD"/>
    <w:rsid w:val="00AB2B12"/>
    <w:rsid w:val="00AB492B"/>
    <w:rsid w:val="00AB4D08"/>
    <w:rsid w:val="00AB4D26"/>
    <w:rsid w:val="00AB5402"/>
    <w:rsid w:val="00AB5E8B"/>
    <w:rsid w:val="00AB6493"/>
    <w:rsid w:val="00AB6FC8"/>
    <w:rsid w:val="00AB772F"/>
    <w:rsid w:val="00AC0DDC"/>
    <w:rsid w:val="00AC56AF"/>
    <w:rsid w:val="00AC64F6"/>
    <w:rsid w:val="00AC7078"/>
    <w:rsid w:val="00AC73C8"/>
    <w:rsid w:val="00AC7522"/>
    <w:rsid w:val="00AC765A"/>
    <w:rsid w:val="00AC7BAC"/>
    <w:rsid w:val="00AD1273"/>
    <w:rsid w:val="00AD17EB"/>
    <w:rsid w:val="00AD203F"/>
    <w:rsid w:val="00AD2400"/>
    <w:rsid w:val="00AD28AA"/>
    <w:rsid w:val="00AD2A14"/>
    <w:rsid w:val="00AD2ADD"/>
    <w:rsid w:val="00AD406B"/>
    <w:rsid w:val="00AD425C"/>
    <w:rsid w:val="00AD5833"/>
    <w:rsid w:val="00AD59A0"/>
    <w:rsid w:val="00AD6401"/>
    <w:rsid w:val="00AD6D0C"/>
    <w:rsid w:val="00AD77C5"/>
    <w:rsid w:val="00AE0167"/>
    <w:rsid w:val="00AE0EBB"/>
    <w:rsid w:val="00AE12DF"/>
    <w:rsid w:val="00AE1CD6"/>
    <w:rsid w:val="00AE3215"/>
    <w:rsid w:val="00AE4DEF"/>
    <w:rsid w:val="00AE55B9"/>
    <w:rsid w:val="00AE6280"/>
    <w:rsid w:val="00AE65DD"/>
    <w:rsid w:val="00AF0FD6"/>
    <w:rsid w:val="00AF1D82"/>
    <w:rsid w:val="00AF2D34"/>
    <w:rsid w:val="00AF521F"/>
    <w:rsid w:val="00AF5B4C"/>
    <w:rsid w:val="00AF68A4"/>
    <w:rsid w:val="00AF6996"/>
    <w:rsid w:val="00AF6DF3"/>
    <w:rsid w:val="00B00B31"/>
    <w:rsid w:val="00B011C6"/>
    <w:rsid w:val="00B014DF"/>
    <w:rsid w:val="00B01902"/>
    <w:rsid w:val="00B024B0"/>
    <w:rsid w:val="00B0254F"/>
    <w:rsid w:val="00B0351F"/>
    <w:rsid w:val="00B03A3E"/>
    <w:rsid w:val="00B04A2B"/>
    <w:rsid w:val="00B05F1F"/>
    <w:rsid w:val="00B074A5"/>
    <w:rsid w:val="00B123D8"/>
    <w:rsid w:val="00B12AC0"/>
    <w:rsid w:val="00B12C1F"/>
    <w:rsid w:val="00B12E4C"/>
    <w:rsid w:val="00B132C7"/>
    <w:rsid w:val="00B13688"/>
    <w:rsid w:val="00B13FA6"/>
    <w:rsid w:val="00B14B6C"/>
    <w:rsid w:val="00B155AE"/>
    <w:rsid w:val="00B15677"/>
    <w:rsid w:val="00B156DA"/>
    <w:rsid w:val="00B15B30"/>
    <w:rsid w:val="00B16EDC"/>
    <w:rsid w:val="00B20066"/>
    <w:rsid w:val="00B2012D"/>
    <w:rsid w:val="00B20BC0"/>
    <w:rsid w:val="00B2192D"/>
    <w:rsid w:val="00B2253D"/>
    <w:rsid w:val="00B24335"/>
    <w:rsid w:val="00B24433"/>
    <w:rsid w:val="00B24485"/>
    <w:rsid w:val="00B260CC"/>
    <w:rsid w:val="00B266FA"/>
    <w:rsid w:val="00B269BF"/>
    <w:rsid w:val="00B2759C"/>
    <w:rsid w:val="00B3002C"/>
    <w:rsid w:val="00B30CDB"/>
    <w:rsid w:val="00B3134C"/>
    <w:rsid w:val="00B31B27"/>
    <w:rsid w:val="00B32338"/>
    <w:rsid w:val="00B32D45"/>
    <w:rsid w:val="00B32DD2"/>
    <w:rsid w:val="00B32EFE"/>
    <w:rsid w:val="00B33954"/>
    <w:rsid w:val="00B33F77"/>
    <w:rsid w:val="00B35515"/>
    <w:rsid w:val="00B365C1"/>
    <w:rsid w:val="00B37C3F"/>
    <w:rsid w:val="00B41256"/>
    <w:rsid w:val="00B435F5"/>
    <w:rsid w:val="00B443AC"/>
    <w:rsid w:val="00B452DE"/>
    <w:rsid w:val="00B47049"/>
    <w:rsid w:val="00B47702"/>
    <w:rsid w:val="00B50562"/>
    <w:rsid w:val="00B50BC9"/>
    <w:rsid w:val="00B5118C"/>
    <w:rsid w:val="00B52196"/>
    <w:rsid w:val="00B52275"/>
    <w:rsid w:val="00B5279A"/>
    <w:rsid w:val="00B53478"/>
    <w:rsid w:val="00B538C8"/>
    <w:rsid w:val="00B53AE1"/>
    <w:rsid w:val="00B542B5"/>
    <w:rsid w:val="00B554F2"/>
    <w:rsid w:val="00B55C2D"/>
    <w:rsid w:val="00B5659E"/>
    <w:rsid w:val="00B5682A"/>
    <w:rsid w:val="00B56837"/>
    <w:rsid w:val="00B57F70"/>
    <w:rsid w:val="00B60AAE"/>
    <w:rsid w:val="00B60BCF"/>
    <w:rsid w:val="00B61362"/>
    <w:rsid w:val="00B6164C"/>
    <w:rsid w:val="00B61C4A"/>
    <w:rsid w:val="00B61FD2"/>
    <w:rsid w:val="00B638AE"/>
    <w:rsid w:val="00B64CE2"/>
    <w:rsid w:val="00B65169"/>
    <w:rsid w:val="00B65BBF"/>
    <w:rsid w:val="00B663D6"/>
    <w:rsid w:val="00B6697E"/>
    <w:rsid w:val="00B7025F"/>
    <w:rsid w:val="00B705A7"/>
    <w:rsid w:val="00B71543"/>
    <w:rsid w:val="00B723C6"/>
    <w:rsid w:val="00B7251F"/>
    <w:rsid w:val="00B7263C"/>
    <w:rsid w:val="00B7367C"/>
    <w:rsid w:val="00B73D04"/>
    <w:rsid w:val="00B747E1"/>
    <w:rsid w:val="00B74D50"/>
    <w:rsid w:val="00B7513F"/>
    <w:rsid w:val="00B75F53"/>
    <w:rsid w:val="00B760A2"/>
    <w:rsid w:val="00B76109"/>
    <w:rsid w:val="00B7618D"/>
    <w:rsid w:val="00B763A2"/>
    <w:rsid w:val="00B7669B"/>
    <w:rsid w:val="00B80149"/>
    <w:rsid w:val="00B809DB"/>
    <w:rsid w:val="00B811B7"/>
    <w:rsid w:val="00B81364"/>
    <w:rsid w:val="00B822F0"/>
    <w:rsid w:val="00B82B76"/>
    <w:rsid w:val="00B83088"/>
    <w:rsid w:val="00B850A0"/>
    <w:rsid w:val="00B86372"/>
    <w:rsid w:val="00B87CC9"/>
    <w:rsid w:val="00B900A6"/>
    <w:rsid w:val="00B9150A"/>
    <w:rsid w:val="00B91D22"/>
    <w:rsid w:val="00B920DA"/>
    <w:rsid w:val="00B92CE7"/>
    <w:rsid w:val="00B93268"/>
    <w:rsid w:val="00B93C61"/>
    <w:rsid w:val="00B94713"/>
    <w:rsid w:val="00B94D97"/>
    <w:rsid w:val="00B95D8A"/>
    <w:rsid w:val="00B96357"/>
    <w:rsid w:val="00B96791"/>
    <w:rsid w:val="00BA0548"/>
    <w:rsid w:val="00BA19FA"/>
    <w:rsid w:val="00BA222F"/>
    <w:rsid w:val="00BA2FF8"/>
    <w:rsid w:val="00BA63EB"/>
    <w:rsid w:val="00BA67FF"/>
    <w:rsid w:val="00BA709C"/>
    <w:rsid w:val="00BA765D"/>
    <w:rsid w:val="00BA79F9"/>
    <w:rsid w:val="00BB1A87"/>
    <w:rsid w:val="00BB1CBF"/>
    <w:rsid w:val="00BB2961"/>
    <w:rsid w:val="00BB2F5F"/>
    <w:rsid w:val="00BB340D"/>
    <w:rsid w:val="00BB3C15"/>
    <w:rsid w:val="00BB3C87"/>
    <w:rsid w:val="00BB4946"/>
    <w:rsid w:val="00BB4C14"/>
    <w:rsid w:val="00BB6570"/>
    <w:rsid w:val="00BB6A0C"/>
    <w:rsid w:val="00BB6DFD"/>
    <w:rsid w:val="00BB7E27"/>
    <w:rsid w:val="00BC05A7"/>
    <w:rsid w:val="00BC10CA"/>
    <w:rsid w:val="00BC16EF"/>
    <w:rsid w:val="00BC4262"/>
    <w:rsid w:val="00BC485B"/>
    <w:rsid w:val="00BC4B24"/>
    <w:rsid w:val="00BC509F"/>
    <w:rsid w:val="00BC6FA8"/>
    <w:rsid w:val="00BC74C0"/>
    <w:rsid w:val="00BC7ED9"/>
    <w:rsid w:val="00BD12F4"/>
    <w:rsid w:val="00BD1475"/>
    <w:rsid w:val="00BD29F9"/>
    <w:rsid w:val="00BD2B77"/>
    <w:rsid w:val="00BD343F"/>
    <w:rsid w:val="00BD3592"/>
    <w:rsid w:val="00BD3D15"/>
    <w:rsid w:val="00BD49BC"/>
    <w:rsid w:val="00BD5140"/>
    <w:rsid w:val="00BD53A1"/>
    <w:rsid w:val="00BD5D45"/>
    <w:rsid w:val="00BD60D4"/>
    <w:rsid w:val="00BD654C"/>
    <w:rsid w:val="00BD7584"/>
    <w:rsid w:val="00BE1692"/>
    <w:rsid w:val="00BE1CAC"/>
    <w:rsid w:val="00BE29C0"/>
    <w:rsid w:val="00BE35B7"/>
    <w:rsid w:val="00BE3D4D"/>
    <w:rsid w:val="00BE3F96"/>
    <w:rsid w:val="00BE43E6"/>
    <w:rsid w:val="00BE5A4F"/>
    <w:rsid w:val="00BE63A0"/>
    <w:rsid w:val="00BE7215"/>
    <w:rsid w:val="00BE75CC"/>
    <w:rsid w:val="00BF0133"/>
    <w:rsid w:val="00BF0190"/>
    <w:rsid w:val="00BF275F"/>
    <w:rsid w:val="00BF3C18"/>
    <w:rsid w:val="00BF448A"/>
    <w:rsid w:val="00BF5070"/>
    <w:rsid w:val="00BF5333"/>
    <w:rsid w:val="00BF581E"/>
    <w:rsid w:val="00BF5F28"/>
    <w:rsid w:val="00BF67DC"/>
    <w:rsid w:val="00BF6EFB"/>
    <w:rsid w:val="00BF7876"/>
    <w:rsid w:val="00BF7BB0"/>
    <w:rsid w:val="00C00D7D"/>
    <w:rsid w:val="00C03213"/>
    <w:rsid w:val="00C045F1"/>
    <w:rsid w:val="00C06B64"/>
    <w:rsid w:val="00C07E1A"/>
    <w:rsid w:val="00C118A0"/>
    <w:rsid w:val="00C11D64"/>
    <w:rsid w:val="00C12ED6"/>
    <w:rsid w:val="00C1328B"/>
    <w:rsid w:val="00C134EE"/>
    <w:rsid w:val="00C14041"/>
    <w:rsid w:val="00C1459E"/>
    <w:rsid w:val="00C14E73"/>
    <w:rsid w:val="00C15040"/>
    <w:rsid w:val="00C1560A"/>
    <w:rsid w:val="00C15B24"/>
    <w:rsid w:val="00C15E32"/>
    <w:rsid w:val="00C16446"/>
    <w:rsid w:val="00C16E60"/>
    <w:rsid w:val="00C16F7B"/>
    <w:rsid w:val="00C22F55"/>
    <w:rsid w:val="00C236BD"/>
    <w:rsid w:val="00C23A6F"/>
    <w:rsid w:val="00C2426E"/>
    <w:rsid w:val="00C2555A"/>
    <w:rsid w:val="00C266A0"/>
    <w:rsid w:val="00C26C4A"/>
    <w:rsid w:val="00C277D7"/>
    <w:rsid w:val="00C3038A"/>
    <w:rsid w:val="00C317AD"/>
    <w:rsid w:val="00C3495F"/>
    <w:rsid w:val="00C3584E"/>
    <w:rsid w:val="00C36447"/>
    <w:rsid w:val="00C3690B"/>
    <w:rsid w:val="00C36BE1"/>
    <w:rsid w:val="00C3763B"/>
    <w:rsid w:val="00C40121"/>
    <w:rsid w:val="00C40189"/>
    <w:rsid w:val="00C40DE6"/>
    <w:rsid w:val="00C42F16"/>
    <w:rsid w:val="00C43025"/>
    <w:rsid w:val="00C430DF"/>
    <w:rsid w:val="00C437F2"/>
    <w:rsid w:val="00C473FD"/>
    <w:rsid w:val="00C47F80"/>
    <w:rsid w:val="00C51AB8"/>
    <w:rsid w:val="00C51B16"/>
    <w:rsid w:val="00C51CB8"/>
    <w:rsid w:val="00C53178"/>
    <w:rsid w:val="00C54B76"/>
    <w:rsid w:val="00C558E4"/>
    <w:rsid w:val="00C55F9E"/>
    <w:rsid w:val="00C57F0E"/>
    <w:rsid w:val="00C57FF3"/>
    <w:rsid w:val="00C61893"/>
    <w:rsid w:val="00C62F06"/>
    <w:rsid w:val="00C62FF7"/>
    <w:rsid w:val="00C63200"/>
    <w:rsid w:val="00C64374"/>
    <w:rsid w:val="00C64642"/>
    <w:rsid w:val="00C64907"/>
    <w:rsid w:val="00C658D1"/>
    <w:rsid w:val="00C65EA7"/>
    <w:rsid w:val="00C66084"/>
    <w:rsid w:val="00C665A5"/>
    <w:rsid w:val="00C67018"/>
    <w:rsid w:val="00C67067"/>
    <w:rsid w:val="00C6706F"/>
    <w:rsid w:val="00C679B3"/>
    <w:rsid w:val="00C7222C"/>
    <w:rsid w:val="00C72D7B"/>
    <w:rsid w:val="00C75475"/>
    <w:rsid w:val="00C7585B"/>
    <w:rsid w:val="00C75BD6"/>
    <w:rsid w:val="00C76422"/>
    <w:rsid w:val="00C77E86"/>
    <w:rsid w:val="00C805E0"/>
    <w:rsid w:val="00C81D2E"/>
    <w:rsid w:val="00C838E6"/>
    <w:rsid w:val="00C839DB"/>
    <w:rsid w:val="00C84919"/>
    <w:rsid w:val="00C8538E"/>
    <w:rsid w:val="00C85F97"/>
    <w:rsid w:val="00C862BB"/>
    <w:rsid w:val="00C91355"/>
    <w:rsid w:val="00C91AA3"/>
    <w:rsid w:val="00C94094"/>
    <w:rsid w:val="00C962DD"/>
    <w:rsid w:val="00C967FE"/>
    <w:rsid w:val="00C968E0"/>
    <w:rsid w:val="00C97050"/>
    <w:rsid w:val="00CA037C"/>
    <w:rsid w:val="00CA094C"/>
    <w:rsid w:val="00CA25A6"/>
    <w:rsid w:val="00CA2A84"/>
    <w:rsid w:val="00CA2D5D"/>
    <w:rsid w:val="00CA4833"/>
    <w:rsid w:val="00CA4AE4"/>
    <w:rsid w:val="00CA5F5B"/>
    <w:rsid w:val="00CA6841"/>
    <w:rsid w:val="00CA6DF7"/>
    <w:rsid w:val="00CA73DA"/>
    <w:rsid w:val="00CA7DC6"/>
    <w:rsid w:val="00CB0799"/>
    <w:rsid w:val="00CB1697"/>
    <w:rsid w:val="00CB2C5D"/>
    <w:rsid w:val="00CB41D4"/>
    <w:rsid w:val="00CB4B86"/>
    <w:rsid w:val="00CB4DD6"/>
    <w:rsid w:val="00CB4FBA"/>
    <w:rsid w:val="00CB549B"/>
    <w:rsid w:val="00CB6162"/>
    <w:rsid w:val="00CB6243"/>
    <w:rsid w:val="00CB6F7A"/>
    <w:rsid w:val="00CB7290"/>
    <w:rsid w:val="00CC13BA"/>
    <w:rsid w:val="00CC244D"/>
    <w:rsid w:val="00CC690F"/>
    <w:rsid w:val="00CC6C82"/>
    <w:rsid w:val="00CC7C11"/>
    <w:rsid w:val="00CC7EDE"/>
    <w:rsid w:val="00CD01D1"/>
    <w:rsid w:val="00CD0DEE"/>
    <w:rsid w:val="00CD1BB3"/>
    <w:rsid w:val="00CD2C5F"/>
    <w:rsid w:val="00CD342A"/>
    <w:rsid w:val="00CD4B2E"/>
    <w:rsid w:val="00CD6EDF"/>
    <w:rsid w:val="00CD7182"/>
    <w:rsid w:val="00CD7B28"/>
    <w:rsid w:val="00CE011E"/>
    <w:rsid w:val="00CE1516"/>
    <w:rsid w:val="00CE29D8"/>
    <w:rsid w:val="00CE404F"/>
    <w:rsid w:val="00CE43BB"/>
    <w:rsid w:val="00CE4FA2"/>
    <w:rsid w:val="00CE52EB"/>
    <w:rsid w:val="00CE5325"/>
    <w:rsid w:val="00CE61EE"/>
    <w:rsid w:val="00CE65C3"/>
    <w:rsid w:val="00CE7381"/>
    <w:rsid w:val="00CF01B8"/>
    <w:rsid w:val="00CF0E57"/>
    <w:rsid w:val="00CF1014"/>
    <w:rsid w:val="00CF1627"/>
    <w:rsid w:val="00CF30E0"/>
    <w:rsid w:val="00CF357D"/>
    <w:rsid w:val="00CF41C1"/>
    <w:rsid w:val="00CF62FB"/>
    <w:rsid w:val="00CF69AD"/>
    <w:rsid w:val="00CF79E7"/>
    <w:rsid w:val="00CF7AEF"/>
    <w:rsid w:val="00CF7DD1"/>
    <w:rsid w:val="00CF7F04"/>
    <w:rsid w:val="00D02D8A"/>
    <w:rsid w:val="00D0480C"/>
    <w:rsid w:val="00D05754"/>
    <w:rsid w:val="00D069EB"/>
    <w:rsid w:val="00D11AFB"/>
    <w:rsid w:val="00D11D10"/>
    <w:rsid w:val="00D149C2"/>
    <w:rsid w:val="00D14CAF"/>
    <w:rsid w:val="00D1534F"/>
    <w:rsid w:val="00D155EE"/>
    <w:rsid w:val="00D16652"/>
    <w:rsid w:val="00D177A5"/>
    <w:rsid w:val="00D17AD7"/>
    <w:rsid w:val="00D17D5F"/>
    <w:rsid w:val="00D20862"/>
    <w:rsid w:val="00D22E02"/>
    <w:rsid w:val="00D22FBA"/>
    <w:rsid w:val="00D23B6F"/>
    <w:rsid w:val="00D23D79"/>
    <w:rsid w:val="00D23F2E"/>
    <w:rsid w:val="00D2489C"/>
    <w:rsid w:val="00D249D3"/>
    <w:rsid w:val="00D24C45"/>
    <w:rsid w:val="00D25182"/>
    <w:rsid w:val="00D26245"/>
    <w:rsid w:val="00D26C95"/>
    <w:rsid w:val="00D26E3B"/>
    <w:rsid w:val="00D27C38"/>
    <w:rsid w:val="00D30547"/>
    <w:rsid w:val="00D30962"/>
    <w:rsid w:val="00D31758"/>
    <w:rsid w:val="00D31EF0"/>
    <w:rsid w:val="00D32495"/>
    <w:rsid w:val="00D34C49"/>
    <w:rsid w:val="00D3536E"/>
    <w:rsid w:val="00D40FA8"/>
    <w:rsid w:val="00D417F0"/>
    <w:rsid w:val="00D41BFD"/>
    <w:rsid w:val="00D42236"/>
    <w:rsid w:val="00D46327"/>
    <w:rsid w:val="00D51161"/>
    <w:rsid w:val="00D51F16"/>
    <w:rsid w:val="00D5226E"/>
    <w:rsid w:val="00D524A9"/>
    <w:rsid w:val="00D54282"/>
    <w:rsid w:val="00D5450D"/>
    <w:rsid w:val="00D5598E"/>
    <w:rsid w:val="00D55C6B"/>
    <w:rsid w:val="00D5662F"/>
    <w:rsid w:val="00D57463"/>
    <w:rsid w:val="00D57B61"/>
    <w:rsid w:val="00D57F5E"/>
    <w:rsid w:val="00D60AC4"/>
    <w:rsid w:val="00D611FB"/>
    <w:rsid w:val="00D62548"/>
    <w:rsid w:val="00D636AA"/>
    <w:rsid w:val="00D64499"/>
    <w:rsid w:val="00D65679"/>
    <w:rsid w:val="00D66DDE"/>
    <w:rsid w:val="00D674CF"/>
    <w:rsid w:val="00D70B96"/>
    <w:rsid w:val="00D70F17"/>
    <w:rsid w:val="00D71AFA"/>
    <w:rsid w:val="00D72CDC"/>
    <w:rsid w:val="00D7445C"/>
    <w:rsid w:val="00D74BD4"/>
    <w:rsid w:val="00D7597D"/>
    <w:rsid w:val="00D75E5B"/>
    <w:rsid w:val="00D8033E"/>
    <w:rsid w:val="00D808C5"/>
    <w:rsid w:val="00D811D2"/>
    <w:rsid w:val="00D81981"/>
    <w:rsid w:val="00D825A8"/>
    <w:rsid w:val="00D82A2C"/>
    <w:rsid w:val="00D90C98"/>
    <w:rsid w:val="00D9308A"/>
    <w:rsid w:val="00D93172"/>
    <w:rsid w:val="00D95349"/>
    <w:rsid w:val="00D957CC"/>
    <w:rsid w:val="00D97806"/>
    <w:rsid w:val="00D97EE1"/>
    <w:rsid w:val="00DA0562"/>
    <w:rsid w:val="00DA071E"/>
    <w:rsid w:val="00DA0C17"/>
    <w:rsid w:val="00DA138B"/>
    <w:rsid w:val="00DA1923"/>
    <w:rsid w:val="00DA1B22"/>
    <w:rsid w:val="00DA2A9A"/>
    <w:rsid w:val="00DA2E46"/>
    <w:rsid w:val="00DA379B"/>
    <w:rsid w:val="00DA4156"/>
    <w:rsid w:val="00DA4698"/>
    <w:rsid w:val="00DA4D5A"/>
    <w:rsid w:val="00DA6287"/>
    <w:rsid w:val="00DB0367"/>
    <w:rsid w:val="00DB0C55"/>
    <w:rsid w:val="00DB1A09"/>
    <w:rsid w:val="00DB1F87"/>
    <w:rsid w:val="00DB206F"/>
    <w:rsid w:val="00DB3473"/>
    <w:rsid w:val="00DB462F"/>
    <w:rsid w:val="00DB4F60"/>
    <w:rsid w:val="00DB6C21"/>
    <w:rsid w:val="00DB6D80"/>
    <w:rsid w:val="00DB75DE"/>
    <w:rsid w:val="00DB7AB1"/>
    <w:rsid w:val="00DC0000"/>
    <w:rsid w:val="00DC01C6"/>
    <w:rsid w:val="00DC187A"/>
    <w:rsid w:val="00DC1E02"/>
    <w:rsid w:val="00DC1FC8"/>
    <w:rsid w:val="00DC2519"/>
    <w:rsid w:val="00DC4925"/>
    <w:rsid w:val="00DC5924"/>
    <w:rsid w:val="00DC5AB9"/>
    <w:rsid w:val="00DC5D2E"/>
    <w:rsid w:val="00DC6057"/>
    <w:rsid w:val="00DC6187"/>
    <w:rsid w:val="00DC669D"/>
    <w:rsid w:val="00DC74EB"/>
    <w:rsid w:val="00DC772B"/>
    <w:rsid w:val="00DC78BD"/>
    <w:rsid w:val="00DC7BF0"/>
    <w:rsid w:val="00DC7F20"/>
    <w:rsid w:val="00DD2672"/>
    <w:rsid w:val="00DD27AF"/>
    <w:rsid w:val="00DD2B2B"/>
    <w:rsid w:val="00DD34DD"/>
    <w:rsid w:val="00DD3932"/>
    <w:rsid w:val="00DD470B"/>
    <w:rsid w:val="00DD54FE"/>
    <w:rsid w:val="00DD762D"/>
    <w:rsid w:val="00DE0352"/>
    <w:rsid w:val="00DE0D9B"/>
    <w:rsid w:val="00DE24E3"/>
    <w:rsid w:val="00DE3ED0"/>
    <w:rsid w:val="00DE6093"/>
    <w:rsid w:val="00DE61A1"/>
    <w:rsid w:val="00DF043E"/>
    <w:rsid w:val="00DF0988"/>
    <w:rsid w:val="00DF1078"/>
    <w:rsid w:val="00DF1FFC"/>
    <w:rsid w:val="00DF20AB"/>
    <w:rsid w:val="00DF2444"/>
    <w:rsid w:val="00DF246D"/>
    <w:rsid w:val="00DF3776"/>
    <w:rsid w:val="00DF4412"/>
    <w:rsid w:val="00DF5B5D"/>
    <w:rsid w:val="00DF5E9F"/>
    <w:rsid w:val="00DF5FD2"/>
    <w:rsid w:val="00DF63D8"/>
    <w:rsid w:val="00DF642D"/>
    <w:rsid w:val="00DF643A"/>
    <w:rsid w:val="00DF6C54"/>
    <w:rsid w:val="00E0123D"/>
    <w:rsid w:val="00E028C1"/>
    <w:rsid w:val="00E03184"/>
    <w:rsid w:val="00E04BF2"/>
    <w:rsid w:val="00E056EC"/>
    <w:rsid w:val="00E05BAC"/>
    <w:rsid w:val="00E06307"/>
    <w:rsid w:val="00E063D1"/>
    <w:rsid w:val="00E072FA"/>
    <w:rsid w:val="00E0741F"/>
    <w:rsid w:val="00E1002F"/>
    <w:rsid w:val="00E10455"/>
    <w:rsid w:val="00E10A14"/>
    <w:rsid w:val="00E14235"/>
    <w:rsid w:val="00E15907"/>
    <w:rsid w:val="00E15F4E"/>
    <w:rsid w:val="00E163EB"/>
    <w:rsid w:val="00E17A0C"/>
    <w:rsid w:val="00E20B86"/>
    <w:rsid w:val="00E20DF9"/>
    <w:rsid w:val="00E212B6"/>
    <w:rsid w:val="00E216C9"/>
    <w:rsid w:val="00E227B3"/>
    <w:rsid w:val="00E227E8"/>
    <w:rsid w:val="00E22DD2"/>
    <w:rsid w:val="00E25895"/>
    <w:rsid w:val="00E2646C"/>
    <w:rsid w:val="00E26C47"/>
    <w:rsid w:val="00E27502"/>
    <w:rsid w:val="00E279E8"/>
    <w:rsid w:val="00E3055B"/>
    <w:rsid w:val="00E328F3"/>
    <w:rsid w:val="00E32D75"/>
    <w:rsid w:val="00E34D1B"/>
    <w:rsid w:val="00E34F97"/>
    <w:rsid w:val="00E35D88"/>
    <w:rsid w:val="00E36C9A"/>
    <w:rsid w:val="00E37BE5"/>
    <w:rsid w:val="00E41A3B"/>
    <w:rsid w:val="00E41D58"/>
    <w:rsid w:val="00E44F5B"/>
    <w:rsid w:val="00E46403"/>
    <w:rsid w:val="00E466A4"/>
    <w:rsid w:val="00E466EC"/>
    <w:rsid w:val="00E4689C"/>
    <w:rsid w:val="00E47ADF"/>
    <w:rsid w:val="00E5110B"/>
    <w:rsid w:val="00E512F6"/>
    <w:rsid w:val="00E531EB"/>
    <w:rsid w:val="00E54176"/>
    <w:rsid w:val="00E54995"/>
    <w:rsid w:val="00E550B6"/>
    <w:rsid w:val="00E56F84"/>
    <w:rsid w:val="00E5721C"/>
    <w:rsid w:val="00E572E8"/>
    <w:rsid w:val="00E5770A"/>
    <w:rsid w:val="00E57784"/>
    <w:rsid w:val="00E57D85"/>
    <w:rsid w:val="00E60B38"/>
    <w:rsid w:val="00E6166F"/>
    <w:rsid w:val="00E619A3"/>
    <w:rsid w:val="00E61FA2"/>
    <w:rsid w:val="00E634A1"/>
    <w:rsid w:val="00E63859"/>
    <w:rsid w:val="00E64DF4"/>
    <w:rsid w:val="00E65FE9"/>
    <w:rsid w:val="00E66A11"/>
    <w:rsid w:val="00E670EA"/>
    <w:rsid w:val="00E6721B"/>
    <w:rsid w:val="00E6769B"/>
    <w:rsid w:val="00E67CF7"/>
    <w:rsid w:val="00E67FEF"/>
    <w:rsid w:val="00E7011A"/>
    <w:rsid w:val="00E70CEC"/>
    <w:rsid w:val="00E715D5"/>
    <w:rsid w:val="00E719A7"/>
    <w:rsid w:val="00E71E93"/>
    <w:rsid w:val="00E72EDC"/>
    <w:rsid w:val="00E7320C"/>
    <w:rsid w:val="00E7358D"/>
    <w:rsid w:val="00E73731"/>
    <w:rsid w:val="00E73E82"/>
    <w:rsid w:val="00E7466C"/>
    <w:rsid w:val="00E74B4A"/>
    <w:rsid w:val="00E74BD3"/>
    <w:rsid w:val="00E76EED"/>
    <w:rsid w:val="00E77111"/>
    <w:rsid w:val="00E80720"/>
    <w:rsid w:val="00E80E3D"/>
    <w:rsid w:val="00E81190"/>
    <w:rsid w:val="00E829A9"/>
    <w:rsid w:val="00E82AA9"/>
    <w:rsid w:val="00E837EA"/>
    <w:rsid w:val="00E844E1"/>
    <w:rsid w:val="00E8544F"/>
    <w:rsid w:val="00E85A6A"/>
    <w:rsid w:val="00E8792E"/>
    <w:rsid w:val="00E87F22"/>
    <w:rsid w:val="00E912CF"/>
    <w:rsid w:val="00E9151A"/>
    <w:rsid w:val="00E917A7"/>
    <w:rsid w:val="00E91AA7"/>
    <w:rsid w:val="00E92779"/>
    <w:rsid w:val="00E927F9"/>
    <w:rsid w:val="00E92AD5"/>
    <w:rsid w:val="00E92B96"/>
    <w:rsid w:val="00E95E9B"/>
    <w:rsid w:val="00E963A2"/>
    <w:rsid w:val="00E96B08"/>
    <w:rsid w:val="00E97AB1"/>
    <w:rsid w:val="00EA1B6A"/>
    <w:rsid w:val="00EA2721"/>
    <w:rsid w:val="00EA2E58"/>
    <w:rsid w:val="00EA31CC"/>
    <w:rsid w:val="00EA3402"/>
    <w:rsid w:val="00EA3A5F"/>
    <w:rsid w:val="00EA3C28"/>
    <w:rsid w:val="00EA4A09"/>
    <w:rsid w:val="00EA53AE"/>
    <w:rsid w:val="00EA620D"/>
    <w:rsid w:val="00EA752D"/>
    <w:rsid w:val="00EA7892"/>
    <w:rsid w:val="00EB0A8C"/>
    <w:rsid w:val="00EB0DD1"/>
    <w:rsid w:val="00EB1DCD"/>
    <w:rsid w:val="00EB2D5E"/>
    <w:rsid w:val="00EB3689"/>
    <w:rsid w:val="00EB38AC"/>
    <w:rsid w:val="00EB3E72"/>
    <w:rsid w:val="00EB42B2"/>
    <w:rsid w:val="00EB465E"/>
    <w:rsid w:val="00EB4E54"/>
    <w:rsid w:val="00EB4EED"/>
    <w:rsid w:val="00EB58EA"/>
    <w:rsid w:val="00EB649A"/>
    <w:rsid w:val="00EC0263"/>
    <w:rsid w:val="00EC0764"/>
    <w:rsid w:val="00EC0E3B"/>
    <w:rsid w:val="00EC0FD9"/>
    <w:rsid w:val="00EC14DD"/>
    <w:rsid w:val="00EC168F"/>
    <w:rsid w:val="00EC28D5"/>
    <w:rsid w:val="00EC2B7D"/>
    <w:rsid w:val="00EC4914"/>
    <w:rsid w:val="00EC4BA6"/>
    <w:rsid w:val="00EC641C"/>
    <w:rsid w:val="00EC6517"/>
    <w:rsid w:val="00EC652D"/>
    <w:rsid w:val="00EC79F2"/>
    <w:rsid w:val="00ED1D22"/>
    <w:rsid w:val="00ED2266"/>
    <w:rsid w:val="00ED2278"/>
    <w:rsid w:val="00ED317F"/>
    <w:rsid w:val="00ED349D"/>
    <w:rsid w:val="00ED355B"/>
    <w:rsid w:val="00ED3D5A"/>
    <w:rsid w:val="00ED491B"/>
    <w:rsid w:val="00ED5FAC"/>
    <w:rsid w:val="00ED6006"/>
    <w:rsid w:val="00ED683C"/>
    <w:rsid w:val="00ED6D3E"/>
    <w:rsid w:val="00ED75D1"/>
    <w:rsid w:val="00EE095A"/>
    <w:rsid w:val="00EE541E"/>
    <w:rsid w:val="00EE71CC"/>
    <w:rsid w:val="00EF0D3A"/>
    <w:rsid w:val="00EF1391"/>
    <w:rsid w:val="00EF1927"/>
    <w:rsid w:val="00EF3175"/>
    <w:rsid w:val="00EF3C8B"/>
    <w:rsid w:val="00EF3EE5"/>
    <w:rsid w:val="00EF439F"/>
    <w:rsid w:val="00EF50A4"/>
    <w:rsid w:val="00EF5774"/>
    <w:rsid w:val="00EF6471"/>
    <w:rsid w:val="00F00096"/>
    <w:rsid w:val="00F00992"/>
    <w:rsid w:val="00F009D2"/>
    <w:rsid w:val="00F02732"/>
    <w:rsid w:val="00F028B6"/>
    <w:rsid w:val="00F03358"/>
    <w:rsid w:val="00F03D6A"/>
    <w:rsid w:val="00F052AC"/>
    <w:rsid w:val="00F05317"/>
    <w:rsid w:val="00F05AC1"/>
    <w:rsid w:val="00F06323"/>
    <w:rsid w:val="00F1052B"/>
    <w:rsid w:val="00F109F6"/>
    <w:rsid w:val="00F114BF"/>
    <w:rsid w:val="00F11B8F"/>
    <w:rsid w:val="00F1216F"/>
    <w:rsid w:val="00F142D3"/>
    <w:rsid w:val="00F1513E"/>
    <w:rsid w:val="00F161AB"/>
    <w:rsid w:val="00F169E1"/>
    <w:rsid w:val="00F1770D"/>
    <w:rsid w:val="00F2138D"/>
    <w:rsid w:val="00F2152D"/>
    <w:rsid w:val="00F22C8E"/>
    <w:rsid w:val="00F2317C"/>
    <w:rsid w:val="00F23AD2"/>
    <w:rsid w:val="00F23B7E"/>
    <w:rsid w:val="00F24EFB"/>
    <w:rsid w:val="00F25343"/>
    <w:rsid w:val="00F25F35"/>
    <w:rsid w:val="00F269CE"/>
    <w:rsid w:val="00F27928"/>
    <w:rsid w:val="00F303AA"/>
    <w:rsid w:val="00F3134D"/>
    <w:rsid w:val="00F318EF"/>
    <w:rsid w:val="00F31991"/>
    <w:rsid w:val="00F31BA8"/>
    <w:rsid w:val="00F31BE0"/>
    <w:rsid w:val="00F33833"/>
    <w:rsid w:val="00F338A4"/>
    <w:rsid w:val="00F34A97"/>
    <w:rsid w:val="00F35D4B"/>
    <w:rsid w:val="00F363FD"/>
    <w:rsid w:val="00F36591"/>
    <w:rsid w:val="00F36796"/>
    <w:rsid w:val="00F36C22"/>
    <w:rsid w:val="00F377B7"/>
    <w:rsid w:val="00F37D58"/>
    <w:rsid w:val="00F40ECD"/>
    <w:rsid w:val="00F41362"/>
    <w:rsid w:val="00F41CB2"/>
    <w:rsid w:val="00F43379"/>
    <w:rsid w:val="00F4411D"/>
    <w:rsid w:val="00F45452"/>
    <w:rsid w:val="00F45DD0"/>
    <w:rsid w:val="00F4625F"/>
    <w:rsid w:val="00F46946"/>
    <w:rsid w:val="00F47420"/>
    <w:rsid w:val="00F47B25"/>
    <w:rsid w:val="00F50959"/>
    <w:rsid w:val="00F51B14"/>
    <w:rsid w:val="00F51FCE"/>
    <w:rsid w:val="00F529C6"/>
    <w:rsid w:val="00F52D58"/>
    <w:rsid w:val="00F5435A"/>
    <w:rsid w:val="00F544C5"/>
    <w:rsid w:val="00F5503A"/>
    <w:rsid w:val="00F5524D"/>
    <w:rsid w:val="00F552EA"/>
    <w:rsid w:val="00F55B58"/>
    <w:rsid w:val="00F568D7"/>
    <w:rsid w:val="00F57453"/>
    <w:rsid w:val="00F57889"/>
    <w:rsid w:val="00F578E3"/>
    <w:rsid w:val="00F57A37"/>
    <w:rsid w:val="00F6064F"/>
    <w:rsid w:val="00F61D0E"/>
    <w:rsid w:val="00F61F21"/>
    <w:rsid w:val="00F62AEC"/>
    <w:rsid w:val="00F638D8"/>
    <w:rsid w:val="00F6429C"/>
    <w:rsid w:val="00F649C9"/>
    <w:rsid w:val="00F64F29"/>
    <w:rsid w:val="00F6558E"/>
    <w:rsid w:val="00F65864"/>
    <w:rsid w:val="00F6667E"/>
    <w:rsid w:val="00F66782"/>
    <w:rsid w:val="00F6752A"/>
    <w:rsid w:val="00F7075B"/>
    <w:rsid w:val="00F70BB8"/>
    <w:rsid w:val="00F70C58"/>
    <w:rsid w:val="00F70E18"/>
    <w:rsid w:val="00F734D4"/>
    <w:rsid w:val="00F73DE6"/>
    <w:rsid w:val="00F74CF9"/>
    <w:rsid w:val="00F75100"/>
    <w:rsid w:val="00F758B5"/>
    <w:rsid w:val="00F76CF2"/>
    <w:rsid w:val="00F7736D"/>
    <w:rsid w:val="00F77470"/>
    <w:rsid w:val="00F77A63"/>
    <w:rsid w:val="00F836A8"/>
    <w:rsid w:val="00F83781"/>
    <w:rsid w:val="00F8484D"/>
    <w:rsid w:val="00F84D34"/>
    <w:rsid w:val="00F85E4E"/>
    <w:rsid w:val="00F868CA"/>
    <w:rsid w:val="00F869FC"/>
    <w:rsid w:val="00F874B2"/>
    <w:rsid w:val="00F87608"/>
    <w:rsid w:val="00F8767D"/>
    <w:rsid w:val="00F90A0B"/>
    <w:rsid w:val="00F90B53"/>
    <w:rsid w:val="00F91C61"/>
    <w:rsid w:val="00F93221"/>
    <w:rsid w:val="00F932EC"/>
    <w:rsid w:val="00F93924"/>
    <w:rsid w:val="00F93C01"/>
    <w:rsid w:val="00F96B53"/>
    <w:rsid w:val="00F96C9A"/>
    <w:rsid w:val="00F9765C"/>
    <w:rsid w:val="00FA0A61"/>
    <w:rsid w:val="00FA22AC"/>
    <w:rsid w:val="00FA2AF5"/>
    <w:rsid w:val="00FA62E5"/>
    <w:rsid w:val="00FA74DD"/>
    <w:rsid w:val="00FA7B28"/>
    <w:rsid w:val="00FB0118"/>
    <w:rsid w:val="00FB0EF5"/>
    <w:rsid w:val="00FB2B13"/>
    <w:rsid w:val="00FB3369"/>
    <w:rsid w:val="00FB3FDB"/>
    <w:rsid w:val="00FB52C1"/>
    <w:rsid w:val="00FB5C92"/>
    <w:rsid w:val="00FB69BE"/>
    <w:rsid w:val="00FB6D2B"/>
    <w:rsid w:val="00FB7AEA"/>
    <w:rsid w:val="00FC0312"/>
    <w:rsid w:val="00FC11D1"/>
    <w:rsid w:val="00FC167D"/>
    <w:rsid w:val="00FC17D3"/>
    <w:rsid w:val="00FC382C"/>
    <w:rsid w:val="00FC3A09"/>
    <w:rsid w:val="00FC4C5F"/>
    <w:rsid w:val="00FC4CBF"/>
    <w:rsid w:val="00FC5A83"/>
    <w:rsid w:val="00FC6421"/>
    <w:rsid w:val="00FC660C"/>
    <w:rsid w:val="00FC69B3"/>
    <w:rsid w:val="00FC7B4B"/>
    <w:rsid w:val="00FC7C1F"/>
    <w:rsid w:val="00FD10A5"/>
    <w:rsid w:val="00FD1236"/>
    <w:rsid w:val="00FD20F8"/>
    <w:rsid w:val="00FD223F"/>
    <w:rsid w:val="00FD353E"/>
    <w:rsid w:val="00FD41B2"/>
    <w:rsid w:val="00FD610F"/>
    <w:rsid w:val="00FD61FB"/>
    <w:rsid w:val="00FD6EDC"/>
    <w:rsid w:val="00FD78E1"/>
    <w:rsid w:val="00FE0F58"/>
    <w:rsid w:val="00FE1991"/>
    <w:rsid w:val="00FE2B0D"/>
    <w:rsid w:val="00FE4592"/>
    <w:rsid w:val="00FE53C5"/>
    <w:rsid w:val="00FE540E"/>
    <w:rsid w:val="00FE60CF"/>
    <w:rsid w:val="00FE6373"/>
    <w:rsid w:val="00FE6B39"/>
    <w:rsid w:val="00FF09B0"/>
    <w:rsid w:val="00FF0B25"/>
    <w:rsid w:val="00FF13FF"/>
    <w:rsid w:val="00FF25F6"/>
    <w:rsid w:val="00FF4520"/>
    <w:rsid w:val="00FF4622"/>
    <w:rsid w:val="00FF5491"/>
    <w:rsid w:val="00FF57D6"/>
    <w:rsid w:val="00FF5AC5"/>
    <w:rsid w:val="00FF6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E056D"/>
  </w:style>
  <w:style w:type="paragraph" w:styleId="Heading1">
    <w:name w:val="heading 1"/>
    <w:basedOn w:val="Normal"/>
    <w:next w:val="Normal"/>
    <w:link w:val="Heading1Char"/>
    <w:qFormat/>
    <w:rsid w:val="002E37D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2E37D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2E37DA"/>
    <w:pPr>
      <w:keepNext/>
      <w:spacing w:after="0" w:line="240" w:lineRule="auto"/>
      <w:jc w:val="center"/>
      <w:outlineLvl w:val="2"/>
    </w:pPr>
    <w:rPr>
      <w:rFonts w:ascii=".VnTime" w:eastAsia="Times New Roman" w:hAnsi=".VnTime" w:cs="Times New Roman"/>
      <w:b/>
      <w:sz w:val="28"/>
      <w:szCs w:val="20"/>
    </w:rPr>
  </w:style>
  <w:style w:type="paragraph" w:styleId="Heading4">
    <w:name w:val="heading 4"/>
    <w:basedOn w:val="Normal"/>
    <w:next w:val="Normal"/>
    <w:link w:val="Heading4Char"/>
    <w:uiPriority w:val="9"/>
    <w:unhideWhenUsed/>
    <w:qFormat/>
    <w:rsid w:val="002E37D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7">
    <w:name w:val="heading 7"/>
    <w:basedOn w:val="Normal"/>
    <w:next w:val="Normal"/>
    <w:link w:val="Heading7Char"/>
    <w:unhideWhenUsed/>
    <w:qFormat/>
    <w:rsid w:val="002E37DA"/>
    <w:pPr>
      <w:keepNext/>
      <w:spacing w:after="0" w:line="240" w:lineRule="auto"/>
      <w:outlineLvl w:val="6"/>
    </w:pPr>
    <w:rPr>
      <w:rFonts w:ascii=".VnTime" w:eastAsia="Times New Roman" w:hAnsi=".VnTime"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7D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2E37D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2E37DA"/>
    <w:rPr>
      <w:rFonts w:ascii=".VnTime" w:eastAsia="Times New Roman" w:hAnsi=".VnTime" w:cs="Times New Roman"/>
      <w:b/>
      <w:sz w:val="28"/>
      <w:szCs w:val="20"/>
    </w:rPr>
  </w:style>
  <w:style w:type="character" w:customStyle="1" w:styleId="Heading4Char">
    <w:name w:val="Heading 4 Char"/>
    <w:basedOn w:val="DefaultParagraphFont"/>
    <w:link w:val="Heading4"/>
    <w:uiPriority w:val="9"/>
    <w:rsid w:val="002E37DA"/>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semiHidden/>
    <w:rsid w:val="002E37DA"/>
    <w:rPr>
      <w:rFonts w:ascii=".VnTime" w:eastAsia="Times New Roman" w:hAnsi=".VnTime" w:cs="Times New Roman"/>
      <w:b/>
      <w:i/>
      <w:sz w:val="28"/>
      <w:szCs w:val="20"/>
    </w:rPr>
  </w:style>
  <w:style w:type="numbering" w:customStyle="1" w:styleId="NoList1">
    <w:name w:val="No List1"/>
    <w:next w:val="NoList"/>
    <w:uiPriority w:val="99"/>
    <w:semiHidden/>
    <w:unhideWhenUsed/>
    <w:rsid w:val="002E37DA"/>
  </w:style>
  <w:style w:type="character" w:styleId="Hyperlink">
    <w:name w:val="Hyperlink"/>
    <w:uiPriority w:val="99"/>
    <w:unhideWhenUsed/>
    <w:rsid w:val="002E37DA"/>
    <w:rPr>
      <w:color w:val="0000FF"/>
      <w:u w:val="single"/>
    </w:rPr>
  </w:style>
  <w:style w:type="character" w:styleId="FollowedHyperlink">
    <w:name w:val="FollowedHyperlink"/>
    <w:uiPriority w:val="99"/>
    <w:unhideWhenUsed/>
    <w:rsid w:val="002E37DA"/>
    <w:rPr>
      <w:color w:val="800080"/>
      <w:u w:val="single"/>
    </w:rPr>
  </w:style>
  <w:style w:type="paragraph" w:styleId="NormalWeb">
    <w:name w:val="Normal (Web)"/>
    <w:basedOn w:val="Normal"/>
    <w:unhideWhenUsed/>
    <w:rsid w:val="002E37DA"/>
    <w:pPr>
      <w:spacing w:after="0" w:line="240" w:lineRule="auto"/>
    </w:pPr>
    <w:rPr>
      <w:rFonts w:ascii="Arial" w:eastAsia="Times New Roman" w:hAnsi="Arial" w:cs="Arial"/>
      <w:sz w:val="16"/>
      <w:szCs w:val="16"/>
    </w:rPr>
  </w:style>
  <w:style w:type="paragraph" w:styleId="TOC1">
    <w:name w:val="toc 1"/>
    <w:basedOn w:val="Normal"/>
    <w:next w:val="Normal"/>
    <w:autoRedefine/>
    <w:unhideWhenUsed/>
    <w:rsid w:val="002E37DA"/>
    <w:pPr>
      <w:tabs>
        <w:tab w:val="right" w:leader="dot" w:pos="9062"/>
      </w:tabs>
      <w:spacing w:before="60" w:after="0" w:line="360" w:lineRule="atLeast"/>
    </w:pPr>
    <w:rPr>
      <w:rFonts w:ascii="Times New Roman" w:eastAsia="Times New Roman" w:hAnsi="Times New Roman" w:cs="Times New Roman"/>
      <w:noProof/>
      <w:sz w:val="24"/>
      <w:szCs w:val="24"/>
    </w:rPr>
  </w:style>
  <w:style w:type="paragraph" w:styleId="TOC2">
    <w:name w:val="toc 2"/>
    <w:basedOn w:val="Normal"/>
    <w:next w:val="Normal"/>
    <w:autoRedefine/>
    <w:unhideWhenUsed/>
    <w:rsid w:val="002E37DA"/>
    <w:pPr>
      <w:tabs>
        <w:tab w:val="left" w:pos="660"/>
        <w:tab w:val="right" w:leader="dot" w:pos="9062"/>
      </w:tabs>
      <w:spacing w:before="20" w:after="0" w:line="320" w:lineRule="atLeast"/>
    </w:pPr>
    <w:rPr>
      <w:rFonts w:ascii="Times New Roman" w:eastAsia="Times New Roman" w:hAnsi="Times New Roman" w:cs="Times New Roman"/>
      <w:sz w:val="24"/>
      <w:szCs w:val="24"/>
    </w:rPr>
  </w:style>
  <w:style w:type="paragraph" w:styleId="TOC3">
    <w:name w:val="toc 3"/>
    <w:basedOn w:val="Normal"/>
    <w:next w:val="Normal"/>
    <w:autoRedefine/>
    <w:unhideWhenUsed/>
    <w:rsid w:val="002E37DA"/>
    <w:pPr>
      <w:tabs>
        <w:tab w:val="right" w:leader="dot" w:pos="9062"/>
      </w:tabs>
      <w:spacing w:before="60" w:after="0" w:line="100" w:lineRule="atLeast"/>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E37D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E37D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E37DA"/>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uiPriority w:val="99"/>
    <w:rsid w:val="002E37DA"/>
    <w:rPr>
      <w:rFonts w:ascii=".VnTime" w:eastAsia="Times New Roman" w:hAnsi=".VnTime" w:cs="Times New Roman"/>
      <w:sz w:val="28"/>
      <w:szCs w:val="24"/>
    </w:rPr>
  </w:style>
  <w:style w:type="paragraph" w:styleId="Footer">
    <w:name w:val="footer"/>
    <w:basedOn w:val="Normal"/>
    <w:link w:val="FooterChar"/>
    <w:uiPriority w:val="99"/>
    <w:unhideWhenUsed/>
    <w:rsid w:val="002E37DA"/>
    <w:pPr>
      <w:tabs>
        <w:tab w:val="center" w:pos="4320"/>
        <w:tab w:val="right" w:pos="8640"/>
      </w:tabs>
      <w:spacing w:after="0" w:line="240" w:lineRule="auto"/>
    </w:pPr>
    <w:rPr>
      <w:rFonts w:ascii=".VnTime" w:eastAsia="Times New Roman" w:hAnsi=".VnTime" w:cs="Times New Roman"/>
      <w:sz w:val="28"/>
      <w:szCs w:val="24"/>
    </w:rPr>
  </w:style>
  <w:style w:type="character" w:customStyle="1" w:styleId="FooterChar">
    <w:name w:val="Footer Char"/>
    <w:basedOn w:val="DefaultParagraphFont"/>
    <w:link w:val="Footer"/>
    <w:uiPriority w:val="99"/>
    <w:rsid w:val="002E37DA"/>
    <w:rPr>
      <w:rFonts w:ascii=".VnTime" w:eastAsia="Times New Roman" w:hAnsi=".VnTime" w:cs="Times New Roman"/>
      <w:sz w:val="28"/>
      <w:szCs w:val="24"/>
    </w:rPr>
  </w:style>
  <w:style w:type="character" w:customStyle="1" w:styleId="BodyTextChar">
    <w:name w:val="Body Text Char"/>
    <w:aliases w:val="Body Text Char Char Char"/>
    <w:basedOn w:val="DefaultParagraphFont"/>
    <w:link w:val="BodyText"/>
    <w:locked/>
    <w:rsid w:val="002E37DA"/>
    <w:rPr>
      <w:rFonts w:ascii=".VnTime" w:hAnsi=".VnTime"/>
      <w:b/>
      <w:bCs/>
      <w:sz w:val="28"/>
    </w:rPr>
  </w:style>
  <w:style w:type="paragraph" w:styleId="BodyText">
    <w:name w:val="Body Text"/>
    <w:aliases w:val="Body Text Char Char"/>
    <w:basedOn w:val="Normal"/>
    <w:link w:val="BodyTextChar"/>
    <w:unhideWhenUsed/>
    <w:rsid w:val="002E37DA"/>
    <w:pPr>
      <w:spacing w:before="40" w:after="40" w:line="240" w:lineRule="auto"/>
      <w:jc w:val="both"/>
    </w:pPr>
    <w:rPr>
      <w:rFonts w:ascii=".VnTime" w:hAnsi=".VnTime"/>
      <w:b/>
      <w:bCs/>
      <w:sz w:val="28"/>
    </w:rPr>
  </w:style>
  <w:style w:type="character" w:customStyle="1" w:styleId="BodyTextChar1">
    <w:name w:val="Body Text Char1"/>
    <w:aliases w:val="Body Text Char Char Char1"/>
    <w:basedOn w:val="DefaultParagraphFont"/>
    <w:semiHidden/>
    <w:rsid w:val="002E37DA"/>
  </w:style>
  <w:style w:type="paragraph" w:styleId="BodyTextIndent">
    <w:name w:val="Body Text Indent"/>
    <w:basedOn w:val="Normal"/>
    <w:link w:val="BodyTextIndentChar"/>
    <w:unhideWhenUsed/>
    <w:rsid w:val="002E37DA"/>
    <w:pPr>
      <w:spacing w:after="120" w:line="240" w:lineRule="auto"/>
      <w:ind w:firstLine="709"/>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2E37DA"/>
    <w:rPr>
      <w:rFonts w:ascii=".VnTime" w:eastAsia="Times New Roman" w:hAnsi=".VnTime" w:cs="Times New Roman"/>
      <w:sz w:val="28"/>
      <w:szCs w:val="20"/>
    </w:rPr>
  </w:style>
  <w:style w:type="paragraph" w:styleId="Subtitle">
    <w:name w:val="Subtitle"/>
    <w:basedOn w:val="Normal"/>
    <w:link w:val="SubtitleChar"/>
    <w:qFormat/>
    <w:rsid w:val="002E37DA"/>
    <w:pPr>
      <w:numPr>
        <w:numId w:val="1"/>
      </w:numPr>
      <w:spacing w:after="60" w:line="240" w:lineRule="auto"/>
      <w:ind w:left="0" w:firstLine="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2E37DA"/>
    <w:rPr>
      <w:rFonts w:ascii="Arial" w:eastAsia="Times New Roman" w:hAnsi="Arial" w:cs="Arial"/>
      <w:sz w:val="24"/>
      <w:szCs w:val="24"/>
    </w:rPr>
  </w:style>
  <w:style w:type="paragraph" w:styleId="BodyText2">
    <w:name w:val="Body Text 2"/>
    <w:basedOn w:val="Normal"/>
    <w:link w:val="BodyText2Char"/>
    <w:unhideWhenUsed/>
    <w:rsid w:val="002E37DA"/>
    <w:pPr>
      <w:spacing w:after="120" w:line="480" w:lineRule="auto"/>
    </w:pPr>
    <w:rPr>
      <w:rFonts w:ascii=".VnTime" w:eastAsia="Times New Roman" w:hAnsi=".VnTime" w:cs="Times New Roman"/>
      <w:sz w:val="28"/>
      <w:szCs w:val="24"/>
    </w:rPr>
  </w:style>
  <w:style w:type="character" w:customStyle="1" w:styleId="BodyText2Char">
    <w:name w:val="Body Text 2 Char"/>
    <w:basedOn w:val="DefaultParagraphFont"/>
    <w:link w:val="BodyText2"/>
    <w:rsid w:val="002E37DA"/>
    <w:rPr>
      <w:rFonts w:ascii=".VnTime" w:eastAsia="Times New Roman" w:hAnsi=".VnTime" w:cs="Times New Roman"/>
      <w:sz w:val="28"/>
      <w:szCs w:val="24"/>
    </w:rPr>
  </w:style>
  <w:style w:type="paragraph" w:styleId="BodyText3">
    <w:name w:val="Body Text 3"/>
    <w:basedOn w:val="Normal"/>
    <w:link w:val="BodyText3Char"/>
    <w:unhideWhenUsed/>
    <w:rsid w:val="002E37D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E37DA"/>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2E37DA"/>
    <w:pPr>
      <w:spacing w:after="0" w:line="240" w:lineRule="auto"/>
      <w:ind w:firstLine="720"/>
      <w:jc w:val="both"/>
    </w:pPr>
    <w:rPr>
      <w:rFonts w:ascii=".VnTime" w:eastAsia="Times New Roman" w:hAnsi=".VnTime" w:cs="Times New Roman"/>
      <w:sz w:val="30"/>
      <w:szCs w:val="20"/>
    </w:rPr>
  </w:style>
  <w:style w:type="character" w:customStyle="1" w:styleId="BodyTextIndent2Char">
    <w:name w:val="Body Text Indent 2 Char"/>
    <w:basedOn w:val="DefaultParagraphFont"/>
    <w:link w:val="BodyTextIndent2"/>
    <w:rsid w:val="002E37DA"/>
    <w:rPr>
      <w:rFonts w:ascii=".VnTime" w:eastAsia="Times New Roman" w:hAnsi=".VnTime" w:cs="Times New Roman"/>
      <w:sz w:val="30"/>
      <w:szCs w:val="20"/>
    </w:rPr>
  </w:style>
  <w:style w:type="paragraph" w:styleId="CommentSubject">
    <w:name w:val="annotation subject"/>
    <w:basedOn w:val="CommentText"/>
    <w:next w:val="CommentText"/>
    <w:link w:val="CommentSubjectChar"/>
    <w:unhideWhenUsed/>
    <w:rsid w:val="002E37DA"/>
    <w:rPr>
      <w:b/>
      <w:bCs/>
    </w:rPr>
  </w:style>
  <w:style w:type="character" w:customStyle="1" w:styleId="CommentSubjectChar">
    <w:name w:val="Comment Subject Char"/>
    <w:basedOn w:val="CommentTextChar"/>
    <w:link w:val="CommentSubject"/>
    <w:rsid w:val="002E37DA"/>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2E37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E37DA"/>
    <w:rPr>
      <w:rFonts w:ascii="Tahoma" w:eastAsia="Times New Roman" w:hAnsi="Tahoma" w:cs="Tahoma"/>
      <w:sz w:val="16"/>
      <w:szCs w:val="16"/>
    </w:rPr>
  </w:style>
  <w:style w:type="paragraph" w:styleId="TOCHeading">
    <w:name w:val="TOC Heading"/>
    <w:basedOn w:val="Heading1"/>
    <w:next w:val="Normal"/>
    <w:unhideWhenUsed/>
    <w:qFormat/>
    <w:rsid w:val="002E37DA"/>
    <w:pPr>
      <w:keepLines/>
      <w:spacing w:before="480" w:after="0" w:line="276" w:lineRule="auto"/>
      <w:outlineLvl w:val="9"/>
    </w:pPr>
    <w:rPr>
      <w:rFonts w:ascii="Cambria" w:hAnsi="Cambria" w:cs="Times New Roman"/>
      <w:color w:val="365F91"/>
      <w:kern w:val="0"/>
      <w:sz w:val="28"/>
      <w:szCs w:val="28"/>
    </w:rPr>
  </w:style>
  <w:style w:type="paragraph" w:customStyle="1" w:styleId="PSub1">
    <w:name w:val="PSub_1"/>
    <w:basedOn w:val="Normal"/>
    <w:rsid w:val="002E37DA"/>
    <w:pPr>
      <w:keepNext/>
      <w:numPr>
        <w:ilvl w:val="1"/>
        <w:numId w:val="1"/>
      </w:numPr>
      <w:tabs>
        <w:tab w:val="right" w:leader="dot" w:pos="8710"/>
      </w:tabs>
      <w:spacing w:before="80" w:after="60" w:line="240" w:lineRule="auto"/>
      <w:ind w:left="1224" w:hanging="504"/>
      <w:jc w:val="both"/>
      <w:outlineLvl w:val="1"/>
    </w:pPr>
    <w:rPr>
      <w:rFonts w:ascii="Times New Roman" w:eastAsia="MS Mincho" w:hAnsi="Times New Roman" w:cs="Times New Roman"/>
      <w:b/>
      <w:bCs/>
      <w:i/>
      <w:iCs/>
      <w:sz w:val="26"/>
      <w:szCs w:val="24"/>
      <w:lang w:val="de-DE" w:eastAsia="ja-JP"/>
    </w:rPr>
  </w:style>
  <w:style w:type="paragraph" w:customStyle="1" w:styleId="Appendice">
    <w:name w:val="Appendice"/>
    <w:basedOn w:val="Subtitle"/>
    <w:rsid w:val="002E37DA"/>
    <w:pPr>
      <w:numPr>
        <w:ilvl w:val="2"/>
      </w:numPr>
      <w:pBdr>
        <w:bottom w:val="dotted" w:sz="4" w:space="1" w:color="auto"/>
      </w:pBdr>
      <w:kinsoku w:val="0"/>
      <w:overflowPunct w:val="0"/>
      <w:autoSpaceDE w:val="0"/>
      <w:autoSpaceDN w:val="0"/>
      <w:spacing w:before="80" w:after="120"/>
      <w:ind w:left="360" w:hanging="360"/>
      <w:jc w:val="left"/>
      <w:outlineLvl w:val="9"/>
    </w:pPr>
    <w:rPr>
      <w:rFonts w:ascii="Times New Roman Bold" w:eastAsia="MS Mincho" w:hAnsi="Times New Roman Bold" w:cs="Times New Roman"/>
      <w:b/>
      <w:bCs/>
      <w:i/>
      <w:sz w:val="26"/>
      <w:lang w:eastAsia="ja-JP"/>
    </w:rPr>
  </w:style>
  <w:style w:type="paragraph" w:customStyle="1" w:styleId="PSub">
    <w:name w:val="PSub"/>
    <w:basedOn w:val="Normal"/>
    <w:rsid w:val="002E37DA"/>
    <w:pPr>
      <w:keepNext/>
      <w:tabs>
        <w:tab w:val="num" w:pos="1440"/>
        <w:tab w:val="right" w:leader="dot" w:pos="8710"/>
      </w:tabs>
      <w:spacing w:before="80" w:after="60" w:line="240" w:lineRule="auto"/>
      <w:ind w:left="1440" w:hanging="360"/>
      <w:jc w:val="both"/>
      <w:outlineLvl w:val="1"/>
    </w:pPr>
    <w:rPr>
      <w:rFonts w:ascii="Times New Roman" w:eastAsia="MS Mincho" w:hAnsi="Times New Roman" w:cs="Times New Roman"/>
      <w:b/>
      <w:bCs/>
      <w:i/>
      <w:iCs/>
      <w:sz w:val="26"/>
      <w:szCs w:val="24"/>
      <w:lang w:val="de-DE" w:eastAsia="ja-JP"/>
    </w:rPr>
  </w:style>
  <w:style w:type="paragraph" w:customStyle="1" w:styleId="PSubh1">
    <w:name w:val="PSub_h1"/>
    <w:basedOn w:val="PSub"/>
    <w:rsid w:val="002E37DA"/>
    <w:pPr>
      <w:tabs>
        <w:tab w:val="clear" w:pos="1440"/>
        <w:tab w:val="clear" w:pos="8710"/>
      </w:tabs>
      <w:ind w:left="792" w:hanging="432"/>
    </w:pPr>
    <w:rPr>
      <w:i w:val="0"/>
      <w:sz w:val="28"/>
      <w:szCs w:val="28"/>
      <w:lang w:val="en-GB"/>
    </w:rPr>
  </w:style>
  <w:style w:type="paragraph" w:customStyle="1" w:styleId="PSubh2">
    <w:name w:val="PSub_h2"/>
    <w:basedOn w:val="PSub1"/>
    <w:rsid w:val="002E37DA"/>
    <w:pPr>
      <w:numPr>
        <w:ilvl w:val="0"/>
        <w:numId w:val="0"/>
      </w:numPr>
      <w:tabs>
        <w:tab w:val="num" w:pos="2520"/>
      </w:tabs>
      <w:ind w:left="1224" w:hanging="504"/>
    </w:pPr>
    <w:rPr>
      <w:i w:val="0"/>
      <w:lang w:val="en-GB"/>
    </w:rPr>
  </w:style>
  <w:style w:type="paragraph" w:customStyle="1" w:styleId="PSubh3">
    <w:name w:val="PSub_h3"/>
    <w:basedOn w:val="Normal"/>
    <w:rsid w:val="002E37DA"/>
    <w:pPr>
      <w:tabs>
        <w:tab w:val="num" w:pos="1690"/>
      </w:tabs>
      <w:kinsoku w:val="0"/>
      <w:overflowPunct w:val="0"/>
      <w:autoSpaceDE w:val="0"/>
      <w:autoSpaceDN w:val="0"/>
      <w:spacing w:before="80" w:after="60" w:line="240" w:lineRule="auto"/>
      <w:ind w:left="1728" w:hanging="648"/>
      <w:jc w:val="both"/>
    </w:pPr>
    <w:rPr>
      <w:rFonts w:ascii="Times New Roman" w:eastAsia="MS Mincho" w:hAnsi="Times New Roman" w:cs="Times New Roman"/>
      <w:b/>
      <w:i/>
      <w:sz w:val="26"/>
      <w:szCs w:val="24"/>
      <w:lang w:eastAsia="ja-JP"/>
    </w:rPr>
  </w:style>
  <w:style w:type="paragraph" w:customStyle="1" w:styleId="AppendiceS">
    <w:name w:val="Appendice_S"/>
    <w:basedOn w:val="Appendice"/>
    <w:rsid w:val="002E37DA"/>
    <w:pPr>
      <w:numPr>
        <w:ilvl w:val="0"/>
        <w:numId w:val="0"/>
      </w:numPr>
      <w:ind w:left="357" w:hanging="357"/>
    </w:pPr>
  </w:style>
  <w:style w:type="paragraph" w:customStyle="1" w:styleId="Appendice1">
    <w:name w:val="Appendice_1"/>
    <w:basedOn w:val="Normal"/>
    <w:rsid w:val="002E37DA"/>
    <w:pPr>
      <w:tabs>
        <w:tab w:val="num" w:pos="720"/>
      </w:tabs>
      <w:kinsoku w:val="0"/>
      <w:overflowPunct w:val="0"/>
      <w:autoSpaceDE w:val="0"/>
      <w:autoSpaceDN w:val="0"/>
      <w:spacing w:before="80" w:after="60" w:line="240" w:lineRule="auto"/>
      <w:ind w:left="720" w:hanging="360"/>
      <w:jc w:val="both"/>
    </w:pPr>
    <w:rPr>
      <w:rFonts w:ascii="Times New Roman" w:eastAsia="MS Mincho" w:hAnsi="Times New Roman" w:cs="Times New Roman"/>
      <w:sz w:val="26"/>
      <w:szCs w:val="24"/>
      <w:lang w:eastAsia="ja-JP"/>
    </w:rPr>
  </w:style>
  <w:style w:type="paragraph" w:customStyle="1" w:styleId="Docbody">
    <w:name w:val="Doc_body"/>
    <w:basedOn w:val="Normal"/>
    <w:rsid w:val="002E37DA"/>
    <w:pPr>
      <w:tabs>
        <w:tab w:val="right" w:leader="dot" w:pos="3380"/>
      </w:tabs>
      <w:kinsoku w:val="0"/>
      <w:overflowPunct w:val="0"/>
      <w:autoSpaceDE w:val="0"/>
      <w:autoSpaceDN w:val="0"/>
      <w:spacing w:before="240" w:after="240" w:line="240" w:lineRule="auto"/>
      <w:ind w:firstLine="544"/>
      <w:jc w:val="both"/>
    </w:pPr>
    <w:rPr>
      <w:rFonts w:ascii="Times New Roman" w:eastAsia="MS Mincho" w:hAnsi="Times New Roman" w:cs="Times New Roman"/>
      <w:sz w:val="26"/>
      <w:szCs w:val="24"/>
      <w:lang w:eastAsia="ja-JP"/>
    </w:rPr>
  </w:style>
  <w:style w:type="paragraph" w:customStyle="1" w:styleId="SubTitle0">
    <w:name w:val="Sub Title"/>
    <w:basedOn w:val="Normal"/>
    <w:rsid w:val="002E37DA"/>
    <w:pPr>
      <w:pBdr>
        <w:bottom w:val="dashSmallGap" w:sz="4" w:space="1" w:color="auto"/>
      </w:pBdr>
      <w:kinsoku w:val="0"/>
      <w:overflowPunct w:val="0"/>
      <w:autoSpaceDE w:val="0"/>
      <w:autoSpaceDN w:val="0"/>
      <w:spacing w:before="80" w:after="60" w:line="240" w:lineRule="auto"/>
      <w:jc w:val="both"/>
    </w:pPr>
    <w:rPr>
      <w:rFonts w:ascii="Times New Roman" w:eastAsia="MS Mincho" w:hAnsi="Times New Roman" w:cs="Times New Roman"/>
      <w:b/>
      <w:sz w:val="26"/>
      <w:szCs w:val="28"/>
      <w:lang w:eastAsia="ja-JP"/>
    </w:rPr>
  </w:style>
  <w:style w:type="paragraph" w:customStyle="1" w:styleId="CharCharCharCharCharCharChar1CharCharCharCharCharCharCharCharCharCharCharCharCharCharChar">
    <w:name w:val="Char Char Char Char Char Char Char1 Char Char Char Char Char Char Char Char Char Char Char Char Char Char Char"/>
    <w:basedOn w:val="Normal"/>
    <w:rsid w:val="002E37DA"/>
    <w:pPr>
      <w:spacing w:after="160" w:line="240" w:lineRule="exact"/>
    </w:pPr>
    <w:rPr>
      <w:rFonts w:ascii="Verdana" w:eastAsia="Times New Roman" w:hAnsi="Verdana" w:cs="Times New Roman"/>
      <w:sz w:val="20"/>
      <w:szCs w:val="20"/>
    </w:rPr>
  </w:style>
  <w:style w:type="paragraph" w:customStyle="1" w:styleId="CharCharCharChar">
    <w:name w:val="Char Char Char Char"/>
    <w:basedOn w:val="Normal"/>
    <w:rsid w:val="002E37DA"/>
    <w:pPr>
      <w:pageBreakBefore/>
      <w:spacing w:before="100" w:beforeAutospacing="1" w:after="100" w:afterAutospacing="1" w:line="240" w:lineRule="auto"/>
      <w:jc w:val="both"/>
    </w:pPr>
    <w:rPr>
      <w:rFonts w:ascii=".VnArial" w:eastAsia=".VnTime" w:hAnsi=".VnArial" w:cs=".VnArial"/>
      <w:sz w:val="20"/>
      <w:szCs w:val="20"/>
    </w:rPr>
  </w:style>
  <w:style w:type="paragraph" w:customStyle="1" w:styleId="msolistparagraph0">
    <w:name w:val="msolistparagraph"/>
    <w:basedOn w:val="Normal"/>
    <w:rsid w:val="002E37DA"/>
    <w:pPr>
      <w:spacing w:line="240" w:lineRule="auto"/>
      <w:ind w:left="720"/>
      <w:contextualSpacing/>
    </w:pPr>
    <w:rPr>
      <w:rFonts w:ascii="Times New Roman" w:eastAsia="Cambria" w:hAnsi="Times New Roman" w:cs="Times New Roman"/>
      <w:sz w:val="28"/>
      <w:szCs w:val="24"/>
    </w:rPr>
  </w:style>
  <w:style w:type="paragraph" w:customStyle="1" w:styleId="BadStyle">
    <w:name w:val="BadStyle"/>
    <w:basedOn w:val="Normal"/>
    <w:rsid w:val="002E37DA"/>
    <w:pPr>
      <w:kinsoku w:val="0"/>
      <w:overflowPunct w:val="0"/>
      <w:autoSpaceDE w:val="0"/>
      <w:autoSpaceDN w:val="0"/>
      <w:spacing w:after="160" w:line="240" w:lineRule="exact"/>
    </w:pPr>
    <w:rPr>
      <w:rFonts w:ascii="Arial" w:eastAsia="MS Mincho" w:hAnsi="Arial" w:cs="Arial"/>
    </w:rPr>
  </w:style>
  <w:style w:type="character" w:styleId="CommentReference">
    <w:name w:val="annotation reference"/>
    <w:unhideWhenUsed/>
    <w:rsid w:val="002E37DA"/>
    <w:rPr>
      <w:sz w:val="16"/>
      <w:szCs w:val="16"/>
    </w:rPr>
  </w:style>
  <w:style w:type="character" w:customStyle="1" w:styleId="CharChar">
    <w:name w:val="Char Char"/>
    <w:locked/>
    <w:rsid w:val="002E37DA"/>
    <w:rPr>
      <w:rFonts w:ascii="Arial" w:hAnsi="Arial" w:cs="Arial" w:hint="default"/>
      <w:b/>
      <w:bCs/>
      <w:i/>
      <w:iCs/>
      <w:sz w:val="28"/>
      <w:szCs w:val="28"/>
      <w:lang w:val="en-US" w:eastAsia="en-US"/>
    </w:rPr>
  </w:style>
  <w:style w:type="character" w:customStyle="1" w:styleId="CharChar9">
    <w:name w:val="Char Char9"/>
    <w:locked/>
    <w:rsid w:val="002E37DA"/>
    <w:rPr>
      <w:rFonts w:ascii=".VnTime" w:hAnsi=".VnTime" w:hint="default"/>
      <w:b/>
      <w:bCs w:val="0"/>
      <w:sz w:val="28"/>
      <w:lang w:val="en-US" w:eastAsia="en-US" w:bidi="ar-SA"/>
    </w:rPr>
  </w:style>
  <w:style w:type="character" w:customStyle="1" w:styleId="BodyTextCharCharCharChar">
    <w:name w:val="Body Text Char Char Char Char"/>
    <w:rsid w:val="002E37DA"/>
    <w:rPr>
      <w:rFonts w:ascii="VNI-Palatin" w:hAnsi="VNI-Palatin" w:hint="default"/>
      <w:snapToGrid w:val="0"/>
      <w:sz w:val="24"/>
      <w:lang w:val="en-US" w:eastAsia="en-US" w:bidi="ar-SA"/>
    </w:rPr>
  </w:style>
  <w:style w:type="character" w:customStyle="1" w:styleId="CharChar11">
    <w:name w:val="Char Char11"/>
    <w:locked/>
    <w:rsid w:val="002E37DA"/>
    <w:rPr>
      <w:rFonts w:ascii="Cambria" w:hAnsi="Cambria" w:hint="default"/>
      <w:b/>
      <w:bCs/>
      <w:kern w:val="32"/>
      <w:sz w:val="32"/>
      <w:szCs w:val="32"/>
      <w:lang w:val="en-US" w:eastAsia="en-US" w:bidi="ar-SA"/>
    </w:rPr>
  </w:style>
  <w:style w:type="character" w:customStyle="1" w:styleId="CharChar10">
    <w:name w:val="Char Char10"/>
    <w:locked/>
    <w:rsid w:val="002E37DA"/>
    <w:rPr>
      <w:rFonts w:ascii=".VnTimeH" w:hAnsi=".VnTimeH" w:hint="default"/>
      <w:b/>
      <w:bCs w:val="0"/>
      <w:sz w:val="26"/>
      <w:lang w:val="en-US" w:eastAsia="en-US" w:bidi="ar-SA"/>
    </w:rPr>
  </w:style>
  <w:style w:type="character" w:customStyle="1" w:styleId="CharChar1">
    <w:name w:val="Char Char1"/>
    <w:locked/>
    <w:rsid w:val="002E37DA"/>
    <w:rPr>
      <w:lang w:val="en-US" w:eastAsia="en-US" w:bidi="ar-SA"/>
    </w:rPr>
  </w:style>
  <w:style w:type="character" w:customStyle="1" w:styleId="CharChar7">
    <w:name w:val="Char Char7"/>
    <w:locked/>
    <w:rsid w:val="002E37DA"/>
    <w:rPr>
      <w:rFonts w:ascii="Arial" w:eastAsia="MS Mincho" w:hAnsi="Arial" w:cs="Arial" w:hint="default"/>
      <w:i/>
      <w:iCs w:val="0"/>
      <w:sz w:val="14"/>
      <w:szCs w:val="14"/>
      <w:lang w:val="vi-VN" w:eastAsia="ja-JP" w:bidi="ar-SA"/>
    </w:rPr>
  </w:style>
  <w:style w:type="character" w:customStyle="1" w:styleId="CharChar5">
    <w:name w:val="Char Char5"/>
    <w:locked/>
    <w:rsid w:val="002E37DA"/>
    <w:rPr>
      <w:rFonts w:ascii=".VnTimeH" w:hAnsi=".VnTimeH" w:hint="default"/>
      <w:sz w:val="28"/>
      <w:lang w:val="en-US" w:eastAsia="en-US" w:bidi="ar-SA"/>
    </w:rPr>
  </w:style>
  <w:style w:type="character" w:customStyle="1" w:styleId="CharChar4">
    <w:name w:val="Char Char4"/>
    <w:locked/>
    <w:rsid w:val="002E37DA"/>
    <w:rPr>
      <w:rFonts w:ascii=".VnTime" w:hAnsi=".VnTime" w:hint="default"/>
      <w:sz w:val="28"/>
      <w:lang w:val="en-US" w:eastAsia="en-US" w:bidi="ar-SA"/>
    </w:rPr>
  </w:style>
  <w:style w:type="character" w:customStyle="1" w:styleId="CharChar8">
    <w:name w:val="Char Char8"/>
    <w:locked/>
    <w:rsid w:val="002E37DA"/>
    <w:rPr>
      <w:rFonts w:ascii="Arial" w:hAnsi="Arial" w:cs="Arial" w:hint="default"/>
      <w:sz w:val="24"/>
      <w:szCs w:val="24"/>
      <w:lang w:val="en-US" w:eastAsia="en-US" w:bidi="ar-SA"/>
    </w:rPr>
  </w:style>
  <w:style w:type="character" w:customStyle="1" w:styleId="CharChar3">
    <w:name w:val="Char Char3"/>
    <w:locked/>
    <w:rsid w:val="002E37DA"/>
    <w:rPr>
      <w:sz w:val="16"/>
      <w:szCs w:val="16"/>
      <w:lang w:val="en-US" w:eastAsia="en-US" w:bidi="ar-SA"/>
    </w:rPr>
  </w:style>
  <w:style w:type="character" w:customStyle="1" w:styleId="CharChar2">
    <w:name w:val="Char Char2"/>
    <w:locked/>
    <w:rsid w:val="002E37DA"/>
    <w:rPr>
      <w:rFonts w:ascii="Tahoma" w:hAnsi="Tahoma" w:cs="Tahoma" w:hint="default"/>
      <w:sz w:val="16"/>
      <w:szCs w:val="16"/>
      <w:lang w:val="en-US" w:eastAsia="en-US" w:bidi="ar-SA"/>
    </w:rPr>
  </w:style>
  <w:style w:type="paragraph" w:styleId="ListParagraph">
    <w:name w:val="List Paragraph"/>
    <w:basedOn w:val="Normal"/>
    <w:qFormat/>
    <w:rsid w:val="002E37D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E3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F246D"/>
    <w:pPr>
      <w:spacing w:after="0" w:line="240" w:lineRule="auto"/>
    </w:pPr>
  </w:style>
  <w:style w:type="paragraph" w:customStyle="1" w:styleId="xl63">
    <w:name w:val="xl63"/>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rPr>
  </w:style>
  <w:style w:type="paragraph" w:customStyle="1" w:styleId="xl68">
    <w:name w:val="xl68"/>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9">
    <w:name w:val="xl69"/>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0">
    <w:name w:val="xl70"/>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2">
    <w:name w:val="xl72"/>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73">
    <w:name w:val="xl73"/>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5">
    <w:name w:val="xl75"/>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1E69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1E693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1E69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BF448A"/>
  </w:style>
  <w:style w:type="table" w:customStyle="1" w:styleId="TableGrid1">
    <w:name w:val="Table Grid1"/>
    <w:basedOn w:val="TableNormal"/>
    <w:next w:val="TableGrid"/>
    <w:uiPriority w:val="59"/>
    <w:rsid w:val="00733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747B9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6">
    <w:name w:val="font6"/>
    <w:basedOn w:val="Normal"/>
    <w:rsid w:val="00747B9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7">
    <w:name w:val="font7"/>
    <w:basedOn w:val="Normal"/>
    <w:rsid w:val="00747B96"/>
    <w:pPr>
      <w:spacing w:before="100" w:beforeAutospacing="1" w:after="100" w:afterAutospacing="1" w:line="240" w:lineRule="auto"/>
    </w:pPr>
    <w:rPr>
      <w:rFonts w:ascii="Times New Roman" w:eastAsia="Times New Roman" w:hAnsi="Times New Roman" w:cs="Times New Roman"/>
      <w:b/>
      <w:bCs/>
      <w:color w:val="000000"/>
      <w:sz w:val="28"/>
      <w:szCs w:val="28"/>
      <w:u w:val="single"/>
    </w:rPr>
  </w:style>
  <w:style w:type="paragraph" w:customStyle="1" w:styleId="xl85">
    <w:name w:val="xl85"/>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8">
    <w:name w:val="xl88"/>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747B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747B9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Normal"/>
    <w:rsid w:val="00747B96"/>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7">
    <w:name w:val="xl97"/>
    <w:basedOn w:val="Normal"/>
    <w:rsid w:val="00747B96"/>
    <w:pPr>
      <w:spacing w:before="100" w:beforeAutospacing="1" w:after="100" w:afterAutospacing="1" w:line="240" w:lineRule="auto"/>
      <w:textAlignment w:val="center"/>
    </w:pPr>
    <w:rPr>
      <w:rFonts w:ascii="Times New Roman" w:eastAsia="Times New Roman" w:hAnsi="Times New Roman" w:cs="Times New Roman"/>
      <w:sz w:val="24"/>
      <w:szCs w:val="24"/>
    </w:rPr>
  </w:style>
  <w:style w:type="numbering" w:customStyle="1" w:styleId="NoList2">
    <w:name w:val="No List2"/>
    <w:next w:val="NoList"/>
    <w:uiPriority w:val="99"/>
    <w:semiHidden/>
    <w:rsid w:val="00006FF4"/>
  </w:style>
  <w:style w:type="paragraph" w:customStyle="1" w:styleId="Char">
    <w:name w:val="Char"/>
    <w:basedOn w:val="DocumentMap"/>
    <w:autoRedefine/>
    <w:rsid w:val="00006FF4"/>
    <w:pPr>
      <w:widowControl w:val="0"/>
      <w:spacing w:after="0" w:line="240" w:lineRule="auto"/>
      <w:jc w:val="both"/>
    </w:pPr>
    <w:rPr>
      <w:rFonts w:eastAsia="SimSun" w:cs="Times New Roman"/>
      <w:kern w:val="2"/>
      <w:sz w:val="24"/>
      <w:szCs w:val="24"/>
      <w:lang w:eastAsia="zh-CN"/>
    </w:rPr>
  </w:style>
  <w:style w:type="paragraph" w:styleId="DocumentMap">
    <w:name w:val="Document Map"/>
    <w:basedOn w:val="Normal"/>
    <w:link w:val="DocumentMapChar"/>
    <w:semiHidden/>
    <w:rsid w:val="00006FF4"/>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semiHidden/>
    <w:rsid w:val="00006FF4"/>
    <w:rPr>
      <w:rFonts w:ascii="Tahoma" w:eastAsia="Calibri" w:hAnsi="Tahoma" w:cs="Tahoma"/>
      <w:sz w:val="20"/>
      <w:szCs w:val="20"/>
      <w:shd w:val="clear" w:color="auto" w:fill="000080"/>
    </w:rPr>
  </w:style>
  <w:style w:type="paragraph" w:customStyle="1" w:styleId="CharCharCharCharCharCharChar">
    <w:name w:val="Char Char Char Char Char Char Char"/>
    <w:autoRedefine/>
    <w:rsid w:val="00006FF4"/>
    <w:pPr>
      <w:tabs>
        <w:tab w:val="left" w:pos="1152"/>
      </w:tabs>
      <w:spacing w:before="120" w:after="120" w:line="312" w:lineRule="auto"/>
    </w:pPr>
    <w:rPr>
      <w:rFonts w:ascii="Arial" w:eastAsia="Times New Roman" w:hAnsi="Arial" w:cs="Arial"/>
      <w:sz w:val="26"/>
      <w:szCs w:val="26"/>
    </w:rPr>
  </w:style>
  <w:style w:type="character" w:styleId="PageNumber">
    <w:name w:val="page number"/>
    <w:basedOn w:val="DefaultParagraphFont"/>
    <w:rsid w:val="00006FF4"/>
  </w:style>
  <w:style w:type="character" w:styleId="Strong">
    <w:name w:val="Strong"/>
    <w:qFormat/>
    <w:rsid w:val="00006FF4"/>
    <w:rPr>
      <w:b/>
      <w:bCs/>
    </w:rPr>
  </w:style>
  <w:style w:type="character" w:styleId="Emphasis">
    <w:name w:val="Emphasis"/>
    <w:uiPriority w:val="20"/>
    <w:qFormat/>
    <w:rsid w:val="00006FF4"/>
    <w:rPr>
      <w:i/>
      <w:iCs/>
    </w:rPr>
  </w:style>
  <w:style w:type="paragraph" w:styleId="Title">
    <w:name w:val="Title"/>
    <w:basedOn w:val="Normal"/>
    <w:next w:val="Normal"/>
    <w:link w:val="TitleChar"/>
    <w:qFormat/>
    <w:rsid w:val="00006FF4"/>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006FF4"/>
    <w:rPr>
      <w:rFonts w:ascii="Cambria" w:eastAsia="Times New Roman" w:hAnsi="Cambria" w:cs="Times New Roman"/>
      <w:b/>
      <w:bCs/>
      <w:kern w:val="28"/>
      <w:sz w:val="32"/>
      <w:szCs w:val="32"/>
    </w:rPr>
  </w:style>
  <w:style w:type="paragraph" w:customStyle="1" w:styleId="CharCharCharCharCharCharCharCharCharCharCharCharCharCharCharCharCharChar">
    <w:name w:val="Char Char Char Char Char Char Char Char Char Char Char Char Char Char Char Char Char Char"/>
    <w:basedOn w:val="Normal"/>
    <w:rsid w:val="00006FF4"/>
    <w:pPr>
      <w:spacing w:after="160" w:line="240" w:lineRule="exact"/>
    </w:pPr>
    <w:rPr>
      <w:rFonts w:ascii="Verdana" w:eastAsia="Times New Roman" w:hAnsi="Verdana" w:cs="Times New Roman"/>
      <w:noProof/>
      <w:sz w:val="3276"/>
      <w:szCs w:val="20"/>
    </w:rPr>
  </w:style>
  <w:style w:type="numbering" w:customStyle="1" w:styleId="NoList11">
    <w:name w:val="No List11"/>
    <w:next w:val="NoList"/>
    <w:uiPriority w:val="99"/>
    <w:semiHidden/>
    <w:unhideWhenUsed/>
    <w:rsid w:val="00006FF4"/>
  </w:style>
  <w:style w:type="table" w:customStyle="1" w:styleId="TableGrid2">
    <w:name w:val="Table Grid2"/>
    <w:basedOn w:val="TableNormal"/>
    <w:next w:val="TableGrid"/>
    <w:uiPriority w:val="59"/>
    <w:rsid w:val="00006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06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rsid w:val="00006FF4"/>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VanbnnidungIndm">
    <w:name w:val="Van b?n n?i dung + In d?m"/>
    <w:rsid w:val="009239E6"/>
    <w:rPr>
      <w:b/>
      <w:bCs/>
      <w:szCs w:val="28"/>
      <w:shd w:val="clear" w:color="auto" w:fill="FFFFFF"/>
    </w:rPr>
  </w:style>
  <w:style w:type="paragraph" w:customStyle="1" w:styleId="Char0">
    <w:name w:val="Char"/>
    <w:basedOn w:val="DocumentMap"/>
    <w:autoRedefine/>
    <w:rsid w:val="00016765"/>
    <w:pPr>
      <w:widowControl w:val="0"/>
      <w:spacing w:after="0" w:line="240" w:lineRule="auto"/>
      <w:jc w:val="both"/>
    </w:pPr>
    <w:rPr>
      <w:rFonts w:eastAsia="SimSun" w:cs="Times New Roman"/>
      <w:kern w:val="2"/>
      <w:sz w:val="24"/>
      <w:szCs w:val="24"/>
      <w:lang w:eastAsia="zh-CN"/>
    </w:rPr>
  </w:style>
  <w:style w:type="paragraph" w:customStyle="1" w:styleId="CharCharCharCharCharCharCharCharCharCharCharCharCharCharCharCharCharChar0">
    <w:name w:val="Char Char Char Char Char Char Char Char Char Char Char Char Char Char Char Char Char Char"/>
    <w:basedOn w:val="Normal"/>
    <w:rsid w:val="00016765"/>
    <w:pPr>
      <w:spacing w:after="160" w:line="240" w:lineRule="exact"/>
    </w:pPr>
    <w:rPr>
      <w:rFonts w:ascii="Verdana" w:eastAsia="Times New Roman" w:hAnsi="Verdana" w:cs="Times New Roman"/>
      <w:noProof/>
      <w:sz w:val="3276"/>
      <w:szCs w:val="20"/>
    </w:rPr>
  </w:style>
  <w:style w:type="paragraph" w:customStyle="1" w:styleId="CharCharCharChar1">
    <w:name w:val="Char Char Char Char"/>
    <w:basedOn w:val="Normal"/>
    <w:rsid w:val="00016765"/>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
    <w:basedOn w:val="DocumentMap"/>
    <w:autoRedefine/>
    <w:rsid w:val="00ED5FAC"/>
    <w:pPr>
      <w:widowControl w:val="0"/>
      <w:spacing w:after="0" w:line="240" w:lineRule="auto"/>
      <w:jc w:val="both"/>
    </w:pPr>
    <w:rPr>
      <w:rFonts w:eastAsia="SimSun" w:cs="Times New Roman"/>
      <w:kern w:val="2"/>
      <w:sz w:val="24"/>
      <w:szCs w:val="24"/>
      <w:lang w:eastAsia="zh-CN"/>
    </w:rPr>
  </w:style>
  <w:style w:type="paragraph" w:customStyle="1" w:styleId="CharCharCharCharCharCharCharCharCharCharCharCharCharCharCharCharCharChar1">
    <w:name w:val="Char Char Char Char Char Char Char Char Char Char Char Char Char Char Char Char Char Char"/>
    <w:basedOn w:val="Normal"/>
    <w:rsid w:val="00ED5FAC"/>
    <w:pPr>
      <w:spacing w:after="160" w:line="240" w:lineRule="exact"/>
    </w:pPr>
    <w:rPr>
      <w:rFonts w:ascii="Verdana" w:eastAsia="Times New Roman" w:hAnsi="Verdana" w:cs="Times New Roman"/>
      <w:noProof/>
      <w:sz w:val="3276"/>
      <w:szCs w:val="20"/>
    </w:rPr>
  </w:style>
  <w:style w:type="paragraph" w:customStyle="1" w:styleId="CharCharCharChar2">
    <w:name w:val="Char Char Char Char"/>
    <w:basedOn w:val="Normal"/>
    <w:rsid w:val="00ED5FAC"/>
    <w:pPr>
      <w:pageBreakBefore/>
      <w:spacing w:before="100" w:beforeAutospacing="1" w:after="100" w:afterAutospacing="1" w:line="240" w:lineRule="auto"/>
      <w:jc w:val="both"/>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2E37D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semiHidden/>
    <w:unhideWhenUsed/>
    <w:qFormat/>
    <w:rsid w:val="002E37D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2E37DA"/>
    <w:pPr>
      <w:keepNext/>
      <w:spacing w:after="0" w:line="240" w:lineRule="auto"/>
      <w:jc w:val="center"/>
      <w:outlineLvl w:val="2"/>
    </w:pPr>
    <w:rPr>
      <w:rFonts w:ascii=".VnTime" w:eastAsia="Times New Roman" w:hAnsi=".VnTime" w:cs="Times New Roman"/>
      <w:b/>
      <w:sz w:val="28"/>
      <w:szCs w:val="20"/>
    </w:rPr>
  </w:style>
  <w:style w:type="paragraph" w:styleId="Heading4">
    <w:name w:val="heading 4"/>
    <w:basedOn w:val="Normal"/>
    <w:next w:val="Normal"/>
    <w:link w:val="Heading4Char"/>
    <w:uiPriority w:val="9"/>
    <w:unhideWhenUsed/>
    <w:qFormat/>
    <w:rsid w:val="002E37D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7">
    <w:name w:val="heading 7"/>
    <w:basedOn w:val="Normal"/>
    <w:next w:val="Normal"/>
    <w:link w:val="Heading7Char"/>
    <w:semiHidden/>
    <w:unhideWhenUsed/>
    <w:qFormat/>
    <w:rsid w:val="002E37DA"/>
    <w:pPr>
      <w:keepNext/>
      <w:spacing w:after="0" w:line="240" w:lineRule="auto"/>
      <w:outlineLvl w:val="6"/>
    </w:pPr>
    <w:rPr>
      <w:rFonts w:ascii=".VnTime" w:eastAsia="Times New Roman" w:hAnsi=".VnTime"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7D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2E37D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2E37DA"/>
    <w:rPr>
      <w:rFonts w:ascii=".VnTime" w:eastAsia="Times New Roman" w:hAnsi=".VnTime" w:cs="Times New Roman"/>
      <w:b/>
      <w:sz w:val="28"/>
      <w:szCs w:val="20"/>
    </w:rPr>
  </w:style>
  <w:style w:type="character" w:customStyle="1" w:styleId="Heading4Char">
    <w:name w:val="Heading 4 Char"/>
    <w:basedOn w:val="DefaultParagraphFont"/>
    <w:link w:val="Heading4"/>
    <w:uiPriority w:val="9"/>
    <w:rsid w:val="002E37DA"/>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semiHidden/>
    <w:rsid w:val="002E37DA"/>
    <w:rPr>
      <w:rFonts w:ascii=".VnTime" w:eastAsia="Times New Roman" w:hAnsi=".VnTime" w:cs="Times New Roman"/>
      <w:b/>
      <w:i/>
      <w:sz w:val="28"/>
      <w:szCs w:val="20"/>
    </w:rPr>
  </w:style>
  <w:style w:type="numbering" w:customStyle="1" w:styleId="NoList1">
    <w:name w:val="No List1"/>
    <w:next w:val="NoList"/>
    <w:uiPriority w:val="99"/>
    <w:semiHidden/>
    <w:unhideWhenUsed/>
    <w:rsid w:val="002E37DA"/>
  </w:style>
  <w:style w:type="character" w:styleId="Hyperlink">
    <w:name w:val="Hyperlink"/>
    <w:uiPriority w:val="99"/>
    <w:unhideWhenUsed/>
    <w:rsid w:val="002E37DA"/>
    <w:rPr>
      <w:color w:val="0000FF"/>
      <w:u w:val="single"/>
    </w:rPr>
  </w:style>
  <w:style w:type="character" w:styleId="FollowedHyperlink">
    <w:name w:val="FollowedHyperlink"/>
    <w:uiPriority w:val="99"/>
    <w:unhideWhenUsed/>
    <w:rsid w:val="002E37DA"/>
    <w:rPr>
      <w:color w:val="800080"/>
      <w:u w:val="single"/>
    </w:rPr>
  </w:style>
  <w:style w:type="paragraph" w:styleId="NormalWeb">
    <w:name w:val="Normal (Web)"/>
    <w:basedOn w:val="Normal"/>
    <w:unhideWhenUsed/>
    <w:rsid w:val="002E37DA"/>
    <w:pPr>
      <w:spacing w:after="0" w:line="240" w:lineRule="auto"/>
    </w:pPr>
    <w:rPr>
      <w:rFonts w:ascii="Arial" w:eastAsia="Times New Roman" w:hAnsi="Arial" w:cs="Arial"/>
      <w:sz w:val="16"/>
      <w:szCs w:val="16"/>
    </w:rPr>
  </w:style>
  <w:style w:type="paragraph" w:styleId="TOC1">
    <w:name w:val="toc 1"/>
    <w:basedOn w:val="Normal"/>
    <w:next w:val="Normal"/>
    <w:autoRedefine/>
    <w:unhideWhenUsed/>
    <w:rsid w:val="002E37DA"/>
    <w:pPr>
      <w:tabs>
        <w:tab w:val="right" w:leader="dot" w:pos="9062"/>
      </w:tabs>
      <w:spacing w:before="60" w:after="0" w:line="360" w:lineRule="atLeast"/>
    </w:pPr>
    <w:rPr>
      <w:rFonts w:ascii="Times New Roman" w:eastAsia="Times New Roman" w:hAnsi="Times New Roman" w:cs="Times New Roman"/>
      <w:noProof/>
      <w:sz w:val="24"/>
      <w:szCs w:val="24"/>
    </w:rPr>
  </w:style>
  <w:style w:type="paragraph" w:styleId="TOC2">
    <w:name w:val="toc 2"/>
    <w:basedOn w:val="Normal"/>
    <w:next w:val="Normal"/>
    <w:autoRedefine/>
    <w:unhideWhenUsed/>
    <w:rsid w:val="002E37DA"/>
    <w:pPr>
      <w:tabs>
        <w:tab w:val="left" w:pos="660"/>
        <w:tab w:val="right" w:leader="dot" w:pos="9062"/>
      </w:tabs>
      <w:spacing w:before="20" w:after="0" w:line="320" w:lineRule="atLeast"/>
    </w:pPr>
    <w:rPr>
      <w:rFonts w:ascii="Times New Roman" w:eastAsia="Times New Roman" w:hAnsi="Times New Roman" w:cs="Times New Roman"/>
      <w:sz w:val="24"/>
      <w:szCs w:val="24"/>
    </w:rPr>
  </w:style>
  <w:style w:type="paragraph" w:styleId="TOC3">
    <w:name w:val="toc 3"/>
    <w:basedOn w:val="Normal"/>
    <w:next w:val="Normal"/>
    <w:autoRedefine/>
    <w:unhideWhenUsed/>
    <w:rsid w:val="002E37DA"/>
    <w:pPr>
      <w:tabs>
        <w:tab w:val="right" w:leader="dot" w:pos="9062"/>
      </w:tabs>
      <w:spacing w:before="60" w:after="0" w:line="100" w:lineRule="atLeast"/>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E37D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E37DA"/>
    <w:rPr>
      <w:rFonts w:ascii="Times New Roman" w:eastAsia="Times New Roman" w:hAnsi="Times New Roman" w:cs="Times New Roman"/>
      <w:sz w:val="20"/>
      <w:szCs w:val="20"/>
    </w:rPr>
  </w:style>
  <w:style w:type="paragraph" w:styleId="Header">
    <w:name w:val="header"/>
    <w:basedOn w:val="Normal"/>
    <w:link w:val="HeaderChar"/>
    <w:unhideWhenUsed/>
    <w:rsid w:val="002E37DA"/>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2E37DA"/>
    <w:rPr>
      <w:rFonts w:ascii=".VnTime" w:eastAsia="Times New Roman" w:hAnsi=".VnTime" w:cs="Times New Roman"/>
      <w:sz w:val="28"/>
      <w:szCs w:val="24"/>
    </w:rPr>
  </w:style>
  <w:style w:type="paragraph" w:styleId="Footer">
    <w:name w:val="footer"/>
    <w:basedOn w:val="Normal"/>
    <w:link w:val="FooterChar"/>
    <w:uiPriority w:val="99"/>
    <w:unhideWhenUsed/>
    <w:rsid w:val="002E37DA"/>
    <w:pPr>
      <w:tabs>
        <w:tab w:val="center" w:pos="4320"/>
        <w:tab w:val="right" w:pos="8640"/>
      </w:tabs>
      <w:spacing w:after="0" w:line="240" w:lineRule="auto"/>
    </w:pPr>
    <w:rPr>
      <w:rFonts w:ascii=".VnTime" w:eastAsia="Times New Roman" w:hAnsi=".VnTime" w:cs="Times New Roman"/>
      <w:sz w:val="28"/>
      <w:szCs w:val="24"/>
    </w:rPr>
  </w:style>
  <w:style w:type="character" w:customStyle="1" w:styleId="FooterChar">
    <w:name w:val="Footer Char"/>
    <w:basedOn w:val="DefaultParagraphFont"/>
    <w:link w:val="Footer"/>
    <w:uiPriority w:val="99"/>
    <w:rsid w:val="002E37DA"/>
    <w:rPr>
      <w:rFonts w:ascii=".VnTime" w:eastAsia="Times New Roman" w:hAnsi=".VnTime" w:cs="Times New Roman"/>
      <w:sz w:val="28"/>
      <w:szCs w:val="24"/>
    </w:rPr>
  </w:style>
  <w:style w:type="character" w:customStyle="1" w:styleId="BodyTextChar">
    <w:name w:val="Body Text Char"/>
    <w:aliases w:val="Body Text Char Char Char"/>
    <w:basedOn w:val="DefaultParagraphFont"/>
    <w:link w:val="BodyText"/>
    <w:locked/>
    <w:rsid w:val="002E37DA"/>
    <w:rPr>
      <w:rFonts w:ascii=".VnTime" w:hAnsi=".VnTime"/>
      <w:b/>
      <w:bCs/>
      <w:sz w:val="28"/>
    </w:rPr>
  </w:style>
  <w:style w:type="paragraph" w:styleId="BodyText">
    <w:name w:val="Body Text"/>
    <w:aliases w:val="Body Text Char Char"/>
    <w:basedOn w:val="Normal"/>
    <w:link w:val="BodyTextChar"/>
    <w:unhideWhenUsed/>
    <w:rsid w:val="002E37DA"/>
    <w:pPr>
      <w:spacing w:before="40" w:after="40" w:line="240" w:lineRule="auto"/>
      <w:jc w:val="both"/>
    </w:pPr>
    <w:rPr>
      <w:rFonts w:ascii=".VnTime" w:hAnsi=".VnTime"/>
      <w:b/>
      <w:bCs/>
      <w:sz w:val="28"/>
    </w:rPr>
  </w:style>
  <w:style w:type="character" w:customStyle="1" w:styleId="BodyTextChar1">
    <w:name w:val="Body Text Char1"/>
    <w:aliases w:val="Body Text Char Char Char1"/>
    <w:basedOn w:val="DefaultParagraphFont"/>
    <w:semiHidden/>
    <w:rsid w:val="002E37DA"/>
  </w:style>
  <w:style w:type="paragraph" w:styleId="BodyTextIndent">
    <w:name w:val="Body Text Indent"/>
    <w:basedOn w:val="Normal"/>
    <w:link w:val="BodyTextIndentChar"/>
    <w:unhideWhenUsed/>
    <w:rsid w:val="002E37DA"/>
    <w:pPr>
      <w:spacing w:after="120" w:line="240" w:lineRule="auto"/>
      <w:ind w:firstLine="709"/>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2E37DA"/>
    <w:rPr>
      <w:rFonts w:ascii=".VnTime" w:eastAsia="Times New Roman" w:hAnsi=".VnTime" w:cs="Times New Roman"/>
      <w:sz w:val="28"/>
      <w:szCs w:val="20"/>
    </w:rPr>
  </w:style>
  <w:style w:type="paragraph" w:styleId="Subtitle">
    <w:name w:val="Subtitle"/>
    <w:basedOn w:val="Normal"/>
    <w:link w:val="SubtitleChar"/>
    <w:qFormat/>
    <w:rsid w:val="002E37DA"/>
    <w:pPr>
      <w:numPr>
        <w:numId w:val="1"/>
      </w:numPr>
      <w:spacing w:after="60" w:line="240" w:lineRule="auto"/>
      <w:ind w:left="0" w:firstLine="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2E37DA"/>
    <w:rPr>
      <w:rFonts w:ascii="Arial" w:eastAsia="Times New Roman" w:hAnsi="Arial" w:cs="Arial"/>
      <w:sz w:val="24"/>
      <w:szCs w:val="24"/>
    </w:rPr>
  </w:style>
  <w:style w:type="paragraph" w:styleId="BodyText2">
    <w:name w:val="Body Text 2"/>
    <w:basedOn w:val="Normal"/>
    <w:link w:val="BodyText2Char"/>
    <w:unhideWhenUsed/>
    <w:rsid w:val="002E37DA"/>
    <w:pPr>
      <w:spacing w:after="120" w:line="480" w:lineRule="auto"/>
    </w:pPr>
    <w:rPr>
      <w:rFonts w:ascii=".VnTime" w:eastAsia="Times New Roman" w:hAnsi=".VnTime" w:cs="Times New Roman"/>
      <w:sz w:val="28"/>
      <w:szCs w:val="24"/>
    </w:rPr>
  </w:style>
  <w:style w:type="character" w:customStyle="1" w:styleId="BodyText2Char">
    <w:name w:val="Body Text 2 Char"/>
    <w:basedOn w:val="DefaultParagraphFont"/>
    <w:link w:val="BodyText2"/>
    <w:rsid w:val="002E37DA"/>
    <w:rPr>
      <w:rFonts w:ascii=".VnTime" w:eastAsia="Times New Roman" w:hAnsi=".VnTime" w:cs="Times New Roman"/>
      <w:sz w:val="28"/>
      <w:szCs w:val="24"/>
    </w:rPr>
  </w:style>
  <w:style w:type="paragraph" w:styleId="BodyText3">
    <w:name w:val="Body Text 3"/>
    <w:basedOn w:val="Normal"/>
    <w:link w:val="BodyText3Char"/>
    <w:unhideWhenUsed/>
    <w:rsid w:val="002E37D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E37DA"/>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2E37DA"/>
    <w:pPr>
      <w:spacing w:after="0" w:line="240" w:lineRule="auto"/>
      <w:ind w:firstLine="720"/>
      <w:jc w:val="both"/>
    </w:pPr>
    <w:rPr>
      <w:rFonts w:ascii=".VnTime" w:eastAsia="Times New Roman" w:hAnsi=".VnTime" w:cs="Times New Roman"/>
      <w:sz w:val="30"/>
      <w:szCs w:val="20"/>
    </w:rPr>
  </w:style>
  <w:style w:type="character" w:customStyle="1" w:styleId="BodyTextIndent2Char">
    <w:name w:val="Body Text Indent 2 Char"/>
    <w:basedOn w:val="DefaultParagraphFont"/>
    <w:link w:val="BodyTextIndent2"/>
    <w:rsid w:val="002E37DA"/>
    <w:rPr>
      <w:rFonts w:ascii=".VnTime" w:eastAsia="Times New Roman" w:hAnsi=".VnTime" w:cs="Times New Roman"/>
      <w:sz w:val="30"/>
      <w:szCs w:val="20"/>
    </w:rPr>
  </w:style>
  <w:style w:type="paragraph" w:styleId="CommentSubject">
    <w:name w:val="annotation subject"/>
    <w:basedOn w:val="CommentText"/>
    <w:next w:val="CommentText"/>
    <w:link w:val="CommentSubjectChar"/>
    <w:unhideWhenUsed/>
    <w:rsid w:val="002E37DA"/>
    <w:rPr>
      <w:b/>
      <w:bCs/>
    </w:rPr>
  </w:style>
  <w:style w:type="character" w:customStyle="1" w:styleId="CommentSubjectChar">
    <w:name w:val="Comment Subject Char"/>
    <w:basedOn w:val="CommentTextChar"/>
    <w:link w:val="CommentSubject"/>
    <w:rsid w:val="002E37DA"/>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2E37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E37DA"/>
    <w:rPr>
      <w:rFonts w:ascii="Tahoma" w:eastAsia="Times New Roman" w:hAnsi="Tahoma" w:cs="Tahoma"/>
      <w:sz w:val="16"/>
      <w:szCs w:val="16"/>
    </w:rPr>
  </w:style>
  <w:style w:type="paragraph" w:styleId="TOCHeading">
    <w:name w:val="TOC Heading"/>
    <w:basedOn w:val="Heading1"/>
    <w:next w:val="Normal"/>
    <w:semiHidden/>
    <w:unhideWhenUsed/>
    <w:qFormat/>
    <w:rsid w:val="002E37DA"/>
    <w:pPr>
      <w:keepLines/>
      <w:spacing w:before="480" w:after="0" w:line="276" w:lineRule="auto"/>
      <w:outlineLvl w:val="9"/>
    </w:pPr>
    <w:rPr>
      <w:rFonts w:ascii="Cambria" w:hAnsi="Cambria" w:cs="Times New Roman"/>
      <w:color w:val="365F91"/>
      <w:kern w:val="0"/>
      <w:sz w:val="28"/>
      <w:szCs w:val="28"/>
    </w:rPr>
  </w:style>
  <w:style w:type="paragraph" w:customStyle="1" w:styleId="PSub1">
    <w:name w:val="PSub_1"/>
    <w:basedOn w:val="Normal"/>
    <w:rsid w:val="002E37DA"/>
    <w:pPr>
      <w:keepNext/>
      <w:numPr>
        <w:ilvl w:val="1"/>
        <w:numId w:val="1"/>
      </w:numPr>
      <w:tabs>
        <w:tab w:val="right" w:leader="dot" w:pos="8710"/>
      </w:tabs>
      <w:spacing w:before="80" w:after="60" w:line="240" w:lineRule="auto"/>
      <w:ind w:left="1224" w:hanging="504"/>
      <w:jc w:val="both"/>
      <w:outlineLvl w:val="1"/>
    </w:pPr>
    <w:rPr>
      <w:rFonts w:ascii="Times New Roman" w:eastAsia="MS Mincho" w:hAnsi="Times New Roman" w:cs="Times New Roman"/>
      <w:b/>
      <w:bCs/>
      <w:i/>
      <w:iCs/>
      <w:sz w:val="26"/>
      <w:szCs w:val="24"/>
      <w:lang w:val="de-DE" w:eastAsia="ja-JP"/>
    </w:rPr>
  </w:style>
  <w:style w:type="paragraph" w:customStyle="1" w:styleId="Appendice">
    <w:name w:val="Appendice"/>
    <w:basedOn w:val="Subtitle"/>
    <w:rsid w:val="002E37DA"/>
    <w:pPr>
      <w:numPr>
        <w:ilvl w:val="2"/>
      </w:numPr>
      <w:pBdr>
        <w:bottom w:val="dotted" w:sz="4" w:space="1" w:color="auto"/>
      </w:pBdr>
      <w:kinsoku w:val="0"/>
      <w:overflowPunct w:val="0"/>
      <w:autoSpaceDE w:val="0"/>
      <w:autoSpaceDN w:val="0"/>
      <w:spacing w:before="80" w:after="120"/>
      <w:ind w:left="360" w:hanging="360"/>
      <w:jc w:val="left"/>
      <w:outlineLvl w:val="9"/>
    </w:pPr>
    <w:rPr>
      <w:rFonts w:ascii="Times New Roman Bold" w:eastAsia="MS Mincho" w:hAnsi="Times New Roman Bold" w:cs="Times New Roman"/>
      <w:b/>
      <w:bCs/>
      <w:i/>
      <w:sz w:val="26"/>
      <w:lang w:eastAsia="ja-JP"/>
    </w:rPr>
  </w:style>
  <w:style w:type="paragraph" w:customStyle="1" w:styleId="PSub">
    <w:name w:val="PSub"/>
    <w:basedOn w:val="Normal"/>
    <w:rsid w:val="002E37DA"/>
    <w:pPr>
      <w:keepNext/>
      <w:tabs>
        <w:tab w:val="num" w:pos="1440"/>
        <w:tab w:val="right" w:leader="dot" w:pos="8710"/>
      </w:tabs>
      <w:spacing w:before="80" w:after="60" w:line="240" w:lineRule="auto"/>
      <w:ind w:left="1440" w:hanging="360"/>
      <w:jc w:val="both"/>
      <w:outlineLvl w:val="1"/>
    </w:pPr>
    <w:rPr>
      <w:rFonts w:ascii="Times New Roman" w:eastAsia="MS Mincho" w:hAnsi="Times New Roman" w:cs="Times New Roman"/>
      <w:b/>
      <w:bCs/>
      <w:i/>
      <w:iCs/>
      <w:sz w:val="26"/>
      <w:szCs w:val="24"/>
      <w:lang w:val="de-DE" w:eastAsia="ja-JP"/>
    </w:rPr>
  </w:style>
  <w:style w:type="paragraph" w:customStyle="1" w:styleId="PSubh1">
    <w:name w:val="PSub_h1"/>
    <w:basedOn w:val="PSub"/>
    <w:rsid w:val="002E37DA"/>
    <w:pPr>
      <w:tabs>
        <w:tab w:val="clear" w:pos="1440"/>
        <w:tab w:val="clear" w:pos="8710"/>
      </w:tabs>
      <w:ind w:left="792" w:hanging="432"/>
    </w:pPr>
    <w:rPr>
      <w:i w:val="0"/>
      <w:sz w:val="28"/>
      <w:szCs w:val="28"/>
      <w:lang w:val="en-GB"/>
    </w:rPr>
  </w:style>
  <w:style w:type="paragraph" w:customStyle="1" w:styleId="PSubh2">
    <w:name w:val="PSub_h2"/>
    <w:basedOn w:val="PSub1"/>
    <w:rsid w:val="002E37DA"/>
    <w:pPr>
      <w:numPr>
        <w:ilvl w:val="0"/>
        <w:numId w:val="0"/>
      </w:numPr>
      <w:tabs>
        <w:tab w:val="num" w:pos="2520"/>
      </w:tabs>
      <w:ind w:left="1224" w:hanging="504"/>
    </w:pPr>
    <w:rPr>
      <w:i w:val="0"/>
      <w:lang w:val="en-GB"/>
    </w:rPr>
  </w:style>
  <w:style w:type="paragraph" w:customStyle="1" w:styleId="PSubh3">
    <w:name w:val="PSub_h3"/>
    <w:basedOn w:val="Normal"/>
    <w:rsid w:val="002E37DA"/>
    <w:pPr>
      <w:tabs>
        <w:tab w:val="num" w:pos="1690"/>
      </w:tabs>
      <w:kinsoku w:val="0"/>
      <w:overflowPunct w:val="0"/>
      <w:autoSpaceDE w:val="0"/>
      <w:autoSpaceDN w:val="0"/>
      <w:spacing w:before="80" w:after="60" w:line="240" w:lineRule="auto"/>
      <w:ind w:left="1728" w:hanging="648"/>
      <w:jc w:val="both"/>
    </w:pPr>
    <w:rPr>
      <w:rFonts w:ascii="Times New Roman" w:eastAsia="MS Mincho" w:hAnsi="Times New Roman" w:cs="Times New Roman"/>
      <w:b/>
      <w:i/>
      <w:sz w:val="26"/>
      <w:szCs w:val="24"/>
      <w:lang w:eastAsia="ja-JP"/>
    </w:rPr>
  </w:style>
  <w:style w:type="paragraph" w:customStyle="1" w:styleId="AppendiceS">
    <w:name w:val="Appendice_S"/>
    <w:basedOn w:val="Appendice"/>
    <w:rsid w:val="002E37DA"/>
    <w:pPr>
      <w:numPr>
        <w:ilvl w:val="0"/>
        <w:numId w:val="0"/>
      </w:numPr>
      <w:ind w:left="357" w:hanging="357"/>
    </w:pPr>
  </w:style>
  <w:style w:type="paragraph" w:customStyle="1" w:styleId="Appendice1">
    <w:name w:val="Appendice_1"/>
    <w:basedOn w:val="Normal"/>
    <w:rsid w:val="002E37DA"/>
    <w:pPr>
      <w:tabs>
        <w:tab w:val="num" w:pos="720"/>
      </w:tabs>
      <w:kinsoku w:val="0"/>
      <w:overflowPunct w:val="0"/>
      <w:autoSpaceDE w:val="0"/>
      <w:autoSpaceDN w:val="0"/>
      <w:spacing w:before="80" w:after="60" w:line="240" w:lineRule="auto"/>
      <w:ind w:left="720" w:hanging="360"/>
      <w:jc w:val="both"/>
    </w:pPr>
    <w:rPr>
      <w:rFonts w:ascii="Times New Roman" w:eastAsia="MS Mincho" w:hAnsi="Times New Roman" w:cs="Times New Roman"/>
      <w:sz w:val="26"/>
      <w:szCs w:val="24"/>
      <w:lang w:eastAsia="ja-JP"/>
    </w:rPr>
  </w:style>
  <w:style w:type="paragraph" w:customStyle="1" w:styleId="Docbody">
    <w:name w:val="Doc_body"/>
    <w:basedOn w:val="Normal"/>
    <w:rsid w:val="002E37DA"/>
    <w:pPr>
      <w:tabs>
        <w:tab w:val="right" w:leader="dot" w:pos="3380"/>
      </w:tabs>
      <w:kinsoku w:val="0"/>
      <w:overflowPunct w:val="0"/>
      <w:autoSpaceDE w:val="0"/>
      <w:autoSpaceDN w:val="0"/>
      <w:spacing w:before="240" w:after="240" w:line="240" w:lineRule="auto"/>
      <w:ind w:firstLine="544"/>
      <w:jc w:val="both"/>
    </w:pPr>
    <w:rPr>
      <w:rFonts w:ascii="Times New Roman" w:eastAsia="MS Mincho" w:hAnsi="Times New Roman" w:cs="Times New Roman"/>
      <w:sz w:val="26"/>
      <w:szCs w:val="24"/>
      <w:lang w:eastAsia="ja-JP"/>
    </w:rPr>
  </w:style>
  <w:style w:type="paragraph" w:customStyle="1" w:styleId="SubTitle0">
    <w:name w:val="Sub Title"/>
    <w:basedOn w:val="Normal"/>
    <w:rsid w:val="002E37DA"/>
    <w:pPr>
      <w:pBdr>
        <w:bottom w:val="dashSmallGap" w:sz="4" w:space="1" w:color="auto"/>
      </w:pBdr>
      <w:kinsoku w:val="0"/>
      <w:overflowPunct w:val="0"/>
      <w:autoSpaceDE w:val="0"/>
      <w:autoSpaceDN w:val="0"/>
      <w:spacing w:before="80" w:after="60" w:line="240" w:lineRule="auto"/>
      <w:jc w:val="both"/>
    </w:pPr>
    <w:rPr>
      <w:rFonts w:ascii="Times New Roman" w:eastAsia="MS Mincho" w:hAnsi="Times New Roman" w:cs="Times New Roman"/>
      <w:b/>
      <w:sz w:val="26"/>
      <w:szCs w:val="28"/>
      <w:lang w:eastAsia="ja-JP"/>
    </w:rPr>
  </w:style>
  <w:style w:type="paragraph" w:customStyle="1" w:styleId="CharCharCharCharCharCharChar1CharCharCharCharCharCharCharCharCharCharCharCharCharCharChar">
    <w:name w:val="Char Char Char Char Char Char Char1 Char Char Char Char Char Char Char Char Char Char Char Char Char Char Char"/>
    <w:basedOn w:val="Normal"/>
    <w:rsid w:val="002E37DA"/>
    <w:pPr>
      <w:spacing w:after="160" w:line="240" w:lineRule="exact"/>
    </w:pPr>
    <w:rPr>
      <w:rFonts w:ascii="Verdana" w:eastAsia="Times New Roman" w:hAnsi="Verdana" w:cs="Times New Roman"/>
      <w:sz w:val="20"/>
      <w:szCs w:val="20"/>
    </w:rPr>
  </w:style>
  <w:style w:type="paragraph" w:customStyle="1" w:styleId="CharCharCharChar">
    <w:name w:val="Char Char Char Char"/>
    <w:basedOn w:val="Normal"/>
    <w:rsid w:val="002E37DA"/>
    <w:pPr>
      <w:pageBreakBefore/>
      <w:spacing w:before="100" w:beforeAutospacing="1" w:after="100" w:afterAutospacing="1" w:line="240" w:lineRule="auto"/>
      <w:jc w:val="both"/>
    </w:pPr>
    <w:rPr>
      <w:rFonts w:ascii=".VnArial" w:eastAsia=".VnTime" w:hAnsi=".VnArial" w:cs=".VnArial"/>
      <w:sz w:val="20"/>
      <w:szCs w:val="20"/>
    </w:rPr>
  </w:style>
  <w:style w:type="paragraph" w:customStyle="1" w:styleId="msolistparagraph0">
    <w:name w:val="msolistparagraph"/>
    <w:basedOn w:val="Normal"/>
    <w:rsid w:val="002E37DA"/>
    <w:pPr>
      <w:spacing w:line="240" w:lineRule="auto"/>
      <w:ind w:left="720"/>
      <w:contextualSpacing/>
    </w:pPr>
    <w:rPr>
      <w:rFonts w:ascii="Times New Roman" w:eastAsia="Cambria" w:hAnsi="Times New Roman" w:cs="Times New Roman"/>
      <w:sz w:val="28"/>
      <w:szCs w:val="24"/>
    </w:rPr>
  </w:style>
  <w:style w:type="paragraph" w:customStyle="1" w:styleId="BadStyle">
    <w:name w:val="BadStyle"/>
    <w:basedOn w:val="Normal"/>
    <w:rsid w:val="002E37DA"/>
    <w:pPr>
      <w:kinsoku w:val="0"/>
      <w:overflowPunct w:val="0"/>
      <w:autoSpaceDE w:val="0"/>
      <w:autoSpaceDN w:val="0"/>
      <w:spacing w:after="160" w:line="240" w:lineRule="exact"/>
    </w:pPr>
    <w:rPr>
      <w:rFonts w:ascii="Arial" w:eastAsia="MS Mincho" w:hAnsi="Arial" w:cs="Arial"/>
    </w:rPr>
  </w:style>
  <w:style w:type="character" w:styleId="CommentReference">
    <w:name w:val="annotation reference"/>
    <w:unhideWhenUsed/>
    <w:rsid w:val="002E37DA"/>
    <w:rPr>
      <w:sz w:val="16"/>
      <w:szCs w:val="16"/>
    </w:rPr>
  </w:style>
  <w:style w:type="character" w:customStyle="1" w:styleId="CharChar">
    <w:name w:val="Char Char"/>
    <w:locked/>
    <w:rsid w:val="002E37DA"/>
    <w:rPr>
      <w:rFonts w:ascii="Arial" w:hAnsi="Arial" w:cs="Arial" w:hint="default"/>
      <w:b/>
      <w:bCs/>
      <w:i/>
      <w:iCs/>
      <w:sz w:val="28"/>
      <w:szCs w:val="28"/>
      <w:lang w:val="en-US" w:eastAsia="en-US"/>
    </w:rPr>
  </w:style>
  <w:style w:type="character" w:customStyle="1" w:styleId="CharChar9">
    <w:name w:val="Char Char9"/>
    <w:locked/>
    <w:rsid w:val="002E37DA"/>
    <w:rPr>
      <w:rFonts w:ascii=".VnTime" w:hAnsi=".VnTime" w:hint="default"/>
      <w:b/>
      <w:bCs w:val="0"/>
      <w:sz w:val="28"/>
      <w:lang w:val="en-US" w:eastAsia="en-US" w:bidi="ar-SA"/>
    </w:rPr>
  </w:style>
  <w:style w:type="character" w:customStyle="1" w:styleId="BodyTextCharCharCharChar">
    <w:name w:val="Body Text Char Char Char Char"/>
    <w:rsid w:val="002E37DA"/>
    <w:rPr>
      <w:rFonts w:ascii="VNI-Palatin" w:hAnsi="VNI-Palatin" w:hint="default"/>
      <w:snapToGrid w:val="0"/>
      <w:sz w:val="24"/>
      <w:lang w:val="en-US" w:eastAsia="en-US" w:bidi="ar-SA"/>
    </w:rPr>
  </w:style>
  <w:style w:type="character" w:customStyle="1" w:styleId="CharChar11">
    <w:name w:val="Char Char11"/>
    <w:locked/>
    <w:rsid w:val="002E37DA"/>
    <w:rPr>
      <w:rFonts w:ascii="Cambria" w:hAnsi="Cambria" w:hint="default"/>
      <w:b/>
      <w:bCs/>
      <w:kern w:val="32"/>
      <w:sz w:val="32"/>
      <w:szCs w:val="32"/>
      <w:lang w:val="en-US" w:eastAsia="en-US" w:bidi="ar-SA"/>
    </w:rPr>
  </w:style>
  <w:style w:type="character" w:customStyle="1" w:styleId="CharChar10">
    <w:name w:val="Char Char10"/>
    <w:locked/>
    <w:rsid w:val="002E37DA"/>
    <w:rPr>
      <w:rFonts w:ascii=".VnTimeH" w:hAnsi=".VnTimeH" w:hint="default"/>
      <w:b/>
      <w:bCs w:val="0"/>
      <w:sz w:val="26"/>
      <w:lang w:val="en-US" w:eastAsia="en-US" w:bidi="ar-SA"/>
    </w:rPr>
  </w:style>
  <w:style w:type="character" w:customStyle="1" w:styleId="CharChar1">
    <w:name w:val="Char Char1"/>
    <w:locked/>
    <w:rsid w:val="002E37DA"/>
    <w:rPr>
      <w:lang w:val="en-US" w:eastAsia="en-US" w:bidi="ar-SA"/>
    </w:rPr>
  </w:style>
  <w:style w:type="character" w:customStyle="1" w:styleId="CharChar7">
    <w:name w:val="Char Char7"/>
    <w:locked/>
    <w:rsid w:val="002E37DA"/>
    <w:rPr>
      <w:rFonts w:ascii="Arial" w:eastAsia="MS Mincho" w:hAnsi="Arial" w:cs="Arial" w:hint="default"/>
      <w:i/>
      <w:iCs w:val="0"/>
      <w:sz w:val="14"/>
      <w:szCs w:val="14"/>
      <w:lang w:val="vi-VN" w:eastAsia="ja-JP" w:bidi="ar-SA"/>
    </w:rPr>
  </w:style>
  <w:style w:type="character" w:customStyle="1" w:styleId="CharChar5">
    <w:name w:val="Char Char5"/>
    <w:locked/>
    <w:rsid w:val="002E37DA"/>
    <w:rPr>
      <w:rFonts w:ascii=".VnTimeH" w:hAnsi=".VnTimeH" w:hint="default"/>
      <w:sz w:val="28"/>
      <w:lang w:val="en-US" w:eastAsia="en-US" w:bidi="ar-SA"/>
    </w:rPr>
  </w:style>
  <w:style w:type="character" w:customStyle="1" w:styleId="CharChar4">
    <w:name w:val="Char Char4"/>
    <w:locked/>
    <w:rsid w:val="002E37DA"/>
    <w:rPr>
      <w:rFonts w:ascii=".VnTime" w:hAnsi=".VnTime" w:hint="default"/>
      <w:sz w:val="28"/>
      <w:lang w:val="en-US" w:eastAsia="en-US" w:bidi="ar-SA"/>
    </w:rPr>
  </w:style>
  <w:style w:type="character" w:customStyle="1" w:styleId="CharChar8">
    <w:name w:val="Char Char8"/>
    <w:locked/>
    <w:rsid w:val="002E37DA"/>
    <w:rPr>
      <w:rFonts w:ascii="Arial" w:hAnsi="Arial" w:cs="Arial" w:hint="default"/>
      <w:sz w:val="24"/>
      <w:szCs w:val="24"/>
      <w:lang w:val="en-US" w:eastAsia="en-US" w:bidi="ar-SA"/>
    </w:rPr>
  </w:style>
  <w:style w:type="character" w:customStyle="1" w:styleId="CharChar3">
    <w:name w:val="Char Char3"/>
    <w:locked/>
    <w:rsid w:val="002E37DA"/>
    <w:rPr>
      <w:sz w:val="16"/>
      <w:szCs w:val="16"/>
      <w:lang w:val="en-US" w:eastAsia="en-US" w:bidi="ar-SA"/>
    </w:rPr>
  </w:style>
  <w:style w:type="character" w:customStyle="1" w:styleId="CharChar2">
    <w:name w:val="Char Char2"/>
    <w:locked/>
    <w:rsid w:val="002E37DA"/>
    <w:rPr>
      <w:rFonts w:ascii="Tahoma" w:hAnsi="Tahoma" w:cs="Tahoma" w:hint="default"/>
      <w:sz w:val="16"/>
      <w:szCs w:val="16"/>
      <w:lang w:val="en-US" w:eastAsia="en-US" w:bidi="ar-SA"/>
    </w:rPr>
  </w:style>
  <w:style w:type="paragraph" w:styleId="ListParagraph">
    <w:name w:val="List Paragraph"/>
    <w:basedOn w:val="Normal"/>
    <w:uiPriority w:val="34"/>
    <w:qFormat/>
    <w:rsid w:val="002E37D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E3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F246D"/>
    <w:pPr>
      <w:spacing w:after="0" w:line="240" w:lineRule="auto"/>
    </w:pPr>
  </w:style>
  <w:style w:type="paragraph" w:customStyle="1" w:styleId="xl63">
    <w:name w:val="xl63"/>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rPr>
  </w:style>
  <w:style w:type="paragraph" w:customStyle="1" w:styleId="xl68">
    <w:name w:val="xl68"/>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9">
    <w:name w:val="xl69"/>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0">
    <w:name w:val="xl70"/>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2">
    <w:name w:val="xl72"/>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73">
    <w:name w:val="xl73"/>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5">
    <w:name w:val="xl75"/>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1E6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1E69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1E693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1E69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BF448A"/>
  </w:style>
  <w:style w:type="table" w:customStyle="1" w:styleId="TableGrid1">
    <w:name w:val="Table Grid1"/>
    <w:basedOn w:val="TableNormal"/>
    <w:next w:val="TableGrid"/>
    <w:uiPriority w:val="59"/>
    <w:rsid w:val="00733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747B9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6">
    <w:name w:val="font6"/>
    <w:basedOn w:val="Normal"/>
    <w:rsid w:val="00747B9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7">
    <w:name w:val="font7"/>
    <w:basedOn w:val="Normal"/>
    <w:rsid w:val="00747B96"/>
    <w:pPr>
      <w:spacing w:before="100" w:beforeAutospacing="1" w:after="100" w:afterAutospacing="1" w:line="240" w:lineRule="auto"/>
    </w:pPr>
    <w:rPr>
      <w:rFonts w:ascii="Times New Roman" w:eastAsia="Times New Roman" w:hAnsi="Times New Roman" w:cs="Times New Roman"/>
      <w:b/>
      <w:bCs/>
      <w:color w:val="000000"/>
      <w:sz w:val="28"/>
      <w:szCs w:val="28"/>
      <w:u w:val="single"/>
    </w:rPr>
  </w:style>
  <w:style w:type="paragraph" w:customStyle="1" w:styleId="xl85">
    <w:name w:val="xl85"/>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8">
    <w:name w:val="xl88"/>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747B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747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747B9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Normal"/>
    <w:rsid w:val="00747B96"/>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7">
    <w:name w:val="xl97"/>
    <w:basedOn w:val="Normal"/>
    <w:rsid w:val="00747B96"/>
    <w:pPr>
      <w:spacing w:before="100" w:beforeAutospacing="1" w:after="100" w:afterAutospacing="1" w:line="240" w:lineRule="auto"/>
      <w:textAlignment w:val="center"/>
    </w:pPr>
    <w:rPr>
      <w:rFonts w:ascii="Times New Roman" w:eastAsia="Times New Roman" w:hAnsi="Times New Roman" w:cs="Times New Roman"/>
      <w:sz w:val="24"/>
      <w:szCs w:val="24"/>
    </w:rPr>
  </w:style>
  <w:style w:type="numbering" w:customStyle="1" w:styleId="NoList2">
    <w:name w:val="No List2"/>
    <w:next w:val="NoList"/>
    <w:uiPriority w:val="99"/>
    <w:semiHidden/>
    <w:rsid w:val="00006FF4"/>
  </w:style>
  <w:style w:type="paragraph" w:customStyle="1" w:styleId="Char">
    <w:name w:val="Char"/>
    <w:basedOn w:val="DocumentMap"/>
    <w:autoRedefine/>
    <w:rsid w:val="00006FF4"/>
    <w:pPr>
      <w:widowControl w:val="0"/>
      <w:spacing w:after="0" w:line="240" w:lineRule="auto"/>
      <w:jc w:val="both"/>
    </w:pPr>
    <w:rPr>
      <w:rFonts w:eastAsia="SimSun" w:cs="Times New Roman"/>
      <w:kern w:val="2"/>
      <w:sz w:val="24"/>
      <w:szCs w:val="24"/>
      <w:lang w:eastAsia="zh-CN"/>
    </w:rPr>
  </w:style>
  <w:style w:type="paragraph" w:styleId="DocumentMap">
    <w:name w:val="Document Map"/>
    <w:basedOn w:val="Normal"/>
    <w:link w:val="DocumentMapChar"/>
    <w:semiHidden/>
    <w:rsid w:val="00006FF4"/>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semiHidden/>
    <w:rsid w:val="00006FF4"/>
    <w:rPr>
      <w:rFonts w:ascii="Tahoma" w:eastAsia="Calibri" w:hAnsi="Tahoma" w:cs="Tahoma"/>
      <w:sz w:val="20"/>
      <w:szCs w:val="20"/>
      <w:shd w:val="clear" w:color="auto" w:fill="000080"/>
    </w:rPr>
  </w:style>
  <w:style w:type="paragraph" w:customStyle="1" w:styleId="CharCharCharCharCharCharChar">
    <w:name w:val="Char Char Char Char Char Char Char"/>
    <w:autoRedefine/>
    <w:rsid w:val="00006FF4"/>
    <w:pPr>
      <w:tabs>
        <w:tab w:val="left" w:pos="1152"/>
      </w:tabs>
      <w:spacing w:before="120" w:after="120" w:line="312" w:lineRule="auto"/>
    </w:pPr>
    <w:rPr>
      <w:rFonts w:ascii="Arial" w:eastAsia="Times New Roman" w:hAnsi="Arial" w:cs="Arial"/>
      <w:sz w:val="26"/>
      <w:szCs w:val="26"/>
    </w:rPr>
  </w:style>
  <w:style w:type="character" w:styleId="PageNumber">
    <w:name w:val="page number"/>
    <w:basedOn w:val="DefaultParagraphFont"/>
    <w:rsid w:val="00006FF4"/>
  </w:style>
  <w:style w:type="character" w:styleId="Strong">
    <w:name w:val="Strong"/>
    <w:qFormat/>
    <w:rsid w:val="00006FF4"/>
    <w:rPr>
      <w:b/>
      <w:bCs/>
    </w:rPr>
  </w:style>
  <w:style w:type="character" w:styleId="Emphasis">
    <w:name w:val="Emphasis"/>
    <w:qFormat/>
    <w:rsid w:val="00006FF4"/>
    <w:rPr>
      <w:i/>
      <w:iCs/>
    </w:rPr>
  </w:style>
  <w:style w:type="paragraph" w:styleId="Title">
    <w:name w:val="Title"/>
    <w:basedOn w:val="Normal"/>
    <w:next w:val="Normal"/>
    <w:link w:val="TitleChar"/>
    <w:qFormat/>
    <w:rsid w:val="00006FF4"/>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006FF4"/>
    <w:rPr>
      <w:rFonts w:ascii="Cambria" w:eastAsia="Times New Roman" w:hAnsi="Cambria" w:cs="Times New Roman"/>
      <w:b/>
      <w:bCs/>
      <w:kern w:val="28"/>
      <w:sz w:val="32"/>
      <w:szCs w:val="32"/>
      <w:lang w:val="x-none" w:eastAsia="x-none"/>
    </w:rPr>
  </w:style>
  <w:style w:type="paragraph" w:customStyle="1" w:styleId="CharCharCharCharCharCharCharCharCharCharCharCharCharCharCharCharCharChar">
    <w:name w:val="Char Char Char Char Char Char Char Char Char Char Char Char Char Char Char Char Char Char"/>
    <w:basedOn w:val="Normal"/>
    <w:rsid w:val="00006FF4"/>
    <w:pPr>
      <w:spacing w:after="160" w:line="240" w:lineRule="exact"/>
    </w:pPr>
    <w:rPr>
      <w:rFonts w:ascii="Verdana" w:eastAsia="Times New Roman" w:hAnsi="Verdana" w:cs="Times New Roman"/>
      <w:noProof/>
      <w:sz w:val="3276"/>
      <w:szCs w:val="20"/>
    </w:rPr>
  </w:style>
  <w:style w:type="numbering" w:customStyle="1" w:styleId="NoList11">
    <w:name w:val="No List11"/>
    <w:next w:val="NoList"/>
    <w:uiPriority w:val="99"/>
    <w:semiHidden/>
    <w:unhideWhenUsed/>
    <w:rsid w:val="00006FF4"/>
  </w:style>
  <w:style w:type="table" w:customStyle="1" w:styleId="TableGrid2">
    <w:name w:val="Table Grid2"/>
    <w:basedOn w:val="TableNormal"/>
    <w:next w:val="TableGrid"/>
    <w:uiPriority w:val="59"/>
    <w:rsid w:val="00006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06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rsid w:val="00006FF4"/>
    <w:pPr>
      <w:pageBreakBefore/>
      <w:spacing w:before="100" w:beforeAutospacing="1" w:after="100" w:afterAutospacing="1" w:line="240" w:lineRule="auto"/>
      <w:jc w:val="both"/>
    </w:pPr>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divs>
    <w:div w:id="43481594">
      <w:bodyDiv w:val="1"/>
      <w:marLeft w:val="0"/>
      <w:marRight w:val="0"/>
      <w:marTop w:val="0"/>
      <w:marBottom w:val="0"/>
      <w:divBdr>
        <w:top w:val="none" w:sz="0" w:space="0" w:color="auto"/>
        <w:left w:val="none" w:sz="0" w:space="0" w:color="auto"/>
        <w:bottom w:val="none" w:sz="0" w:space="0" w:color="auto"/>
        <w:right w:val="none" w:sz="0" w:space="0" w:color="auto"/>
      </w:divBdr>
    </w:div>
    <w:div w:id="161358254">
      <w:bodyDiv w:val="1"/>
      <w:marLeft w:val="0"/>
      <w:marRight w:val="0"/>
      <w:marTop w:val="0"/>
      <w:marBottom w:val="0"/>
      <w:divBdr>
        <w:top w:val="none" w:sz="0" w:space="0" w:color="auto"/>
        <w:left w:val="none" w:sz="0" w:space="0" w:color="auto"/>
        <w:bottom w:val="none" w:sz="0" w:space="0" w:color="auto"/>
        <w:right w:val="none" w:sz="0" w:space="0" w:color="auto"/>
      </w:divBdr>
    </w:div>
    <w:div w:id="236672972">
      <w:bodyDiv w:val="1"/>
      <w:marLeft w:val="0"/>
      <w:marRight w:val="0"/>
      <w:marTop w:val="0"/>
      <w:marBottom w:val="0"/>
      <w:divBdr>
        <w:top w:val="none" w:sz="0" w:space="0" w:color="auto"/>
        <w:left w:val="none" w:sz="0" w:space="0" w:color="auto"/>
        <w:bottom w:val="none" w:sz="0" w:space="0" w:color="auto"/>
        <w:right w:val="none" w:sz="0" w:space="0" w:color="auto"/>
      </w:divBdr>
    </w:div>
    <w:div w:id="301496268">
      <w:bodyDiv w:val="1"/>
      <w:marLeft w:val="0"/>
      <w:marRight w:val="0"/>
      <w:marTop w:val="0"/>
      <w:marBottom w:val="0"/>
      <w:divBdr>
        <w:top w:val="none" w:sz="0" w:space="0" w:color="auto"/>
        <w:left w:val="none" w:sz="0" w:space="0" w:color="auto"/>
        <w:bottom w:val="none" w:sz="0" w:space="0" w:color="auto"/>
        <w:right w:val="none" w:sz="0" w:space="0" w:color="auto"/>
      </w:divBdr>
    </w:div>
    <w:div w:id="522860930">
      <w:bodyDiv w:val="1"/>
      <w:marLeft w:val="0"/>
      <w:marRight w:val="0"/>
      <w:marTop w:val="0"/>
      <w:marBottom w:val="0"/>
      <w:divBdr>
        <w:top w:val="none" w:sz="0" w:space="0" w:color="auto"/>
        <w:left w:val="none" w:sz="0" w:space="0" w:color="auto"/>
        <w:bottom w:val="none" w:sz="0" w:space="0" w:color="auto"/>
        <w:right w:val="none" w:sz="0" w:space="0" w:color="auto"/>
      </w:divBdr>
    </w:div>
    <w:div w:id="531650652">
      <w:bodyDiv w:val="1"/>
      <w:marLeft w:val="0"/>
      <w:marRight w:val="0"/>
      <w:marTop w:val="0"/>
      <w:marBottom w:val="0"/>
      <w:divBdr>
        <w:top w:val="none" w:sz="0" w:space="0" w:color="auto"/>
        <w:left w:val="none" w:sz="0" w:space="0" w:color="auto"/>
        <w:bottom w:val="none" w:sz="0" w:space="0" w:color="auto"/>
        <w:right w:val="none" w:sz="0" w:space="0" w:color="auto"/>
      </w:divBdr>
    </w:div>
    <w:div w:id="550969555">
      <w:bodyDiv w:val="1"/>
      <w:marLeft w:val="0"/>
      <w:marRight w:val="0"/>
      <w:marTop w:val="0"/>
      <w:marBottom w:val="0"/>
      <w:divBdr>
        <w:top w:val="none" w:sz="0" w:space="0" w:color="auto"/>
        <w:left w:val="none" w:sz="0" w:space="0" w:color="auto"/>
        <w:bottom w:val="none" w:sz="0" w:space="0" w:color="auto"/>
        <w:right w:val="none" w:sz="0" w:space="0" w:color="auto"/>
      </w:divBdr>
      <w:divsChild>
        <w:div w:id="145362627">
          <w:marLeft w:val="0"/>
          <w:marRight w:val="0"/>
          <w:marTop w:val="0"/>
          <w:marBottom w:val="150"/>
          <w:divBdr>
            <w:top w:val="none" w:sz="0" w:space="0" w:color="auto"/>
            <w:left w:val="none" w:sz="0" w:space="0" w:color="auto"/>
            <w:bottom w:val="none" w:sz="0" w:space="0" w:color="auto"/>
            <w:right w:val="none" w:sz="0" w:space="0" w:color="auto"/>
          </w:divBdr>
          <w:divsChild>
            <w:div w:id="292055064">
              <w:marLeft w:val="0"/>
              <w:marRight w:val="0"/>
              <w:marTop w:val="0"/>
              <w:marBottom w:val="150"/>
              <w:divBdr>
                <w:top w:val="none" w:sz="0" w:space="0" w:color="auto"/>
                <w:left w:val="none" w:sz="0" w:space="0" w:color="auto"/>
                <w:bottom w:val="none" w:sz="0" w:space="0" w:color="auto"/>
                <w:right w:val="none" w:sz="0" w:space="0" w:color="auto"/>
              </w:divBdr>
            </w:div>
          </w:divsChild>
        </w:div>
        <w:div w:id="1805195025">
          <w:marLeft w:val="0"/>
          <w:marRight w:val="0"/>
          <w:marTop w:val="0"/>
          <w:marBottom w:val="150"/>
          <w:divBdr>
            <w:top w:val="none" w:sz="0" w:space="0" w:color="auto"/>
            <w:left w:val="none" w:sz="0" w:space="0" w:color="auto"/>
            <w:bottom w:val="none" w:sz="0" w:space="0" w:color="auto"/>
            <w:right w:val="none" w:sz="0" w:space="0" w:color="auto"/>
          </w:divBdr>
        </w:div>
        <w:div w:id="2003850968">
          <w:marLeft w:val="0"/>
          <w:marRight w:val="0"/>
          <w:marTop w:val="0"/>
          <w:marBottom w:val="150"/>
          <w:divBdr>
            <w:top w:val="none" w:sz="0" w:space="0" w:color="auto"/>
            <w:left w:val="none" w:sz="0" w:space="0" w:color="auto"/>
            <w:bottom w:val="none" w:sz="0" w:space="0" w:color="auto"/>
            <w:right w:val="none" w:sz="0" w:space="0" w:color="auto"/>
          </w:divBdr>
        </w:div>
        <w:div w:id="1116563210">
          <w:marLeft w:val="0"/>
          <w:marRight w:val="0"/>
          <w:marTop w:val="0"/>
          <w:marBottom w:val="150"/>
          <w:divBdr>
            <w:top w:val="none" w:sz="0" w:space="0" w:color="auto"/>
            <w:left w:val="none" w:sz="0" w:space="0" w:color="auto"/>
            <w:bottom w:val="none" w:sz="0" w:space="0" w:color="auto"/>
            <w:right w:val="none" w:sz="0" w:space="0" w:color="auto"/>
          </w:divBdr>
        </w:div>
      </w:divsChild>
    </w:div>
    <w:div w:id="746071748">
      <w:bodyDiv w:val="1"/>
      <w:marLeft w:val="0"/>
      <w:marRight w:val="0"/>
      <w:marTop w:val="0"/>
      <w:marBottom w:val="0"/>
      <w:divBdr>
        <w:top w:val="none" w:sz="0" w:space="0" w:color="auto"/>
        <w:left w:val="none" w:sz="0" w:space="0" w:color="auto"/>
        <w:bottom w:val="none" w:sz="0" w:space="0" w:color="auto"/>
        <w:right w:val="none" w:sz="0" w:space="0" w:color="auto"/>
      </w:divBdr>
    </w:div>
    <w:div w:id="785930605">
      <w:bodyDiv w:val="1"/>
      <w:marLeft w:val="0"/>
      <w:marRight w:val="0"/>
      <w:marTop w:val="0"/>
      <w:marBottom w:val="0"/>
      <w:divBdr>
        <w:top w:val="none" w:sz="0" w:space="0" w:color="auto"/>
        <w:left w:val="none" w:sz="0" w:space="0" w:color="auto"/>
        <w:bottom w:val="none" w:sz="0" w:space="0" w:color="auto"/>
        <w:right w:val="none" w:sz="0" w:space="0" w:color="auto"/>
      </w:divBdr>
    </w:div>
    <w:div w:id="840660117">
      <w:bodyDiv w:val="1"/>
      <w:marLeft w:val="0"/>
      <w:marRight w:val="0"/>
      <w:marTop w:val="0"/>
      <w:marBottom w:val="0"/>
      <w:divBdr>
        <w:top w:val="none" w:sz="0" w:space="0" w:color="auto"/>
        <w:left w:val="none" w:sz="0" w:space="0" w:color="auto"/>
        <w:bottom w:val="none" w:sz="0" w:space="0" w:color="auto"/>
        <w:right w:val="none" w:sz="0" w:space="0" w:color="auto"/>
      </w:divBdr>
    </w:div>
    <w:div w:id="841241916">
      <w:bodyDiv w:val="1"/>
      <w:marLeft w:val="0"/>
      <w:marRight w:val="0"/>
      <w:marTop w:val="0"/>
      <w:marBottom w:val="0"/>
      <w:divBdr>
        <w:top w:val="none" w:sz="0" w:space="0" w:color="auto"/>
        <w:left w:val="none" w:sz="0" w:space="0" w:color="auto"/>
        <w:bottom w:val="none" w:sz="0" w:space="0" w:color="auto"/>
        <w:right w:val="none" w:sz="0" w:space="0" w:color="auto"/>
      </w:divBdr>
    </w:div>
    <w:div w:id="973950976">
      <w:bodyDiv w:val="1"/>
      <w:marLeft w:val="0"/>
      <w:marRight w:val="0"/>
      <w:marTop w:val="0"/>
      <w:marBottom w:val="0"/>
      <w:divBdr>
        <w:top w:val="none" w:sz="0" w:space="0" w:color="auto"/>
        <w:left w:val="none" w:sz="0" w:space="0" w:color="auto"/>
        <w:bottom w:val="none" w:sz="0" w:space="0" w:color="auto"/>
        <w:right w:val="none" w:sz="0" w:space="0" w:color="auto"/>
      </w:divBdr>
    </w:div>
    <w:div w:id="1038624397">
      <w:bodyDiv w:val="1"/>
      <w:marLeft w:val="0"/>
      <w:marRight w:val="0"/>
      <w:marTop w:val="0"/>
      <w:marBottom w:val="0"/>
      <w:divBdr>
        <w:top w:val="none" w:sz="0" w:space="0" w:color="auto"/>
        <w:left w:val="none" w:sz="0" w:space="0" w:color="auto"/>
        <w:bottom w:val="none" w:sz="0" w:space="0" w:color="auto"/>
        <w:right w:val="none" w:sz="0" w:space="0" w:color="auto"/>
      </w:divBdr>
    </w:div>
    <w:div w:id="1045329840">
      <w:bodyDiv w:val="1"/>
      <w:marLeft w:val="0"/>
      <w:marRight w:val="0"/>
      <w:marTop w:val="0"/>
      <w:marBottom w:val="0"/>
      <w:divBdr>
        <w:top w:val="none" w:sz="0" w:space="0" w:color="auto"/>
        <w:left w:val="none" w:sz="0" w:space="0" w:color="auto"/>
        <w:bottom w:val="none" w:sz="0" w:space="0" w:color="auto"/>
        <w:right w:val="none" w:sz="0" w:space="0" w:color="auto"/>
      </w:divBdr>
    </w:div>
    <w:div w:id="1124930541">
      <w:bodyDiv w:val="1"/>
      <w:marLeft w:val="0"/>
      <w:marRight w:val="0"/>
      <w:marTop w:val="0"/>
      <w:marBottom w:val="0"/>
      <w:divBdr>
        <w:top w:val="none" w:sz="0" w:space="0" w:color="auto"/>
        <w:left w:val="none" w:sz="0" w:space="0" w:color="auto"/>
        <w:bottom w:val="none" w:sz="0" w:space="0" w:color="auto"/>
        <w:right w:val="none" w:sz="0" w:space="0" w:color="auto"/>
      </w:divBdr>
    </w:div>
    <w:div w:id="1171218145">
      <w:bodyDiv w:val="1"/>
      <w:marLeft w:val="0"/>
      <w:marRight w:val="0"/>
      <w:marTop w:val="0"/>
      <w:marBottom w:val="0"/>
      <w:divBdr>
        <w:top w:val="none" w:sz="0" w:space="0" w:color="auto"/>
        <w:left w:val="none" w:sz="0" w:space="0" w:color="auto"/>
        <w:bottom w:val="none" w:sz="0" w:space="0" w:color="auto"/>
        <w:right w:val="none" w:sz="0" w:space="0" w:color="auto"/>
      </w:divBdr>
    </w:div>
    <w:div w:id="1229539886">
      <w:bodyDiv w:val="1"/>
      <w:marLeft w:val="0"/>
      <w:marRight w:val="0"/>
      <w:marTop w:val="0"/>
      <w:marBottom w:val="0"/>
      <w:divBdr>
        <w:top w:val="none" w:sz="0" w:space="0" w:color="auto"/>
        <w:left w:val="none" w:sz="0" w:space="0" w:color="auto"/>
        <w:bottom w:val="none" w:sz="0" w:space="0" w:color="auto"/>
        <w:right w:val="none" w:sz="0" w:space="0" w:color="auto"/>
      </w:divBdr>
    </w:div>
    <w:div w:id="1238244608">
      <w:bodyDiv w:val="1"/>
      <w:marLeft w:val="0"/>
      <w:marRight w:val="0"/>
      <w:marTop w:val="0"/>
      <w:marBottom w:val="0"/>
      <w:divBdr>
        <w:top w:val="none" w:sz="0" w:space="0" w:color="auto"/>
        <w:left w:val="none" w:sz="0" w:space="0" w:color="auto"/>
        <w:bottom w:val="none" w:sz="0" w:space="0" w:color="auto"/>
        <w:right w:val="none" w:sz="0" w:space="0" w:color="auto"/>
      </w:divBdr>
    </w:div>
    <w:div w:id="1254709272">
      <w:bodyDiv w:val="1"/>
      <w:marLeft w:val="0"/>
      <w:marRight w:val="0"/>
      <w:marTop w:val="0"/>
      <w:marBottom w:val="0"/>
      <w:divBdr>
        <w:top w:val="none" w:sz="0" w:space="0" w:color="auto"/>
        <w:left w:val="none" w:sz="0" w:space="0" w:color="auto"/>
        <w:bottom w:val="none" w:sz="0" w:space="0" w:color="auto"/>
        <w:right w:val="none" w:sz="0" w:space="0" w:color="auto"/>
      </w:divBdr>
    </w:div>
    <w:div w:id="1444764221">
      <w:bodyDiv w:val="1"/>
      <w:marLeft w:val="0"/>
      <w:marRight w:val="0"/>
      <w:marTop w:val="0"/>
      <w:marBottom w:val="0"/>
      <w:divBdr>
        <w:top w:val="none" w:sz="0" w:space="0" w:color="auto"/>
        <w:left w:val="none" w:sz="0" w:space="0" w:color="auto"/>
        <w:bottom w:val="none" w:sz="0" w:space="0" w:color="auto"/>
        <w:right w:val="none" w:sz="0" w:space="0" w:color="auto"/>
      </w:divBdr>
    </w:div>
    <w:div w:id="1548490711">
      <w:bodyDiv w:val="1"/>
      <w:marLeft w:val="0"/>
      <w:marRight w:val="0"/>
      <w:marTop w:val="0"/>
      <w:marBottom w:val="0"/>
      <w:divBdr>
        <w:top w:val="none" w:sz="0" w:space="0" w:color="auto"/>
        <w:left w:val="none" w:sz="0" w:space="0" w:color="auto"/>
        <w:bottom w:val="none" w:sz="0" w:space="0" w:color="auto"/>
        <w:right w:val="none" w:sz="0" w:space="0" w:color="auto"/>
      </w:divBdr>
    </w:div>
    <w:div w:id="1565139905">
      <w:bodyDiv w:val="1"/>
      <w:marLeft w:val="0"/>
      <w:marRight w:val="0"/>
      <w:marTop w:val="0"/>
      <w:marBottom w:val="0"/>
      <w:divBdr>
        <w:top w:val="none" w:sz="0" w:space="0" w:color="auto"/>
        <w:left w:val="none" w:sz="0" w:space="0" w:color="auto"/>
        <w:bottom w:val="none" w:sz="0" w:space="0" w:color="auto"/>
        <w:right w:val="none" w:sz="0" w:space="0" w:color="auto"/>
      </w:divBdr>
    </w:div>
    <w:div w:id="1571303742">
      <w:bodyDiv w:val="1"/>
      <w:marLeft w:val="0"/>
      <w:marRight w:val="0"/>
      <w:marTop w:val="0"/>
      <w:marBottom w:val="0"/>
      <w:divBdr>
        <w:top w:val="none" w:sz="0" w:space="0" w:color="auto"/>
        <w:left w:val="none" w:sz="0" w:space="0" w:color="auto"/>
        <w:bottom w:val="none" w:sz="0" w:space="0" w:color="auto"/>
        <w:right w:val="none" w:sz="0" w:space="0" w:color="auto"/>
      </w:divBdr>
    </w:div>
    <w:div w:id="1595167677">
      <w:bodyDiv w:val="1"/>
      <w:marLeft w:val="0"/>
      <w:marRight w:val="0"/>
      <w:marTop w:val="0"/>
      <w:marBottom w:val="0"/>
      <w:divBdr>
        <w:top w:val="none" w:sz="0" w:space="0" w:color="auto"/>
        <w:left w:val="none" w:sz="0" w:space="0" w:color="auto"/>
        <w:bottom w:val="none" w:sz="0" w:space="0" w:color="auto"/>
        <w:right w:val="none" w:sz="0" w:space="0" w:color="auto"/>
      </w:divBdr>
    </w:div>
    <w:div w:id="1638753446">
      <w:bodyDiv w:val="1"/>
      <w:marLeft w:val="0"/>
      <w:marRight w:val="0"/>
      <w:marTop w:val="0"/>
      <w:marBottom w:val="0"/>
      <w:divBdr>
        <w:top w:val="none" w:sz="0" w:space="0" w:color="auto"/>
        <w:left w:val="none" w:sz="0" w:space="0" w:color="auto"/>
        <w:bottom w:val="none" w:sz="0" w:space="0" w:color="auto"/>
        <w:right w:val="none" w:sz="0" w:space="0" w:color="auto"/>
      </w:divBdr>
    </w:div>
    <w:div w:id="1642421133">
      <w:bodyDiv w:val="1"/>
      <w:marLeft w:val="0"/>
      <w:marRight w:val="0"/>
      <w:marTop w:val="0"/>
      <w:marBottom w:val="0"/>
      <w:divBdr>
        <w:top w:val="none" w:sz="0" w:space="0" w:color="auto"/>
        <w:left w:val="none" w:sz="0" w:space="0" w:color="auto"/>
        <w:bottom w:val="none" w:sz="0" w:space="0" w:color="auto"/>
        <w:right w:val="none" w:sz="0" w:space="0" w:color="auto"/>
      </w:divBdr>
    </w:div>
    <w:div w:id="1816949596">
      <w:bodyDiv w:val="1"/>
      <w:marLeft w:val="0"/>
      <w:marRight w:val="0"/>
      <w:marTop w:val="0"/>
      <w:marBottom w:val="0"/>
      <w:divBdr>
        <w:top w:val="none" w:sz="0" w:space="0" w:color="auto"/>
        <w:left w:val="none" w:sz="0" w:space="0" w:color="auto"/>
        <w:bottom w:val="none" w:sz="0" w:space="0" w:color="auto"/>
        <w:right w:val="none" w:sz="0" w:space="0" w:color="auto"/>
      </w:divBdr>
    </w:div>
    <w:div w:id="1833795356">
      <w:bodyDiv w:val="1"/>
      <w:marLeft w:val="0"/>
      <w:marRight w:val="0"/>
      <w:marTop w:val="0"/>
      <w:marBottom w:val="0"/>
      <w:divBdr>
        <w:top w:val="none" w:sz="0" w:space="0" w:color="auto"/>
        <w:left w:val="none" w:sz="0" w:space="0" w:color="auto"/>
        <w:bottom w:val="none" w:sz="0" w:space="0" w:color="auto"/>
        <w:right w:val="none" w:sz="0" w:space="0" w:color="auto"/>
      </w:divBdr>
    </w:div>
    <w:div w:id="1964190192">
      <w:bodyDiv w:val="1"/>
      <w:marLeft w:val="0"/>
      <w:marRight w:val="0"/>
      <w:marTop w:val="0"/>
      <w:marBottom w:val="0"/>
      <w:divBdr>
        <w:top w:val="none" w:sz="0" w:space="0" w:color="auto"/>
        <w:left w:val="none" w:sz="0" w:space="0" w:color="auto"/>
        <w:bottom w:val="none" w:sz="0" w:space="0" w:color="auto"/>
        <w:right w:val="none" w:sz="0" w:space="0" w:color="auto"/>
      </w:divBdr>
    </w:div>
    <w:div w:id="19738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9BEAA-3C88-4B86-987F-54A909AEEBF2}">
  <ds:schemaRefs>
    <ds:schemaRef ds:uri="http://schemas.openxmlformats.org/officeDocument/2006/bibliography"/>
  </ds:schemaRefs>
</ds:datastoreItem>
</file>

<file path=customXml/itemProps2.xml><?xml version="1.0" encoding="utf-8"?>
<ds:datastoreItem xmlns:ds="http://schemas.openxmlformats.org/officeDocument/2006/customXml" ds:itemID="{72B20E4D-E413-436B-8658-7ACC25268539}"/>
</file>

<file path=customXml/itemProps3.xml><?xml version="1.0" encoding="utf-8"?>
<ds:datastoreItem xmlns:ds="http://schemas.openxmlformats.org/officeDocument/2006/customXml" ds:itemID="{B04CA4B3-6AA4-4AC7-B3DB-811CC7BFD6C2}"/>
</file>

<file path=customXml/itemProps4.xml><?xml version="1.0" encoding="utf-8"?>
<ds:datastoreItem xmlns:ds="http://schemas.openxmlformats.org/officeDocument/2006/customXml" ds:itemID="{E1064CCF-F9B5-4204-ABD3-45EBCC725ABC}"/>
</file>

<file path=docProps/app.xml><?xml version="1.0" encoding="utf-8"?>
<Properties xmlns="http://schemas.openxmlformats.org/officeDocument/2006/extended-properties" xmlns:vt="http://schemas.openxmlformats.org/officeDocument/2006/docPropsVTypes">
  <Template>Normal</Template>
  <TotalTime>1</TotalTime>
  <Pages>6</Pages>
  <Words>9677</Words>
  <Characters>55160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2019-12-17T09:29:00Z</cp:lastPrinted>
  <dcterms:created xsi:type="dcterms:W3CDTF">2020-11-27T09:53:00Z</dcterms:created>
  <dcterms:modified xsi:type="dcterms:W3CDTF">2020-11-27T09:53:00Z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